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F0E76" w14:textId="4DA0A82B" w:rsidR="002E70AB" w:rsidRPr="008E6F73" w:rsidRDefault="00152E2E"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7ADD0AEE" w14:textId="5AC316CE" w:rsidR="00326EF7" w:rsidRDefault="00F6057C" w:rsidP="00BC5FC2">
      <w:pPr>
        <w:pStyle w:val="Ttulo3"/>
        <w:ind w:left="567" w:right="45"/>
        <w:jc w:val="both"/>
        <w:rPr>
          <w:sz w:val="22"/>
          <w:szCs w:val="22"/>
        </w:rPr>
      </w:pPr>
      <w:r w:rsidRPr="000A6480">
        <w:rPr>
          <w:b w:val="0"/>
          <w:bCs w:val="0"/>
          <w:sz w:val="22"/>
          <w:szCs w:val="22"/>
          <w:lang w:eastAsia="pt-BR"/>
        </w:rPr>
        <w:t>Registro de Preços</w:t>
      </w:r>
      <w:r w:rsidR="0054022E" w:rsidRPr="000A6480">
        <w:rPr>
          <w:b w:val="0"/>
          <w:bCs w:val="0"/>
          <w:sz w:val="22"/>
          <w:szCs w:val="22"/>
          <w:lang w:eastAsia="pt-BR"/>
        </w:rPr>
        <w:t>, com contratação simultânea,</w:t>
      </w:r>
      <w:r w:rsidRPr="000A6480">
        <w:rPr>
          <w:b w:val="0"/>
          <w:bCs w:val="0"/>
          <w:sz w:val="22"/>
          <w:szCs w:val="22"/>
          <w:lang w:eastAsia="pt-BR"/>
        </w:rPr>
        <w:t xml:space="preserve"> para execução de serviços comuns de engenharia em imóveis de uso da CAIXA vinculadas ao estado d</w:t>
      </w:r>
      <w:r w:rsidR="00D35BBC">
        <w:rPr>
          <w:b w:val="0"/>
          <w:bCs w:val="0"/>
          <w:sz w:val="22"/>
          <w:szCs w:val="22"/>
          <w:lang w:eastAsia="pt-BR"/>
        </w:rPr>
        <w:t>e</w:t>
      </w:r>
      <w:r w:rsidRPr="000A6480">
        <w:rPr>
          <w:b w:val="0"/>
          <w:bCs w:val="0"/>
          <w:sz w:val="22"/>
          <w:szCs w:val="22"/>
          <w:lang w:eastAsia="pt-BR"/>
        </w:rPr>
        <w:fldChar w:fldCharType="begin"/>
      </w:r>
      <w:r w:rsidRPr="000A6480">
        <w:rPr>
          <w:b w:val="0"/>
          <w:bCs w:val="0"/>
          <w:sz w:val="22"/>
          <w:szCs w:val="22"/>
          <w:lang w:eastAsia="pt-BR"/>
        </w:rPr>
        <w:instrText xml:space="preserve"> MERGEFIELD artigo__Estado </w:instrText>
      </w:r>
      <w:r w:rsidRPr="000A6480">
        <w:rPr>
          <w:b w:val="0"/>
          <w:bCs w:val="0"/>
          <w:sz w:val="22"/>
          <w:szCs w:val="22"/>
          <w:lang w:eastAsia="pt-BR"/>
        </w:rPr>
        <w:fldChar w:fldCharType="separate"/>
      </w:r>
      <w:r w:rsidR="00F359DF" w:rsidRPr="000A6480">
        <w:rPr>
          <w:noProof/>
          <w:sz w:val="22"/>
          <w:szCs w:val="22"/>
          <w:lang w:eastAsia="pt-BR"/>
        </w:rPr>
        <w:t xml:space="preserve"> </w:t>
      </w:r>
      <w:r w:rsidR="00D35BBC">
        <w:rPr>
          <w:noProof/>
          <w:sz w:val="22"/>
          <w:szCs w:val="22"/>
          <w:lang w:eastAsia="pt-BR"/>
        </w:rPr>
        <w:t>Pernambuco</w:t>
      </w:r>
      <w:r w:rsidRPr="000A6480">
        <w:rPr>
          <w:b w:val="0"/>
          <w:bCs w:val="0"/>
          <w:sz w:val="22"/>
          <w:szCs w:val="22"/>
          <w:lang w:eastAsia="pt-BR"/>
        </w:rPr>
        <w:fldChar w:fldCharType="end"/>
      </w:r>
      <w:r w:rsidR="00D35BBC" w:rsidRPr="00D35BBC">
        <w:rPr>
          <w:b w:val="0"/>
          <w:bCs w:val="0"/>
          <w:sz w:val="22"/>
          <w:szCs w:val="22"/>
        </w:rPr>
        <w:t>,</w:t>
      </w:r>
      <w:r w:rsidR="00D35BBC">
        <w:rPr>
          <w:b w:val="0"/>
          <w:bCs w:val="0"/>
          <w:sz w:val="22"/>
          <w:szCs w:val="22"/>
        </w:rPr>
        <w:t xml:space="preserve"> na região de abrangência da </w:t>
      </w:r>
      <w:r w:rsidR="00D35BBC" w:rsidRPr="00D35BBC">
        <w:rPr>
          <w:sz w:val="22"/>
          <w:szCs w:val="22"/>
        </w:rPr>
        <w:t xml:space="preserve">SR </w:t>
      </w:r>
      <w:r w:rsidR="001B12A1">
        <w:rPr>
          <w:sz w:val="22"/>
          <w:szCs w:val="22"/>
        </w:rPr>
        <w:t>Centro Leste Pernambuco e da SR Vale do São Francisco</w:t>
      </w:r>
      <w:r w:rsidR="00D35BBC">
        <w:rPr>
          <w:b w:val="0"/>
          <w:bCs w:val="0"/>
          <w:sz w:val="22"/>
          <w:szCs w:val="22"/>
        </w:rPr>
        <w:t>.</w:t>
      </w:r>
    </w:p>
    <w:p w14:paraId="42E014F4" w14:textId="6AE78D11" w:rsidR="00117CC1" w:rsidRDefault="00117CC1" w:rsidP="00BC5FC2">
      <w:pPr>
        <w:spacing w:before="240" w:after="240"/>
        <w:ind w:left="567" w:right="45"/>
        <w:jc w:val="both"/>
        <w:rPr>
          <w:rFonts w:cs="Arial"/>
          <w:szCs w:val="22"/>
        </w:rPr>
      </w:pPr>
      <w:r w:rsidRPr="000A6480">
        <w:rPr>
          <w:rFonts w:cs="Arial"/>
          <w:szCs w:val="22"/>
        </w:rPr>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0FF6D8A4" w14:textId="3E74FC8E" w:rsidR="00E057CE" w:rsidRDefault="00E854F6" w:rsidP="00BC5FC2">
      <w:pPr>
        <w:pStyle w:val="Recuodecorpodetexto"/>
        <w:widowControl w:val="0"/>
        <w:tabs>
          <w:tab w:val="left" w:pos="540"/>
        </w:tabs>
        <w:spacing w:before="240"/>
        <w:ind w:left="567" w:right="45" w:firstLine="0"/>
        <w:rPr>
          <w:rFonts w:cstheme="minorHAnsi"/>
          <w:b/>
          <w:bCs/>
          <w:sz w:val="22"/>
          <w:szCs w:val="22"/>
        </w:rPr>
      </w:pPr>
      <w:r w:rsidRPr="000A6480">
        <w:rPr>
          <w:rFonts w:cs="Arial"/>
          <w:sz w:val="22"/>
          <w:szCs w:val="22"/>
          <w:lang w:eastAsia="pt-BR"/>
        </w:rPr>
        <w:t xml:space="preserve">Contratação de empresa para </w:t>
      </w:r>
      <w:r w:rsidRPr="000A6480">
        <w:rPr>
          <w:sz w:val="22"/>
          <w:szCs w:val="22"/>
        </w:rPr>
        <w:t>execução</w:t>
      </w:r>
      <w:r w:rsidR="00D8454D" w:rsidRPr="000A6480">
        <w:rPr>
          <w:rFonts w:cs="Arial"/>
          <w:sz w:val="22"/>
          <w:szCs w:val="22"/>
          <w:lang w:eastAsia="pt-BR"/>
        </w:rPr>
        <w:t xml:space="preserve"> de </w:t>
      </w:r>
      <w:r w:rsidR="00306C3F" w:rsidRPr="000A6480">
        <w:rPr>
          <w:sz w:val="22"/>
          <w:szCs w:val="22"/>
        </w:rPr>
        <w:t xml:space="preserve">Serviços Comuns de Engenharia </w:t>
      </w:r>
      <w:r w:rsidR="00130BC4" w:rsidRPr="000A6480">
        <w:rPr>
          <w:sz w:val="22"/>
          <w:szCs w:val="22"/>
        </w:rPr>
        <w:t xml:space="preserve">(SCE) </w:t>
      </w:r>
      <w:r w:rsidR="00306C3F" w:rsidRPr="000A6480">
        <w:rPr>
          <w:sz w:val="22"/>
          <w:szCs w:val="22"/>
        </w:rPr>
        <w:t xml:space="preserve">visando a adequação nos imóveis de uso da CAIXA, </w:t>
      </w:r>
      <w:r w:rsidR="007A1CD6" w:rsidRPr="000A6480">
        <w:rPr>
          <w:sz w:val="22"/>
          <w:szCs w:val="22"/>
        </w:rPr>
        <w:t>conforme</w:t>
      </w:r>
      <w:r w:rsidR="00611F53" w:rsidRPr="000A6480">
        <w:rPr>
          <w:sz w:val="22"/>
          <w:szCs w:val="22"/>
        </w:rPr>
        <w:t xml:space="preserve"> </w:t>
      </w:r>
      <w:r w:rsidR="007A1CD6" w:rsidRPr="000A6480">
        <w:rPr>
          <w:sz w:val="22"/>
          <w:szCs w:val="22"/>
        </w:rPr>
        <w:t xml:space="preserve">APÊNDICE A – Caderno de Especificações Técnicas, </w:t>
      </w:r>
      <w:r w:rsidR="00306C3F" w:rsidRPr="000A6480">
        <w:rPr>
          <w:sz w:val="22"/>
          <w:szCs w:val="22"/>
        </w:rPr>
        <w:t xml:space="preserve">no âmbito do </w:t>
      </w:r>
      <w:r w:rsidR="00F6057C" w:rsidRPr="000A6480">
        <w:rPr>
          <w:sz w:val="22"/>
          <w:szCs w:val="22"/>
        </w:rPr>
        <w:t>estado d</w:t>
      </w:r>
      <w:r w:rsidR="00D35BBC">
        <w:rPr>
          <w:sz w:val="22"/>
          <w:szCs w:val="22"/>
        </w:rPr>
        <w:t>e</w:t>
      </w:r>
      <w:r w:rsidR="007909DF">
        <w:rPr>
          <w:sz w:val="22"/>
          <w:szCs w:val="22"/>
        </w:rPr>
        <w:t xml:space="preserve"> </w:t>
      </w:r>
      <w:r w:rsidR="00D35BBC">
        <w:rPr>
          <w:b/>
          <w:bCs/>
          <w:sz w:val="22"/>
          <w:szCs w:val="22"/>
        </w:rPr>
        <w:t>Pernambuco</w:t>
      </w:r>
      <w:r w:rsidR="00D35BBC" w:rsidRPr="00D35BBC">
        <w:rPr>
          <w:rFonts w:cstheme="minorHAnsi"/>
          <w:sz w:val="22"/>
          <w:szCs w:val="22"/>
        </w:rPr>
        <w:t>,</w:t>
      </w:r>
      <w:r w:rsidR="00D35BBC">
        <w:rPr>
          <w:rFonts w:cstheme="minorHAnsi"/>
          <w:sz w:val="22"/>
          <w:szCs w:val="22"/>
        </w:rPr>
        <w:t xml:space="preserve"> na região de abrangência da </w:t>
      </w:r>
      <w:r w:rsidR="00D35BBC" w:rsidRPr="00D35BBC">
        <w:rPr>
          <w:rFonts w:cstheme="minorHAnsi"/>
          <w:b/>
          <w:bCs/>
          <w:sz w:val="22"/>
          <w:szCs w:val="22"/>
        </w:rPr>
        <w:t xml:space="preserve">SR </w:t>
      </w:r>
      <w:r w:rsidR="001B12A1">
        <w:rPr>
          <w:rFonts w:cstheme="minorHAnsi"/>
          <w:b/>
          <w:bCs/>
          <w:sz w:val="22"/>
          <w:szCs w:val="22"/>
        </w:rPr>
        <w:t>Centro Leste Pernambuco e da SR Vale do São Francisco</w:t>
      </w:r>
      <w:r w:rsidR="00D35BBC">
        <w:rPr>
          <w:rFonts w:cstheme="minorHAnsi"/>
          <w:sz w:val="22"/>
          <w:szCs w:val="22"/>
        </w:rPr>
        <w:t>.</w:t>
      </w:r>
    </w:p>
    <w:p w14:paraId="3B7BB444" w14:textId="5C8C5DC9" w:rsidR="00C94E86" w:rsidRPr="00326EF7" w:rsidRDefault="00C94E86" w:rsidP="00BC5FC2">
      <w:pPr>
        <w:pStyle w:val="Recuodecorpodetexto"/>
        <w:widowControl w:val="0"/>
        <w:tabs>
          <w:tab w:val="left" w:pos="540"/>
        </w:tabs>
        <w:spacing w:before="240"/>
        <w:ind w:left="567" w:right="45" w:firstLine="0"/>
        <w:rPr>
          <w:rFonts w:cstheme="minorHAnsi"/>
          <w:b/>
          <w:bCs/>
          <w:sz w:val="22"/>
          <w:szCs w:val="22"/>
        </w:rPr>
      </w:pPr>
      <w:r w:rsidRPr="00326EF7">
        <w:rPr>
          <w:rFonts w:cstheme="minorHAnsi"/>
          <w:b/>
          <w:bCs/>
          <w:sz w:val="22"/>
          <w:szCs w:val="22"/>
        </w:rPr>
        <w:fldChar w:fldCharType="begin"/>
      </w:r>
      <w:r w:rsidRPr="00326EF7">
        <w:rPr>
          <w:rFonts w:cstheme="minorHAnsi"/>
          <w:b/>
          <w:bCs/>
          <w:sz w:val="22"/>
          <w:szCs w:val="22"/>
        </w:rPr>
        <w:instrText xml:space="preserve"> MERGEFIELD ITEM_II__ABRANGÊNCIA </w:instrText>
      </w:r>
      <w:r w:rsidR="00BB4E39">
        <w:rPr>
          <w:rFonts w:cstheme="minorHAnsi"/>
          <w:b/>
          <w:bCs/>
          <w:sz w:val="22"/>
          <w:szCs w:val="22"/>
        </w:rPr>
        <w:fldChar w:fldCharType="separate"/>
      </w:r>
      <w:r w:rsidRPr="00326EF7">
        <w:rPr>
          <w:rFonts w:cstheme="minorHAnsi"/>
          <w:b/>
          <w:bCs/>
          <w:sz w:val="22"/>
          <w:szCs w:val="22"/>
        </w:rPr>
        <w:fldChar w:fldCharType="end"/>
      </w:r>
    </w:p>
    <w:p w14:paraId="4B737E92" w14:textId="03BF5F87" w:rsidR="00D8454D"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C5FC2">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20C2538D" w:rsidR="00760DDC" w:rsidRPr="00611F53" w:rsidRDefault="00B53D0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Pr="00611F53">
        <w:rPr>
          <w:sz w:val="22"/>
          <w:szCs w:val="22"/>
          <w:u w:val="single"/>
        </w:rPr>
        <w:t>A</w:t>
      </w:r>
      <w:r w:rsidR="00130BC4" w:rsidRPr="00611F53">
        <w:rPr>
          <w:sz w:val="22"/>
          <w:szCs w:val="22"/>
          <w:u w:val="single"/>
        </w:rPr>
        <w:t xml:space="preserve">NEXO </w:t>
      </w:r>
      <w:r w:rsidR="00611F53" w:rsidRPr="00611F53">
        <w:rPr>
          <w:sz w:val="22"/>
          <w:szCs w:val="22"/>
          <w:u w:val="single"/>
        </w:rPr>
        <w:t>I</w:t>
      </w:r>
      <w:r w:rsidR="00BB4E39">
        <w:rPr>
          <w:sz w:val="22"/>
          <w:szCs w:val="22"/>
          <w:u w:val="single"/>
        </w:rPr>
        <w:t xml:space="preserve"> – Apêndice D</w:t>
      </w:r>
      <w:r w:rsidR="00130BC4" w:rsidRPr="00611F53">
        <w:rPr>
          <w:sz w:val="22"/>
          <w:szCs w:val="22"/>
          <w:u w:val="single"/>
        </w:rPr>
        <w:t xml:space="preserve"> </w:t>
      </w:r>
      <w:r w:rsidR="00611F53" w:rsidRPr="00611F53">
        <w:rPr>
          <w:sz w:val="22"/>
          <w:szCs w:val="22"/>
          <w:u w:val="single"/>
        </w:rPr>
        <w:t>– Relação</w:t>
      </w:r>
      <w:r w:rsidRPr="00611F53">
        <w:rPr>
          <w:sz w:val="22"/>
          <w:szCs w:val="22"/>
          <w:u w:val="single"/>
        </w:rPr>
        <w:t xml:space="preserve"> de Unidades</w:t>
      </w:r>
      <w:r w:rsidR="0007727B" w:rsidRPr="00611F53">
        <w:rPr>
          <w:sz w:val="22"/>
          <w:szCs w:val="22"/>
        </w:rPr>
        <w:t xml:space="preserve">. </w:t>
      </w:r>
    </w:p>
    <w:p w14:paraId="3288E051" w14:textId="56FA2AA5" w:rsidR="004C7C93" w:rsidRPr="007A27F1" w:rsidRDefault="00760DDC" w:rsidP="00BC5FC2">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BB4E39" w:rsidRPr="00611F53">
        <w:rPr>
          <w:sz w:val="22"/>
          <w:szCs w:val="22"/>
          <w:u w:val="single"/>
        </w:rPr>
        <w:t>ANEXO I</w:t>
      </w:r>
      <w:r w:rsidR="00BB4E39">
        <w:rPr>
          <w:sz w:val="22"/>
          <w:szCs w:val="22"/>
          <w:u w:val="single"/>
        </w:rPr>
        <w:t xml:space="preserve"> – Apêndice D</w:t>
      </w:r>
      <w:r w:rsidR="00BB4E39" w:rsidRPr="00611F53">
        <w:rPr>
          <w:sz w:val="22"/>
          <w:szCs w:val="22"/>
          <w:u w:val="single"/>
        </w:rPr>
        <w:t xml:space="preserve"> – Relação de Unidades</w:t>
      </w:r>
      <w:r w:rsidR="00BB4E39"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BC5FC2">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BC5FC2">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044AB507" w:rsidR="00505997"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 xml:space="preserve">(Agente de </w:t>
      </w:r>
      <w:r w:rsidR="00BC6A28">
        <w:rPr>
          <w:sz w:val="22"/>
          <w:szCs w:val="22"/>
        </w:rPr>
        <w:t xml:space="preserve">Logística e </w:t>
      </w:r>
      <w:r w:rsidR="003B692D" w:rsidRPr="008E6F73">
        <w:rPr>
          <w:sz w:val="22"/>
          <w:szCs w:val="22"/>
        </w:rPr>
        <w:t>Ambiência</w:t>
      </w:r>
      <w:r w:rsidR="00750719" w:rsidRPr="008E6F73">
        <w:rPr>
          <w:sz w:val="22"/>
          <w:szCs w:val="22"/>
        </w:rPr>
        <w:t xml:space="preserve"> da </w:t>
      </w:r>
      <w:r w:rsidR="00B907EA">
        <w:rPr>
          <w:sz w:val="22"/>
          <w:szCs w:val="22"/>
        </w:rPr>
        <w:t>CILOG</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 xml:space="preserve">sempre que houver a </w:t>
      </w:r>
      <w:r w:rsidRPr="008E6F73">
        <w:rPr>
          <w:sz w:val="22"/>
          <w:szCs w:val="22"/>
        </w:rPr>
        <w:lastRenderedPageBreak/>
        <w:t>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C5FC2">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t>CONTRATAÇÃO SIMULTÂNEA</w:t>
      </w:r>
    </w:p>
    <w:p w14:paraId="60F04915" w14:textId="688CE564" w:rsidR="008357C8" w:rsidRPr="00D07779" w:rsidRDefault="008357C8" w:rsidP="00BC5FC2">
      <w:pPr>
        <w:pStyle w:val="Recuodecorpodetexto"/>
        <w:widowControl w:val="0"/>
        <w:numPr>
          <w:ilvl w:val="2"/>
          <w:numId w:val="25"/>
        </w:numPr>
        <w:spacing w:before="240" w:after="240"/>
        <w:ind w:left="567" w:right="57" w:firstLine="0"/>
        <w:rPr>
          <w:sz w:val="22"/>
          <w:szCs w:val="22"/>
        </w:rPr>
      </w:pPr>
      <w:r w:rsidRPr="00D07779">
        <w:rPr>
          <w:sz w:val="22"/>
          <w:szCs w:val="22"/>
        </w:rPr>
        <w:t xml:space="preserve">Para esse objeto está prevista a contratação de até </w:t>
      </w:r>
      <w:r w:rsidRPr="00D07779">
        <w:rPr>
          <w:b/>
          <w:bCs/>
          <w:sz w:val="22"/>
          <w:szCs w:val="22"/>
        </w:rPr>
        <w:t>0</w:t>
      </w:r>
      <w:r w:rsidR="007909DF" w:rsidRPr="00D07779">
        <w:rPr>
          <w:b/>
          <w:bCs/>
          <w:sz w:val="22"/>
          <w:szCs w:val="22"/>
        </w:rPr>
        <w:t>2</w:t>
      </w:r>
      <w:r w:rsidRPr="00D07779">
        <w:rPr>
          <w:b/>
          <w:bCs/>
          <w:sz w:val="22"/>
          <w:szCs w:val="22"/>
        </w:rPr>
        <w:t xml:space="preserve"> (</w:t>
      </w:r>
      <w:r w:rsidR="007909DF" w:rsidRPr="00D07779">
        <w:rPr>
          <w:b/>
          <w:bCs/>
          <w:sz w:val="22"/>
          <w:szCs w:val="22"/>
        </w:rPr>
        <w:t>dois</w:t>
      </w:r>
      <w:r w:rsidRPr="00D07779">
        <w:rPr>
          <w:b/>
          <w:bCs/>
          <w:sz w:val="22"/>
          <w:szCs w:val="22"/>
        </w:rPr>
        <w:t>) LICITANTES</w:t>
      </w:r>
      <w:r w:rsidRPr="00D07779">
        <w:rPr>
          <w:sz w:val="22"/>
          <w:szCs w:val="22"/>
        </w:rPr>
        <w:t>, de forma simultânea (contratos de mesmo objeto e valor).</w:t>
      </w:r>
    </w:p>
    <w:p w14:paraId="21F029BA" w14:textId="6BCD1A73" w:rsidR="006D35BF" w:rsidRPr="008E6F73"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 xml:space="preserve">Os primeiros acionamentos serão distribuídos entre todas contratadas de maneira equânime, por meio do sistema de gestão de demandas da </w:t>
      </w:r>
      <w:r w:rsidR="00B907EA">
        <w:rPr>
          <w:sz w:val="22"/>
          <w:szCs w:val="22"/>
        </w:rPr>
        <w:t>CILOG</w:t>
      </w:r>
      <w:r w:rsidRPr="008357C8">
        <w:rPr>
          <w:sz w:val="22"/>
          <w:szCs w:val="22"/>
        </w:rPr>
        <w:t>, de forma que cada uma receba 1 (um) acionamento, sendo que essa distribuição obedecerá a classificação original do processo licitatório</w:t>
      </w:r>
      <w:r w:rsidR="00E057CE">
        <w:rPr>
          <w:sz w:val="22"/>
          <w:szCs w:val="22"/>
        </w:rPr>
        <w:t>.</w:t>
      </w:r>
    </w:p>
    <w:p w14:paraId="6FE43ECF" w14:textId="64B37ECC" w:rsidR="006D35BF" w:rsidRPr="006D35BF"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BC5FC2">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27E4017" w:rsidR="00FA54EF" w:rsidRPr="009B1EE9" w:rsidRDefault="00FA54EF" w:rsidP="00BC5FC2">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94E86">
        <w:rPr>
          <w:sz w:val="22"/>
          <w:szCs w:val="22"/>
        </w:rPr>
        <w:t>Representante</w:t>
      </w:r>
      <w:r w:rsidR="00C607EB" w:rsidRPr="009B1EE9">
        <w:rPr>
          <w:sz w:val="22"/>
          <w:szCs w:val="22"/>
        </w:rPr>
        <w:t xml:space="preserve">(s) de </w:t>
      </w:r>
      <w:r w:rsidR="00C94E86">
        <w:rPr>
          <w:sz w:val="22"/>
          <w:szCs w:val="22"/>
        </w:rPr>
        <w:t>Logística</w:t>
      </w:r>
      <w:r w:rsidR="00C607EB" w:rsidRPr="009B1EE9">
        <w:rPr>
          <w:sz w:val="22"/>
          <w:szCs w:val="22"/>
        </w:rPr>
        <w:t xml:space="preserve"> da C</w:t>
      </w:r>
      <w:r w:rsidR="00C94E86">
        <w:rPr>
          <w:sz w:val="22"/>
          <w:szCs w:val="22"/>
        </w:rPr>
        <w:t>ILOG</w:t>
      </w:r>
      <w:r w:rsidR="00C607EB" w:rsidRPr="009B1EE9">
        <w:rPr>
          <w:sz w:val="22"/>
          <w:szCs w:val="22"/>
        </w:rPr>
        <w:t xml:space="preserve">,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C94E86">
        <w:rPr>
          <w:sz w:val="22"/>
          <w:szCs w:val="22"/>
        </w:rPr>
        <w:t>o</w:t>
      </w:r>
      <w:r w:rsidR="008D5E2E" w:rsidRPr="009B1EE9">
        <w:rPr>
          <w:sz w:val="22"/>
          <w:szCs w:val="22"/>
        </w:rPr>
        <w:t xml:space="preserve"> endereço </w:t>
      </w:r>
      <w:r w:rsidR="00C607EB" w:rsidRPr="009B1EE9">
        <w:rPr>
          <w:sz w:val="22"/>
          <w:szCs w:val="22"/>
        </w:rPr>
        <w:t>eletrônico</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BC5FC2">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w:t>
      </w:r>
      <w:r w:rsidR="006966D1" w:rsidRPr="008E6F73">
        <w:rPr>
          <w:sz w:val="22"/>
          <w:szCs w:val="22"/>
        </w:rPr>
        <w:lastRenderedPageBreak/>
        <w:t>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BC5FC2">
      <w:pPr>
        <w:pStyle w:val="Recuodecorpodetexto"/>
        <w:widowControl w:val="0"/>
        <w:numPr>
          <w:ilvl w:val="2"/>
          <w:numId w:val="25"/>
        </w:numPr>
        <w:spacing w:before="240" w:after="240"/>
        <w:ind w:left="567" w:right="57" w:firstLine="0"/>
        <w:rPr>
          <w:sz w:val="22"/>
          <w:szCs w:val="22"/>
        </w:rPr>
      </w:pPr>
      <w:r w:rsidRPr="008E6F73">
        <w:rPr>
          <w:sz w:val="22"/>
          <w:szCs w:val="22"/>
        </w:rPr>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BC5FC2">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BC5FC2">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w:t>
      </w:r>
      <w:proofErr w:type="gramStart"/>
      <w:r w:rsidRPr="00692BB9">
        <w:rPr>
          <w:sz w:val="22"/>
          <w:szCs w:val="22"/>
        </w:rPr>
        <w:t>dos mesmos</w:t>
      </w:r>
      <w:proofErr w:type="gramEnd"/>
      <w:r w:rsidRPr="00692BB9">
        <w:rPr>
          <w:sz w:val="22"/>
          <w:szCs w:val="22"/>
        </w:rPr>
        <w:t>. Não será realizado pagamento de material/equipamento acondicionado em obra sem a devida instalação e verificação de funcionamento.</w:t>
      </w:r>
    </w:p>
    <w:p w14:paraId="5E397228" w14:textId="4BCFA836" w:rsidR="00B27B3A"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506D8DD8"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 manual completo de operação do(s) equipamento(s);</w:t>
      </w:r>
    </w:p>
    <w:p w14:paraId="61488996"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 certificado de garantia do(s) equipamento(s) instalado(s);</w:t>
      </w:r>
    </w:p>
    <w:p w14:paraId="36D331AF"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III) esquema elétrico completo da instalação, e</w:t>
      </w:r>
    </w:p>
    <w:p w14:paraId="1A5CFA4F" w14:textId="5F25D985" w:rsidR="00F6057C" w:rsidRPr="008E6F73" w:rsidRDefault="00F6057C" w:rsidP="00BC5FC2">
      <w:pPr>
        <w:pStyle w:val="Recuodecorpodetexto"/>
        <w:widowControl w:val="0"/>
        <w:spacing w:after="12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BC5FC2">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BC5FC2">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lastRenderedPageBreak/>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pelo dano inerente a essa substituição e/ou reparação.</w:t>
      </w:r>
    </w:p>
    <w:p w14:paraId="468E0A7E" w14:textId="6011F641" w:rsidR="00A34408"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BC5FC2">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0C27579E" w:rsidR="0052777D" w:rsidRPr="008E6F73" w:rsidRDefault="0052777D" w:rsidP="00BC5FC2">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r w:rsidR="00D35BBC">
        <w:rPr>
          <w:sz w:val="22"/>
          <w:szCs w:val="22"/>
        </w:rPr>
        <w:t>, e portas de enrolar metálicas</w:t>
      </w:r>
      <w:r w:rsidRPr="0052777D">
        <w:rPr>
          <w:sz w:val="22"/>
          <w:szCs w:val="22"/>
        </w:rPr>
        <w:t>.</w:t>
      </w:r>
    </w:p>
    <w:p w14:paraId="4C289D62" w14:textId="4F98016F" w:rsidR="00C27F42" w:rsidRPr="008E6F73" w:rsidRDefault="00E37D85" w:rsidP="00BC5FC2">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BC5FC2">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Eletricista para a 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 xml:space="preserve">A contratada deverá apresentar ART (Anotação de Responsabilidade Técnica) de Engenheiro Mecânico para os serviços de instalações de climatização com potência frigorígena total acima de 5 </w:t>
      </w:r>
      <w:proofErr w:type="spellStart"/>
      <w:r w:rsidRPr="005A0D22">
        <w:rPr>
          <w:sz w:val="22"/>
          <w:szCs w:val="22"/>
        </w:rPr>
        <w:t>TR’s</w:t>
      </w:r>
      <w:proofErr w:type="spellEnd"/>
      <w:r w:rsidRPr="005A0D22">
        <w:rPr>
          <w:sz w:val="22"/>
          <w:szCs w:val="22"/>
        </w:rPr>
        <w:t xml:space="preserve"> (toneladas de refrigeração), antes do início da execução dos serviços contratados.</w:t>
      </w:r>
    </w:p>
    <w:p w14:paraId="72696ECD" w14:textId="03B74BA7"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referente à fabricação de equipamento de transporte vertical e ART (Anotação de Responsabilidade Técnica) de Engenheiro Mecânico referente à instalação de equipamento de transporte vertical.</w:t>
      </w:r>
    </w:p>
    <w:p w14:paraId="0CE848BA" w14:textId="77777777" w:rsidR="002C6C8E" w:rsidRPr="008E6F73" w:rsidRDefault="002C6C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20310525" w:rsidR="005631F9" w:rsidRPr="008E6F73"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w:t>
      </w:r>
      <w:r w:rsidR="00B907EA">
        <w:rPr>
          <w:sz w:val="22"/>
          <w:szCs w:val="22"/>
        </w:rPr>
        <w:t>CILOG</w:t>
      </w:r>
      <w:r w:rsidRPr="008E6F73">
        <w:rPr>
          <w:sz w:val="22"/>
          <w:szCs w:val="22"/>
        </w:rPr>
        <w:t xml:space="preserve">. </w:t>
      </w:r>
    </w:p>
    <w:p w14:paraId="463AD053" w14:textId="37CCAC35" w:rsidR="002C6C8E"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BC5FC2">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1E8BDAE4" w14:textId="3CE7F2FC" w:rsidR="00554202" w:rsidRPr="008E6F73" w:rsidRDefault="00CC1A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SEGUROS</w:t>
      </w:r>
    </w:p>
    <w:p w14:paraId="078E1F8F" w14:textId="77777777" w:rsidR="00554202" w:rsidRPr="008E6F73" w:rsidRDefault="00554202"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w:t>
      </w:r>
      <w:r w:rsidRPr="008E6F73">
        <w:rPr>
          <w:sz w:val="22"/>
          <w:szCs w:val="22"/>
        </w:rPr>
        <w:lastRenderedPageBreak/>
        <w:t>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BC5FC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Ocorrendo sinistro, as partes atingidas serão reparadas ou refeitas pela CONTRATADA.</w:t>
      </w:r>
    </w:p>
    <w:p w14:paraId="46A0132A" w14:textId="60E7387B" w:rsidR="00554202"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3CD02992" w14:textId="24961E03" w:rsidR="00C27F42" w:rsidRPr="008E6F73" w:rsidRDefault="00C27F42" w:rsidP="00BC5FC2">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t>ESTIMATIVA DE PREÇOS</w:t>
      </w:r>
    </w:p>
    <w:p w14:paraId="0E1F846C" w14:textId="296F1EEE" w:rsidR="00F4633D" w:rsidRPr="00170C21" w:rsidRDefault="00C27F42" w:rsidP="00BC5FC2">
      <w:pPr>
        <w:pStyle w:val="Recuodecorpodetexto"/>
        <w:widowControl w:val="0"/>
        <w:numPr>
          <w:ilvl w:val="1"/>
          <w:numId w:val="28"/>
        </w:numPr>
        <w:spacing w:before="240" w:after="240"/>
        <w:ind w:right="57"/>
        <w:rPr>
          <w:b/>
          <w:bCs/>
          <w:sz w:val="22"/>
          <w:szCs w:val="22"/>
        </w:rPr>
      </w:pPr>
      <w:bookmarkStart w:id="6" w:name="_Hlk1981491"/>
      <w:r w:rsidRPr="00170C21">
        <w:rPr>
          <w:b/>
          <w:bCs/>
          <w:sz w:val="22"/>
          <w:szCs w:val="22"/>
        </w:rPr>
        <w:t>PREÇO MÁXIMO</w:t>
      </w:r>
    </w:p>
    <w:p w14:paraId="18D79936" w14:textId="77D9EB5C" w:rsidR="00C27F42" w:rsidRPr="00170C21" w:rsidRDefault="00DB5CEF" w:rsidP="00BC5FC2">
      <w:pPr>
        <w:pStyle w:val="Recuodecorpodetexto"/>
        <w:widowControl w:val="0"/>
        <w:numPr>
          <w:ilvl w:val="2"/>
          <w:numId w:val="28"/>
        </w:numPr>
        <w:spacing w:before="240" w:after="240"/>
        <w:ind w:left="567" w:right="57" w:firstLine="0"/>
        <w:rPr>
          <w:sz w:val="22"/>
          <w:szCs w:val="22"/>
        </w:rPr>
      </w:pPr>
      <w:r w:rsidRPr="00170C21">
        <w:rPr>
          <w:sz w:val="22"/>
          <w:szCs w:val="22"/>
        </w:rPr>
        <w:t>O v</w:t>
      </w:r>
      <w:r w:rsidR="00C27F42" w:rsidRPr="00170C21">
        <w:rPr>
          <w:sz w:val="22"/>
          <w:szCs w:val="22"/>
        </w:rPr>
        <w:t>alor global estimado dos serviços</w:t>
      </w:r>
      <w:r w:rsidR="0052777D" w:rsidRPr="00170C21">
        <w:rPr>
          <w:sz w:val="22"/>
          <w:szCs w:val="22"/>
        </w:rPr>
        <w:t xml:space="preserve"> </w:t>
      </w:r>
      <w:r w:rsidR="00170C21" w:rsidRPr="00170C21">
        <w:rPr>
          <w:sz w:val="22"/>
          <w:szCs w:val="22"/>
        </w:rPr>
        <w:t>c</w:t>
      </w:r>
      <w:r w:rsidR="00A727B7" w:rsidRPr="00170C21">
        <w:rPr>
          <w:sz w:val="22"/>
          <w:szCs w:val="22"/>
        </w:rPr>
        <w:t>onsta na planilha orçamentária detalhada (</w:t>
      </w:r>
      <w:r w:rsidR="00A727B7" w:rsidRPr="00170C21">
        <w:rPr>
          <w:sz w:val="22"/>
          <w:szCs w:val="22"/>
          <w:u w:val="single"/>
        </w:rPr>
        <w:t>ANEXO II</w:t>
      </w:r>
      <w:r w:rsidR="00611F53" w:rsidRPr="00170C21">
        <w:rPr>
          <w:sz w:val="22"/>
          <w:szCs w:val="22"/>
          <w:u w:val="single"/>
        </w:rPr>
        <w:t xml:space="preserve"> - PLO</w:t>
      </w:r>
      <w:r w:rsidR="00A727B7" w:rsidRPr="00170C21">
        <w:rPr>
          <w:sz w:val="22"/>
          <w:szCs w:val="22"/>
        </w:rPr>
        <w:t>)</w:t>
      </w:r>
      <w:r w:rsidR="00B907EA" w:rsidRPr="00170C21">
        <w:rPr>
          <w:sz w:val="22"/>
          <w:szCs w:val="22"/>
        </w:rPr>
        <w:t>.</w:t>
      </w:r>
    </w:p>
    <w:bookmarkEnd w:id="6"/>
    <w:p w14:paraId="221D77EC" w14:textId="4B3C4C95" w:rsidR="00C27F42" w:rsidRPr="000A6480" w:rsidRDefault="00C27F42" w:rsidP="00BC5FC2">
      <w:pPr>
        <w:pStyle w:val="Recuodecorpodetexto"/>
        <w:widowControl w:val="0"/>
        <w:numPr>
          <w:ilvl w:val="2"/>
          <w:numId w:val="28"/>
        </w:numPr>
        <w:spacing w:before="240" w:after="240"/>
        <w:ind w:left="567" w:right="57" w:firstLine="0"/>
        <w:rPr>
          <w:sz w:val="22"/>
          <w:szCs w:val="22"/>
        </w:rPr>
      </w:pPr>
      <w:r w:rsidRPr="00861ACC">
        <w:rPr>
          <w:sz w:val="22"/>
          <w:szCs w:val="22"/>
        </w:rPr>
        <w:t>Os valores máximos estimados englobam também</w:t>
      </w:r>
      <w:r w:rsidRPr="000A6480">
        <w:rPr>
          <w:sz w:val="22"/>
          <w:szCs w:val="22"/>
        </w:rPr>
        <w:t xml:space="preserve"> os preços máximos unitários admitidos que constam nas planilhas orçamentárias.</w:t>
      </w:r>
    </w:p>
    <w:p w14:paraId="5F8E6143" w14:textId="66C7B729" w:rsidR="00C27F42" w:rsidRPr="008E6F73" w:rsidRDefault="00C27F42" w:rsidP="00BC5FC2">
      <w:pPr>
        <w:pStyle w:val="Recuodecorpodetexto"/>
        <w:widowControl w:val="0"/>
        <w:numPr>
          <w:ilvl w:val="2"/>
          <w:numId w:val="28"/>
        </w:numPr>
        <w:spacing w:before="240" w:after="240"/>
        <w:ind w:left="567" w:right="57" w:firstLine="0"/>
        <w:rPr>
          <w:sz w:val="22"/>
          <w:szCs w:val="22"/>
        </w:rPr>
      </w:pPr>
      <w:r w:rsidRPr="000A6480">
        <w:rPr>
          <w:sz w:val="22"/>
          <w:szCs w:val="22"/>
        </w:rPr>
        <w:t>O valor máximo estimado estabelecido para os serviços constantes das planilhas engloba o fornecimento e a instalação de materiais, peças e equipamentos, bem como a</w:t>
      </w:r>
      <w:r w:rsidRPr="008E6F73">
        <w:rPr>
          <w:sz w:val="22"/>
          <w:szCs w:val="22"/>
        </w:rPr>
        <w:t xml:space="preserve"> realização dos serviços.</w:t>
      </w:r>
    </w:p>
    <w:bookmarkEnd w:id="5"/>
    <w:p w14:paraId="61B993D4" w14:textId="77777777" w:rsidR="00F4633D" w:rsidRPr="008E6F73" w:rsidRDefault="00F4633D"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E75332B" w:rsidR="00276858"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lastRenderedPageBreak/>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w:t>
      </w:r>
      <w:r w:rsidR="00752D14" w:rsidRPr="008E6F73">
        <w:rPr>
          <w:sz w:val="22"/>
          <w:szCs w:val="22"/>
        </w:rPr>
        <w:t xml:space="preserve"> Orçamentária</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BC5FC2">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 xml:space="preserve">Cada um </w:t>
      </w:r>
      <w:proofErr w:type="gramStart"/>
      <w:r w:rsidRPr="008E6F73">
        <w:rPr>
          <w:sz w:val="22"/>
          <w:szCs w:val="22"/>
        </w:rPr>
        <w:t>dos macro</w:t>
      </w:r>
      <w:proofErr w:type="gramEnd"/>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BC5FC2">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BC5FC2">
      <w:pPr>
        <w:pStyle w:val="Recuodecorpodetexto"/>
        <w:widowControl w:val="0"/>
        <w:numPr>
          <w:ilvl w:val="1"/>
          <w:numId w:val="29"/>
        </w:numPr>
        <w:spacing w:before="240" w:after="240"/>
        <w:ind w:left="567" w:right="44" w:firstLine="0"/>
        <w:rPr>
          <w:sz w:val="22"/>
          <w:szCs w:val="22"/>
        </w:rPr>
      </w:pPr>
      <w:r w:rsidRPr="008E6F73">
        <w:rPr>
          <w:sz w:val="22"/>
          <w:szCs w:val="22"/>
        </w:rPr>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BC5FC2">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obrigação prevista no Edital, Ata de Registro de Preços e/ou Contratos assinados, bem como no caso de descumprimento dos prazos contratuais e de execução dos serviços, implicará na aplicação das seguintes penalidades:</w:t>
      </w:r>
    </w:p>
    <w:p w14:paraId="1A5C9BC7" w14:textId="77777777" w:rsidR="005675A4" w:rsidRDefault="005675A4" w:rsidP="00BC5FC2">
      <w:pPr>
        <w:pStyle w:val="Recuodecorpodetexto"/>
        <w:widowControl w:val="0"/>
        <w:spacing w:before="240" w:after="240"/>
        <w:ind w:left="964" w:firstLine="0"/>
        <w:rPr>
          <w:sz w:val="22"/>
          <w:szCs w:val="22"/>
        </w:rPr>
      </w:pPr>
      <w:r w:rsidRPr="008E6F73">
        <w:rPr>
          <w:sz w:val="22"/>
          <w:szCs w:val="22"/>
        </w:rPr>
        <w:t>a)</w:t>
      </w:r>
      <w:r>
        <w:rPr>
          <w:sz w:val="22"/>
          <w:szCs w:val="22"/>
        </w:rPr>
        <w:t xml:space="preserve"> advertência;</w:t>
      </w:r>
    </w:p>
    <w:p w14:paraId="6DD0E4BA" w14:textId="77777777" w:rsidR="005675A4" w:rsidRPr="008E6F73" w:rsidRDefault="005675A4" w:rsidP="00BC5FC2">
      <w:pPr>
        <w:pStyle w:val="Recuodecorpodetexto"/>
        <w:widowControl w:val="0"/>
        <w:spacing w:before="240" w:after="240"/>
        <w:ind w:left="964" w:firstLine="0"/>
        <w:rPr>
          <w:sz w:val="22"/>
          <w:szCs w:val="22"/>
        </w:rPr>
      </w:pPr>
      <w:r>
        <w:rPr>
          <w:sz w:val="22"/>
          <w:szCs w:val="22"/>
        </w:rPr>
        <w:t>b)</w:t>
      </w:r>
      <w:r w:rsidRPr="008E6F73">
        <w:rPr>
          <w:sz w:val="22"/>
          <w:szCs w:val="22"/>
        </w:rPr>
        <w:t xml:space="preserve"> multa</w:t>
      </w:r>
      <w:r>
        <w:rPr>
          <w:sz w:val="22"/>
          <w:szCs w:val="22"/>
        </w:rPr>
        <w:t xml:space="preserve">, </w:t>
      </w:r>
      <w:r w:rsidRPr="00395A55">
        <w:rPr>
          <w:sz w:val="22"/>
          <w:szCs w:val="22"/>
        </w:rPr>
        <w:t>na forma prevista no instrumento convocatório ou no contrato;</w:t>
      </w:r>
    </w:p>
    <w:p w14:paraId="01E39FB2" w14:textId="77777777" w:rsidR="005675A4" w:rsidRPr="008E6F73" w:rsidRDefault="005675A4" w:rsidP="00BC5FC2">
      <w:pPr>
        <w:pStyle w:val="Recuodecorpodetexto"/>
        <w:widowControl w:val="0"/>
        <w:spacing w:before="240" w:after="240"/>
        <w:ind w:left="1248" w:hanging="284"/>
        <w:rPr>
          <w:sz w:val="22"/>
          <w:szCs w:val="22"/>
        </w:rPr>
      </w:pPr>
      <w:r>
        <w:rPr>
          <w:sz w:val="22"/>
          <w:szCs w:val="22"/>
        </w:rPr>
        <w:t>c</w:t>
      </w:r>
      <w:r w:rsidRPr="008E6F73">
        <w:rPr>
          <w:sz w:val="22"/>
          <w:szCs w:val="22"/>
        </w:rPr>
        <w:t>) suspensão temporária de participação em licitação e contratação com a CAIXA, pelo prazo de até 2 (dois) anos;</w:t>
      </w:r>
    </w:p>
    <w:p w14:paraId="14722757"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BC5FC2">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18CBF8C3" w:rsidR="005675A4" w:rsidRDefault="005675A4" w:rsidP="00BC5FC2">
      <w:pPr>
        <w:pStyle w:val="Recuodecorpodetexto"/>
        <w:widowControl w:val="0"/>
        <w:spacing w:before="240" w:after="240"/>
        <w:ind w:left="567" w:right="57" w:firstLine="0"/>
        <w:rPr>
          <w:color w:val="242424"/>
          <w:sz w:val="22"/>
          <w:szCs w:val="22"/>
        </w:rPr>
      </w:pPr>
      <w:r w:rsidRPr="607118DB">
        <w:rPr>
          <w:sz w:val="22"/>
          <w:szCs w:val="22"/>
        </w:rPr>
        <w:t>6.5.4</w:t>
      </w:r>
      <w:r>
        <w:tab/>
      </w:r>
      <w:r w:rsidRPr="607118DB">
        <w:rPr>
          <w:color w:val="242424"/>
          <w:sz w:val="22"/>
          <w:szCs w:val="22"/>
        </w:rPr>
        <w:t xml:space="preserve">No caso de não atendimento à convocação da CAIXA para assinatura dos contratos a CONTRATADA sujeitar-se-á à multa de 5% (cinco por cento) sobre o valor do serviço sem atendimento, objeto do contrato não assinado, podendo a </w:t>
      </w:r>
      <w:r w:rsidR="00B907EA">
        <w:rPr>
          <w:color w:val="242424"/>
          <w:sz w:val="22"/>
          <w:szCs w:val="22"/>
        </w:rPr>
        <w:t>CAIXA</w:t>
      </w:r>
      <w:r w:rsidRPr="607118DB">
        <w:rPr>
          <w:color w:val="242424"/>
          <w:sz w:val="22"/>
          <w:szCs w:val="22"/>
        </w:rPr>
        <w:t xml:space="preserve"> cancelar o registro da CONTRATADA.</w:t>
      </w:r>
    </w:p>
    <w:p w14:paraId="3EB239A2" w14:textId="77777777" w:rsidR="004459E6" w:rsidRPr="008E6F73" w:rsidRDefault="004459E6"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3D4CE5C0" w:rsidR="00C45E5F" w:rsidRDefault="00C45E5F" w:rsidP="00BC5FC2">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w:t>
      </w:r>
      <w:r w:rsidR="00A60F6C">
        <w:rPr>
          <w:bCs/>
          <w:sz w:val="22"/>
          <w:szCs w:val="22"/>
        </w:rPr>
        <w:lastRenderedPageBreak/>
        <w:t>RISCO BAIXO</w:t>
      </w:r>
      <w:r w:rsidRPr="00C45E5F">
        <w:rPr>
          <w:bCs/>
          <w:sz w:val="22"/>
          <w:szCs w:val="22"/>
        </w:rPr>
        <w:t xml:space="preserve"> vinculado à presente contratação</w:t>
      </w:r>
      <w:r w:rsidR="00A60F6C">
        <w:rPr>
          <w:bCs/>
          <w:sz w:val="22"/>
          <w:szCs w:val="22"/>
        </w:rPr>
        <w:t xml:space="preserve">, onde </w:t>
      </w:r>
      <w:r w:rsidRPr="00C45E5F">
        <w:rPr>
          <w:bCs/>
          <w:sz w:val="22"/>
          <w:szCs w:val="22"/>
        </w:rPr>
        <w:t xml:space="preserve">a executora terá acesso </w:t>
      </w:r>
      <w:r w:rsidR="00A60F6C">
        <w:rPr>
          <w:bCs/>
          <w:sz w:val="22"/>
          <w:szCs w:val="22"/>
        </w:rPr>
        <w:t xml:space="preserve">pontual às </w:t>
      </w:r>
      <w:r w:rsidRPr="00C45E5F">
        <w:rPr>
          <w:bCs/>
          <w:sz w:val="22"/>
          <w:szCs w:val="22"/>
        </w:rPr>
        <w:t>dependências da CAIXA durante a realização dos serviços e não terá acesso à informação corporativa e pessoal. Devem ser incluídas as cláusulas no contrato as cláusulas indicadas abaixo, de acordo com o previsto no guia caixa diretrizes e privacidade</w:t>
      </w:r>
      <w:r w:rsidR="004C1F88">
        <w:rPr>
          <w:bCs/>
          <w:sz w:val="22"/>
          <w:szCs w:val="22"/>
        </w:rPr>
        <w:t>.</w:t>
      </w:r>
    </w:p>
    <w:p w14:paraId="4C8DDBF1" w14:textId="7B5CFB09" w:rsidR="004C1F88" w:rsidRPr="00C45E5F" w:rsidRDefault="004C1F88" w:rsidP="00BC5FC2">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0B9DCCA" w14:textId="57F111D9"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334FBA5D"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deverá atender às Leis que regulamentam a atividade da CAIXA e seu mercado de atuação. </w:t>
      </w:r>
    </w:p>
    <w:p w14:paraId="66D47378" w14:textId="5DB29A3E"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051925F"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17674869" w14:textId="326C6DD1" w:rsidR="00A60F6C"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deve comunicar imediatamente à CAIXA qualquer descumprimento às cláusulas acima, principalmente para os casos em que ficar comprovado o comprometimento de informação corporativa da CAIXA ou sob sua responsabilidade</w:t>
      </w:r>
    </w:p>
    <w:p w14:paraId="54647220" w14:textId="29EF9876" w:rsidR="004459E6"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10DC72C1" w14:textId="77777777" w:rsidR="00DA5C8E" w:rsidRDefault="00DA5C8E" w:rsidP="00BC5FC2">
      <w:pPr>
        <w:pStyle w:val="Recuodecorpodetexto"/>
        <w:widowControl w:val="0"/>
        <w:spacing w:before="240" w:after="240"/>
        <w:ind w:left="567" w:right="57" w:firstLine="0"/>
        <w:rPr>
          <w:bCs/>
          <w:sz w:val="22"/>
          <w:szCs w:val="22"/>
        </w:rPr>
      </w:pPr>
    </w:p>
    <w:p w14:paraId="1FC1819C" w14:textId="77777777" w:rsidR="00A60F6C" w:rsidRDefault="00A60F6C" w:rsidP="00BC5FC2">
      <w:pPr>
        <w:pStyle w:val="Recuodecorpodetexto"/>
        <w:widowControl w:val="0"/>
        <w:spacing w:before="240" w:after="240"/>
        <w:ind w:left="567" w:right="57" w:firstLine="0"/>
        <w:rPr>
          <w:bCs/>
          <w:sz w:val="22"/>
          <w:szCs w:val="22"/>
        </w:rPr>
      </w:pPr>
    </w:p>
    <w:p w14:paraId="60C91D01" w14:textId="77777777" w:rsidR="00A60F6C" w:rsidRDefault="00A60F6C" w:rsidP="00BC5FC2">
      <w:pPr>
        <w:pStyle w:val="Recuodecorpodetexto"/>
        <w:widowControl w:val="0"/>
        <w:spacing w:before="240" w:after="240"/>
        <w:ind w:left="567" w:right="57" w:firstLine="0"/>
        <w:rPr>
          <w:bCs/>
          <w:sz w:val="22"/>
          <w:szCs w:val="22"/>
        </w:rPr>
      </w:pPr>
    </w:p>
    <w:p w14:paraId="7977520A" w14:textId="77777777" w:rsidR="00A60F6C" w:rsidRPr="008E6F73" w:rsidRDefault="00A60F6C" w:rsidP="00BC5FC2">
      <w:pPr>
        <w:pStyle w:val="Recuodecorpodetexto"/>
        <w:widowControl w:val="0"/>
        <w:spacing w:before="240" w:after="240"/>
        <w:ind w:left="567" w:right="57" w:firstLine="0"/>
        <w:rPr>
          <w:bCs/>
          <w:sz w:val="22"/>
          <w:szCs w:val="22"/>
        </w:rPr>
      </w:pPr>
    </w:p>
    <w:p w14:paraId="3112A9A0" w14:textId="117F0E03" w:rsidR="00DC7DC3" w:rsidRPr="008E6F73" w:rsidRDefault="00105A0E"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t>MATRIZ DE RISCO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0"/>
        <w:gridCol w:w="2062"/>
        <w:gridCol w:w="1901"/>
        <w:gridCol w:w="2225"/>
        <w:gridCol w:w="2060"/>
      </w:tblGrid>
      <w:tr w:rsidR="00DC7DC3" w:rsidRPr="00D313E5" w14:paraId="6D696844" w14:textId="77777777" w:rsidTr="00F57D68">
        <w:tc>
          <w:tcPr>
            <w:tcW w:w="5000" w:type="pct"/>
            <w:gridSpan w:val="5"/>
            <w:vAlign w:val="center"/>
          </w:tcPr>
          <w:p w14:paraId="31503762"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DA5C8E">
        <w:tc>
          <w:tcPr>
            <w:tcW w:w="1060" w:type="pct"/>
            <w:vAlign w:val="center"/>
          </w:tcPr>
          <w:p w14:paraId="7FD1E558"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4" w:type="pct"/>
            <w:vAlign w:val="center"/>
          </w:tcPr>
          <w:p w14:paraId="79C95317"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DA5C8E">
        <w:tc>
          <w:tcPr>
            <w:tcW w:w="1060" w:type="pct"/>
            <w:vAlign w:val="center"/>
          </w:tcPr>
          <w:p w14:paraId="0D5E4BC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4" w:type="pct"/>
            <w:vAlign w:val="center"/>
          </w:tcPr>
          <w:p w14:paraId="22B24575" w14:textId="77777777" w:rsidR="00DC7DC3" w:rsidRPr="00C95B57"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DA5C8E">
        <w:tc>
          <w:tcPr>
            <w:tcW w:w="1060" w:type="pct"/>
            <w:vAlign w:val="center"/>
          </w:tcPr>
          <w:p w14:paraId="0F47878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4" w:type="pct"/>
            <w:vAlign w:val="center"/>
          </w:tcPr>
          <w:p w14:paraId="37AE14D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DA5C8E">
        <w:tc>
          <w:tcPr>
            <w:tcW w:w="1060" w:type="pct"/>
            <w:vAlign w:val="center"/>
          </w:tcPr>
          <w:p w14:paraId="5705EE5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realizar todos os procedimentos padrões de solicitação de acesso (Realização de biometria, antecedência de 72hrs etc.). Citando inclusive as áreas onde realizará os serviços</w:t>
            </w:r>
          </w:p>
        </w:tc>
        <w:tc>
          <w:tcPr>
            <w:tcW w:w="984" w:type="pct"/>
            <w:vAlign w:val="center"/>
          </w:tcPr>
          <w:p w14:paraId="7C3A85F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p>
          <w:p w14:paraId="6C317C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DA5C8E">
        <w:tc>
          <w:tcPr>
            <w:tcW w:w="1060" w:type="pct"/>
            <w:vAlign w:val="center"/>
          </w:tcPr>
          <w:p w14:paraId="7BE4CBE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4" w:type="pct"/>
            <w:vAlign w:val="center"/>
          </w:tcPr>
          <w:p w14:paraId="6BEB66D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DA5C8E">
        <w:tc>
          <w:tcPr>
            <w:tcW w:w="1060" w:type="pct"/>
            <w:vAlign w:val="center"/>
          </w:tcPr>
          <w:p w14:paraId="36C7C40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4" w:type="pct"/>
            <w:vAlign w:val="center"/>
          </w:tcPr>
          <w:p w14:paraId="5E396DB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DA5C8E">
        <w:tc>
          <w:tcPr>
            <w:tcW w:w="1060" w:type="pct"/>
            <w:vAlign w:val="center"/>
          </w:tcPr>
          <w:p w14:paraId="41C7D26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4" w:type="pct"/>
            <w:vAlign w:val="center"/>
          </w:tcPr>
          <w:p w14:paraId="04C0A1A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DA5C8E">
        <w:tc>
          <w:tcPr>
            <w:tcW w:w="1060" w:type="pct"/>
            <w:vAlign w:val="center"/>
          </w:tcPr>
          <w:p w14:paraId="1358A69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4" w:type="pct"/>
            <w:vAlign w:val="center"/>
          </w:tcPr>
          <w:p w14:paraId="7DE57D9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DA5C8E">
        <w:tc>
          <w:tcPr>
            <w:tcW w:w="1060" w:type="pct"/>
            <w:vAlign w:val="center"/>
          </w:tcPr>
          <w:p w14:paraId="20568FF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4" w:type="pct"/>
            <w:vAlign w:val="center"/>
          </w:tcPr>
          <w:p w14:paraId="1C5D908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DA5C8E">
        <w:tc>
          <w:tcPr>
            <w:tcW w:w="1060" w:type="pct"/>
            <w:vAlign w:val="center"/>
          </w:tcPr>
          <w:p w14:paraId="19EDA52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Seguros</w:t>
            </w:r>
          </w:p>
        </w:tc>
        <w:tc>
          <w:tcPr>
            <w:tcW w:w="984" w:type="pct"/>
            <w:vAlign w:val="center"/>
          </w:tcPr>
          <w:p w14:paraId="018B26F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DA5C8E">
        <w:tc>
          <w:tcPr>
            <w:tcW w:w="1060" w:type="pct"/>
            <w:vAlign w:val="center"/>
          </w:tcPr>
          <w:p w14:paraId="5A58AE5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4" w:type="pct"/>
            <w:vAlign w:val="center"/>
          </w:tcPr>
          <w:p w14:paraId="0A8FDE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DA5C8E">
        <w:tc>
          <w:tcPr>
            <w:tcW w:w="1060" w:type="pct"/>
            <w:vAlign w:val="center"/>
          </w:tcPr>
          <w:p w14:paraId="6298429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4" w:type="pct"/>
            <w:vAlign w:val="center"/>
          </w:tcPr>
          <w:p w14:paraId="3A63891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DA5C8E">
        <w:tc>
          <w:tcPr>
            <w:tcW w:w="1060" w:type="pct"/>
            <w:vAlign w:val="center"/>
          </w:tcPr>
          <w:p w14:paraId="14ED66FB" w14:textId="71934D94"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4" w:type="pct"/>
            <w:vAlign w:val="center"/>
          </w:tcPr>
          <w:p w14:paraId="1062761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DA5C8E">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0E6A1261" w:rsidR="00DC7DC3" w:rsidRPr="00D313E5" w:rsidRDefault="00DC7DC3" w:rsidP="00BC5FC2">
            <w:pPr>
              <w:widowControl w:val="0"/>
              <w:autoSpaceDN w:val="0"/>
              <w:contextualSpacing/>
              <w:jc w:val="both"/>
              <w:textAlignment w:val="baseline"/>
              <w:rPr>
                <w:rFonts w:eastAsia="Arial Unicode MS" w:cs="Arial"/>
                <w:kern w:val="3"/>
                <w:sz w:val="16"/>
                <w:szCs w:val="16"/>
              </w:rPr>
            </w:pPr>
            <w:proofErr w:type="spellStart"/>
            <w:r w:rsidRPr="00D313E5">
              <w:rPr>
                <w:rFonts w:eastAsia="Arial Unicode MS" w:cs="Arial"/>
                <w:kern w:val="3"/>
                <w:sz w:val="16"/>
                <w:szCs w:val="16"/>
              </w:rPr>
              <w:t>Fornecer</w:t>
            </w:r>
            <w:proofErr w:type="spellEnd"/>
            <w:r w:rsidR="00A60F6C">
              <w:rPr>
                <w:rFonts w:eastAsia="Arial Unicode MS" w:cs="Arial"/>
                <w:kern w:val="3"/>
                <w:sz w:val="16"/>
                <w:szCs w:val="16"/>
              </w:rPr>
              <w:t xml:space="preserve"> </w:t>
            </w:r>
            <w:r w:rsidRPr="00D313E5">
              <w:rPr>
                <w:rFonts w:eastAsia="Arial Unicode MS" w:cs="Arial"/>
                <w:kern w:val="3"/>
                <w:sz w:val="16"/>
                <w:szCs w:val="16"/>
              </w:rPr>
              <w:t>equipamentos e serviços de acordo, ou de qualidade superior, com os especificados em projeto</w:t>
            </w:r>
          </w:p>
        </w:tc>
        <w:tc>
          <w:tcPr>
            <w:tcW w:w="984"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BC5FC2">
      <w:pPr>
        <w:jc w:val="both"/>
        <w:rPr>
          <w:rFonts w:cs="Arial"/>
          <w:szCs w:val="22"/>
        </w:rPr>
      </w:pPr>
    </w:p>
    <w:p w14:paraId="2EB0AAF8" w14:textId="77777777" w:rsidR="009B1EE9" w:rsidRDefault="009B1EE9" w:rsidP="00BC5FC2">
      <w:pPr>
        <w:suppressAutoHyphens w:val="0"/>
        <w:jc w:val="both"/>
        <w:rPr>
          <w:rFonts w:cs="Arial"/>
          <w:szCs w:val="22"/>
        </w:rPr>
      </w:pPr>
      <w:r>
        <w:rPr>
          <w:rFonts w:cs="Arial"/>
          <w:szCs w:val="22"/>
        </w:rPr>
        <w:br w:type="page"/>
      </w:r>
    </w:p>
    <w:p w14:paraId="68C43E69" w14:textId="67428178" w:rsidR="00611F53" w:rsidRDefault="009B1EE9" w:rsidP="00BC5FC2">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APÊNDICE A</w:t>
      </w:r>
    </w:p>
    <w:p w14:paraId="7D2497CB"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bookmarkStart w:id="7" w:name="_Toc334838308"/>
      <w:bookmarkStart w:id="8" w:name="_Toc334838478"/>
      <w:bookmarkStart w:id="9" w:name="_Toc334838601"/>
      <w:bookmarkStart w:id="10" w:name="_Toc334844255"/>
      <w:bookmarkStart w:id="11" w:name="_Toc335101046"/>
      <w:bookmarkStart w:id="12" w:name="_Toc335101576"/>
      <w:bookmarkStart w:id="13" w:name="_Toc335101932"/>
      <w:bookmarkStart w:id="14" w:name="_Toc348866667"/>
      <w:bookmarkStart w:id="15" w:name="_Toc445741572"/>
      <w:r w:rsidRPr="009E2600">
        <w:rPr>
          <w:rFonts w:cs="Arial"/>
          <w:b/>
          <w:sz w:val="28"/>
          <w:szCs w:val="28"/>
          <w:u w:val="single"/>
        </w:rPr>
        <w:t>CADERNO DE ESPECIFICAÇÃO TÉCNICA</w:t>
      </w:r>
    </w:p>
    <w:p w14:paraId="7FE046B8"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SERVIÇOS COMUNS DE ENGENHARIA</w:t>
      </w:r>
    </w:p>
    <w:p w14:paraId="5A060A56"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PARA ADEQUAÇÃO DE AMBIENTES DE UNIDADES CAIXA</w:t>
      </w:r>
    </w:p>
    <w:p w14:paraId="0E756DD1" w14:textId="77777777" w:rsidR="00B171A4" w:rsidRPr="009E2600" w:rsidRDefault="00B171A4" w:rsidP="00BC5FC2">
      <w:pPr>
        <w:tabs>
          <w:tab w:val="left" w:pos="992"/>
        </w:tabs>
        <w:spacing w:after="60"/>
        <w:ind w:left="1080" w:hanging="1081"/>
        <w:jc w:val="both"/>
        <w:rPr>
          <w:rFonts w:cs="Arial"/>
          <w:b/>
          <w:bCs/>
        </w:rPr>
      </w:pPr>
    </w:p>
    <w:p w14:paraId="6483248F" w14:textId="77777777" w:rsidR="00B171A4" w:rsidRPr="009E2600" w:rsidRDefault="00B171A4" w:rsidP="00BC5FC2">
      <w:pPr>
        <w:numPr>
          <w:ilvl w:val="0"/>
          <w:numId w:val="30"/>
        </w:numPr>
        <w:suppressAutoHyphens w:val="0"/>
        <w:spacing w:after="60"/>
        <w:jc w:val="both"/>
        <w:rPr>
          <w:rFonts w:cs="Arial"/>
          <w:b/>
          <w:bCs/>
          <w:szCs w:val="22"/>
        </w:rPr>
      </w:pPr>
      <w:bookmarkStart w:id="16" w:name="_Hlk108708190"/>
      <w:r w:rsidRPr="009E2600">
        <w:rPr>
          <w:rFonts w:cs="Arial"/>
          <w:b/>
          <w:bCs/>
          <w:szCs w:val="22"/>
        </w:rPr>
        <w:t>DISCRIMINAÇÃO TÉCNICA</w:t>
      </w:r>
    </w:p>
    <w:p w14:paraId="161E678E" w14:textId="77777777" w:rsidR="00B171A4" w:rsidRPr="009E2600" w:rsidRDefault="00B171A4" w:rsidP="00BC5FC2">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BC5FC2">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BC5FC2">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 xml:space="preserve">As </w:t>
      </w:r>
      <w:proofErr w:type="spellStart"/>
      <w:r w:rsidRPr="009E2600">
        <w:rPr>
          <w:rFonts w:cs="Arial"/>
          <w:i/>
        </w:rPr>
        <w:t>Built</w:t>
      </w:r>
      <w:proofErr w:type="spellEnd"/>
      <w:r w:rsidRPr="009E2600">
        <w:rPr>
          <w:rFonts w:cs="Arial"/>
        </w:rPr>
        <w:t>” completo.</w:t>
      </w:r>
    </w:p>
    <w:p w14:paraId="36E24F53" w14:textId="77777777" w:rsidR="00B171A4" w:rsidRPr="009E2600" w:rsidRDefault="00B171A4" w:rsidP="00BC5FC2">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BC5FC2">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C5FC2">
      <w:pPr>
        <w:ind w:left="992"/>
        <w:jc w:val="both"/>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C5FC2">
      <w:pPr>
        <w:ind w:left="992"/>
        <w:jc w:val="both"/>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C5FC2">
      <w:pPr>
        <w:spacing w:after="240"/>
        <w:ind w:left="992"/>
        <w:jc w:val="both"/>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4125D374" w:rsidR="00B171A4" w:rsidRDefault="00B171A4" w:rsidP="00BC5FC2">
      <w:pPr>
        <w:numPr>
          <w:ilvl w:val="1"/>
          <w:numId w:val="30"/>
        </w:numPr>
        <w:suppressAutoHyphens w:val="0"/>
        <w:spacing w:after="120"/>
        <w:jc w:val="both"/>
        <w:rPr>
          <w:rFonts w:cs="Arial"/>
        </w:rPr>
      </w:pPr>
      <w:r w:rsidRPr="004C0F2F">
        <w:rPr>
          <w:rFonts w:cs="Arial"/>
        </w:rPr>
        <w:t xml:space="preserve">A empresa CONTRATADA, comprovará que está inscrita e autorizada a realizar os serviços contratados, no CREA/CAU, recolhendo a (s) devida (s) </w:t>
      </w:r>
      <w:proofErr w:type="spellStart"/>
      <w:r w:rsidRPr="004C0F2F">
        <w:rPr>
          <w:rFonts w:cs="Arial"/>
        </w:rPr>
        <w:t>ARTs</w:t>
      </w:r>
      <w:proofErr w:type="spellEnd"/>
      <w:r w:rsidRPr="004C0F2F">
        <w:rPr>
          <w:rFonts w:cs="Arial"/>
        </w:rPr>
        <w:t xml:space="preserve"> – Anotação de Responsabilidade Técnica de Execução (CREA) ou </w:t>
      </w:r>
      <w:proofErr w:type="spellStart"/>
      <w:r w:rsidRPr="004C0F2F">
        <w:rPr>
          <w:rFonts w:cs="Arial"/>
        </w:rPr>
        <w:t>RRT</w:t>
      </w:r>
      <w:r w:rsidR="00BC5FC2">
        <w:rPr>
          <w:rFonts w:cs="Arial"/>
        </w:rPr>
        <w:t>s</w:t>
      </w:r>
      <w:proofErr w:type="spellEnd"/>
      <w:r w:rsidRPr="004C0F2F">
        <w:rPr>
          <w:rFonts w:cs="Arial"/>
        </w:rPr>
        <w:t xml:space="preserve"> (CAU), previamente ao início dos trabalhos.</w:t>
      </w:r>
    </w:p>
    <w:p w14:paraId="681D4D29" w14:textId="77777777" w:rsidR="00B171A4" w:rsidRDefault="00B171A4" w:rsidP="00BC5FC2">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BC5FC2">
      <w:pPr>
        <w:numPr>
          <w:ilvl w:val="1"/>
          <w:numId w:val="30"/>
        </w:numPr>
        <w:suppressAutoHyphens w:val="0"/>
        <w:spacing w:after="120"/>
        <w:jc w:val="both"/>
        <w:rPr>
          <w:rFonts w:cs="Arial"/>
        </w:rPr>
      </w:pPr>
      <w:r w:rsidRPr="004C0F2F">
        <w:rPr>
          <w:rFonts w:cs="Arial"/>
        </w:rPr>
        <w:lastRenderedPageBreak/>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BC5FC2">
      <w:pPr>
        <w:numPr>
          <w:ilvl w:val="1"/>
          <w:numId w:val="30"/>
        </w:numPr>
        <w:suppressAutoHyphens w:val="0"/>
        <w:spacing w:after="120"/>
        <w:jc w:val="both"/>
        <w:rPr>
          <w:rFonts w:cs="Arial"/>
        </w:rPr>
      </w:pPr>
      <w:r w:rsidRPr="004C0F2F">
        <w:rPr>
          <w:rFonts w:cs="Arial"/>
        </w:rPr>
        <w:t xml:space="preserve">As especificações, bem como os detalhes apresentados em plantas serão seguidas com toda a fidelidade, podendo a CAIXA impugnar materiais e serviços que não condigam com </w:t>
      </w:r>
      <w:proofErr w:type="gramStart"/>
      <w:r w:rsidRPr="004C0F2F">
        <w:rPr>
          <w:rFonts w:cs="Arial"/>
        </w:rPr>
        <w:t>as mesmas</w:t>
      </w:r>
      <w:proofErr w:type="gramEnd"/>
      <w:r w:rsidRPr="004C0F2F">
        <w:rPr>
          <w:rFonts w:cs="Arial"/>
        </w:rPr>
        <w:t>.</w:t>
      </w:r>
    </w:p>
    <w:p w14:paraId="353F638B" w14:textId="77777777" w:rsidR="00B171A4" w:rsidRDefault="00B171A4" w:rsidP="00BC5FC2">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BC5FC2">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BC5FC2">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6"/>
    <w:p w14:paraId="5DD50E96" w14:textId="77777777" w:rsidR="00B171A4" w:rsidRPr="009E2600" w:rsidRDefault="00B171A4" w:rsidP="00BC5FC2">
      <w:pPr>
        <w:spacing w:after="60"/>
        <w:jc w:val="both"/>
        <w:rPr>
          <w:rFonts w:cs="Arial"/>
          <w:bCs/>
        </w:rPr>
      </w:pPr>
    </w:p>
    <w:p w14:paraId="519D6F4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C5FC2">
      <w:pPr>
        <w:spacing w:after="120"/>
        <w:ind w:left="992"/>
        <w:jc w:val="both"/>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C5FC2">
      <w:pPr>
        <w:spacing w:after="120"/>
        <w:ind w:left="992"/>
        <w:jc w:val="both"/>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C5FC2">
      <w:pPr>
        <w:spacing w:after="120"/>
        <w:ind w:left="992"/>
        <w:jc w:val="both"/>
        <w:rPr>
          <w:rFonts w:cs="Arial"/>
          <w:bCs/>
        </w:rPr>
      </w:pPr>
      <w:r w:rsidRPr="009E2600">
        <w:rPr>
          <w:rFonts w:cs="Arial"/>
          <w:bCs/>
        </w:rPr>
        <w:t>Serviços que deverão ser considerados:</w:t>
      </w:r>
    </w:p>
    <w:p w14:paraId="3A37D772"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Impermeabilizações;</w:t>
      </w:r>
    </w:p>
    <w:p w14:paraId="401A04B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Esquadrias, divisórias, ferragens, vidros;</w:t>
      </w:r>
    </w:p>
    <w:p w14:paraId="1E429A8A"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mecânicas e de climatização.</w:t>
      </w:r>
    </w:p>
    <w:p w14:paraId="42D7891B"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C5FC2">
      <w:pPr>
        <w:tabs>
          <w:tab w:val="left" w:pos="992"/>
        </w:tabs>
        <w:spacing w:after="60"/>
        <w:jc w:val="both"/>
        <w:rPr>
          <w:rFonts w:cs="Arial"/>
          <w:bCs/>
        </w:rPr>
      </w:pPr>
    </w:p>
    <w:p w14:paraId="4433792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C5FC2">
      <w:pPr>
        <w:spacing w:after="120"/>
        <w:ind w:left="992"/>
        <w:jc w:val="both"/>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C5FC2">
      <w:pPr>
        <w:spacing w:after="120"/>
        <w:ind w:left="992"/>
        <w:jc w:val="both"/>
        <w:rPr>
          <w:rFonts w:cs="Arial"/>
          <w:bCs/>
        </w:rPr>
      </w:pPr>
      <w:r w:rsidRPr="009E2600">
        <w:rPr>
          <w:rFonts w:cs="Arial"/>
          <w:bCs/>
        </w:rPr>
        <w:t xml:space="preserve">A CONTRATADA se obrigará a verificar e ensaiar os elementos dos serviços onde for realizado processo de impermeabilização, a fim de garantir a adequada realização </w:t>
      </w:r>
      <w:proofErr w:type="gramStart"/>
      <w:r w:rsidRPr="009E2600">
        <w:rPr>
          <w:rFonts w:cs="Arial"/>
          <w:bCs/>
        </w:rPr>
        <w:t>do mesmo</w:t>
      </w:r>
      <w:proofErr w:type="gramEnd"/>
      <w:r w:rsidRPr="009E2600">
        <w:rPr>
          <w:rFonts w:cs="Arial"/>
          <w:bCs/>
        </w:rPr>
        <w:t>.</w:t>
      </w:r>
    </w:p>
    <w:p w14:paraId="5C49C376" w14:textId="77777777" w:rsidR="00B171A4" w:rsidRPr="009E2600" w:rsidRDefault="00B171A4" w:rsidP="00BC5FC2">
      <w:pPr>
        <w:spacing w:after="60"/>
        <w:jc w:val="both"/>
        <w:rPr>
          <w:rFonts w:cs="Arial"/>
          <w:bCs/>
        </w:rPr>
      </w:pPr>
    </w:p>
    <w:p w14:paraId="14DC646E"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C5FC2">
      <w:pPr>
        <w:spacing w:after="120"/>
        <w:ind w:left="992"/>
        <w:jc w:val="both"/>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C5FC2">
      <w:pPr>
        <w:spacing w:after="120"/>
        <w:ind w:left="992"/>
        <w:jc w:val="both"/>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C5FC2">
      <w:pPr>
        <w:tabs>
          <w:tab w:val="left" w:pos="7037"/>
        </w:tabs>
        <w:spacing w:after="60"/>
        <w:ind w:left="1080" w:hanging="1081"/>
        <w:jc w:val="both"/>
        <w:rPr>
          <w:rFonts w:cs="Arial"/>
          <w:bCs/>
        </w:rPr>
      </w:pPr>
    </w:p>
    <w:p w14:paraId="3D7544C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C5FC2">
      <w:pPr>
        <w:spacing w:after="60"/>
        <w:ind w:left="992"/>
        <w:jc w:val="both"/>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C5FC2">
      <w:pPr>
        <w:spacing w:after="60"/>
        <w:jc w:val="both"/>
        <w:rPr>
          <w:rFonts w:cs="Arial"/>
          <w:b/>
          <w:bCs/>
        </w:rPr>
      </w:pPr>
    </w:p>
    <w:p w14:paraId="6534C09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C5FC2">
      <w:pPr>
        <w:spacing w:after="60"/>
        <w:ind w:left="992"/>
        <w:jc w:val="both"/>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C5FC2">
      <w:pPr>
        <w:spacing w:after="60"/>
        <w:jc w:val="both"/>
        <w:rPr>
          <w:rFonts w:cs="Arial"/>
          <w:b/>
          <w:bCs/>
        </w:rPr>
      </w:pPr>
    </w:p>
    <w:p w14:paraId="710F029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C5FC2">
      <w:pPr>
        <w:spacing w:after="120"/>
        <w:ind w:left="992"/>
        <w:jc w:val="both"/>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C5FC2">
      <w:pPr>
        <w:spacing w:after="60"/>
        <w:jc w:val="both"/>
        <w:rPr>
          <w:rFonts w:cs="Arial"/>
          <w:bCs/>
        </w:rPr>
      </w:pPr>
    </w:p>
    <w:p w14:paraId="5BB09F1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C5FC2">
      <w:pPr>
        <w:spacing w:after="120"/>
        <w:ind w:left="992"/>
        <w:jc w:val="both"/>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C5FC2">
      <w:pPr>
        <w:spacing w:after="60"/>
        <w:jc w:val="both"/>
        <w:rPr>
          <w:rFonts w:cs="Arial"/>
          <w:b/>
          <w:bCs/>
        </w:rPr>
      </w:pPr>
    </w:p>
    <w:p w14:paraId="73B6E9BB"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C5FC2">
      <w:pPr>
        <w:spacing w:after="120"/>
        <w:ind w:left="992"/>
        <w:jc w:val="both"/>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C5FC2">
      <w:pPr>
        <w:spacing w:after="60"/>
        <w:jc w:val="both"/>
        <w:rPr>
          <w:rFonts w:cs="Arial"/>
          <w:b/>
          <w:bCs/>
        </w:rPr>
      </w:pPr>
    </w:p>
    <w:p w14:paraId="75546C03"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C5FC2">
      <w:pPr>
        <w:spacing w:after="120"/>
        <w:ind w:left="992"/>
        <w:jc w:val="both"/>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C5FC2">
      <w:pPr>
        <w:spacing w:after="60"/>
        <w:jc w:val="both"/>
        <w:rPr>
          <w:rFonts w:cs="Arial"/>
          <w:bCs/>
        </w:rPr>
      </w:pPr>
    </w:p>
    <w:p w14:paraId="62892A3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C5FC2">
      <w:pPr>
        <w:spacing w:after="120"/>
        <w:ind w:left="992"/>
        <w:jc w:val="both"/>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C5FC2">
      <w:pPr>
        <w:spacing w:after="60"/>
        <w:jc w:val="both"/>
        <w:rPr>
          <w:rFonts w:cs="Arial"/>
          <w:b/>
          <w:bCs/>
        </w:rPr>
      </w:pPr>
    </w:p>
    <w:p w14:paraId="1A0A46B1"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C5FC2">
      <w:pPr>
        <w:spacing w:after="120"/>
        <w:ind w:left="992"/>
        <w:jc w:val="both"/>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C5FC2">
      <w:pPr>
        <w:spacing w:after="120"/>
        <w:ind w:left="992"/>
        <w:jc w:val="both"/>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C5FC2">
      <w:pPr>
        <w:spacing w:after="60"/>
        <w:jc w:val="both"/>
        <w:rPr>
          <w:rFonts w:cs="Arial"/>
          <w:b/>
          <w:bCs/>
        </w:rPr>
      </w:pPr>
    </w:p>
    <w:p w14:paraId="3C42546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C5FC2">
      <w:pPr>
        <w:spacing w:after="120"/>
        <w:ind w:left="992"/>
        <w:jc w:val="both"/>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C5FC2">
      <w:pPr>
        <w:spacing w:after="60"/>
        <w:jc w:val="both"/>
        <w:rPr>
          <w:rFonts w:cs="Arial"/>
          <w:b/>
          <w:bCs/>
        </w:rPr>
      </w:pPr>
    </w:p>
    <w:p w14:paraId="15AD4C2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C5FC2">
      <w:pPr>
        <w:spacing w:after="120"/>
        <w:ind w:left="992"/>
        <w:jc w:val="both"/>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C5FC2">
      <w:pPr>
        <w:tabs>
          <w:tab w:val="left" w:pos="992"/>
        </w:tabs>
        <w:spacing w:after="60"/>
        <w:ind w:left="1080" w:hanging="1081"/>
        <w:jc w:val="both"/>
        <w:rPr>
          <w:rFonts w:cs="Arial"/>
          <w:b/>
          <w:bCs/>
        </w:rPr>
      </w:pPr>
    </w:p>
    <w:p w14:paraId="7E81CF0B" w14:textId="7AB1723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 xml:space="preserve">EQUIPAMENTOS DE PROTEÇÃO COLETIVA </w:t>
      </w:r>
      <w:r w:rsidR="000A6480">
        <w:rPr>
          <w:rFonts w:cs="Arial"/>
          <w:b/>
          <w:bCs/>
          <w:szCs w:val="22"/>
        </w:rPr>
        <w:t>-</w:t>
      </w:r>
      <w:r w:rsidRPr="009E2600">
        <w:rPr>
          <w:rFonts w:cs="Arial"/>
          <w:b/>
          <w:bCs/>
          <w:szCs w:val="22"/>
        </w:rPr>
        <w:t xml:space="preserve"> EPC</w:t>
      </w:r>
    </w:p>
    <w:p w14:paraId="54F0C9E9" w14:textId="77777777" w:rsidR="00B171A4" w:rsidRPr="009E2600" w:rsidRDefault="00B171A4" w:rsidP="00BC5FC2">
      <w:pPr>
        <w:spacing w:after="120"/>
        <w:ind w:left="992"/>
        <w:jc w:val="both"/>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C5FC2">
      <w:pPr>
        <w:spacing w:after="60"/>
        <w:jc w:val="both"/>
        <w:rPr>
          <w:rFonts w:cs="Arial"/>
          <w:b/>
          <w:bCs/>
        </w:rPr>
      </w:pPr>
    </w:p>
    <w:p w14:paraId="033D3B19"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C5FC2">
      <w:pPr>
        <w:spacing w:after="120"/>
        <w:ind w:left="992"/>
        <w:jc w:val="both"/>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C5FC2">
      <w:pPr>
        <w:spacing w:after="60"/>
        <w:jc w:val="both"/>
        <w:rPr>
          <w:rFonts w:cs="Arial"/>
          <w:bCs/>
        </w:rPr>
      </w:pPr>
    </w:p>
    <w:p w14:paraId="48A41AA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C5FC2">
      <w:pPr>
        <w:spacing w:after="120"/>
        <w:ind w:left="992"/>
        <w:jc w:val="both"/>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C5FC2">
      <w:pPr>
        <w:spacing w:after="60"/>
        <w:ind w:left="992"/>
        <w:jc w:val="both"/>
        <w:rPr>
          <w:rFonts w:cs="Arial"/>
          <w:bCs/>
        </w:rPr>
      </w:pPr>
    </w:p>
    <w:p w14:paraId="160E21EB" w14:textId="77777777" w:rsidR="00B171A4" w:rsidRPr="009E2600" w:rsidRDefault="00B171A4" w:rsidP="00BC5FC2">
      <w:pPr>
        <w:tabs>
          <w:tab w:val="left" w:pos="992"/>
        </w:tabs>
        <w:spacing w:after="60"/>
        <w:ind w:left="1080" w:hanging="1081"/>
        <w:jc w:val="both"/>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C5FC2">
      <w:pPr>
        <w:tabs>
          <w:tab w:val="left" w:pos="992"/>
        </w:tabs>
        <w:spacing w:after="60"/>
        <w:ind w:left="1080" w:hanging="1081"/>
        <w:jc w:val="both"/>
        <w:rPr>
          <w:rFonts w:cs="Arial"/>
          <w:bCs/>
          <w:i/>
        </w:rPr>
      </w:pPr>
    </w:p>
    <w:p w14:paraId="7672E540"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C5FC2">
      <w:pPr>
        <w:spacing w:after="120"/>
        <w:ind w:left="992"/>
        <w:jc w:val="both"/>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C5FC2">
      <w:pPr>
        <w:spacing w:after="120"/>
        <w:ind w:left="992"/>
        <w:jc w:val="both"/>
        <w:rPr>
          <w:rFonts w:cs="Arial"/>
          <w:bCs/>
        </w:rPr>
      </w:pPr>
      <w:r w:rsidRPr="009E2600">
        <w:rPr>
          <w:rFonts w:cs="Arial"/>
          <w:bCs/>
        </w:rPr>
        <w:t xml:space="preserve">Outro aspecto a ser observado é o potencial poluidor do material e de seu ciclo de fabricação, fazendo-se considerações também sobre o descarte </w:t>
      </w:r>
      <w:proofErr w:type="gramStart"/>
      <w:r w:rsidRPr="009E2600">
        <w:rPr>
          <w:rFonts w:cs="Arial"/>
          <w:bCs/>
        </w:rPr>
        <w:t>do mesmo</w:t>
      </w:r>
      <w:proofErr w:type="gramEnd"/>
      <w:r w:rsidRPr="009E2600">
        <w:rPr>
          <w:rFonts w:cs="Arial"/>
          <w:bCs/>
        </w:rPr>
        <w:t xml:space="preserve">. Materiais de maior </w:t>
      </w:r>
      <w:proofErr w:type="spellStart"/>
      <w:r w:rsidRPr="009E2600">
        <w:rPr>
          <w:rFonts w:cs="Arial"/>
          <w:bCs/>
        </w:rPr>
        <w:t>reciclabilidade</w:t>
      </w:r>
      <w:proofErr w:type="spellEnd"/>
      <w:r w:rsidRPr="009E2600">
        <w:rPr>
          <w:rFonts w:cs="Arial"/>
          <w:bCs/>
        </w:rPr>
        <w:t xml:space="preserv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C5FC2">
      <w:pPr>
        <w:spacing w:after="60"/>
        <w:jc w:val="both"/>
        <w:rPr>
          <w:rFonts w:cs="Arial"/>
          <w:bCs/>
        </w:rPr>
      </w:pPr>
    </w:p>
    <w:p w14:paraId="054960C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C5FC2">
      <w:pPr>
        <w:spacing w:after="120"/>
        <w:ind w:left="992"/>
        <w:jc w:val="both"/>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0EDDB5C" w:rsidR="00B171A4" w:rsidRPr="00BE543B" w:rsidRDefault="00B171A4" w:rsidP="00BC5FC2">
      <w:pPr>
        <w:spacing w:after="120"/>
        <w:ind w:left="992"/>
        <w:jc w:val="both"/>
        <w:rPr>
          <w:rFonts w:cs="Arial"/>
          <w:bCs/>
        </w:rPr>
      </w:pPr>
      <w:r w:rsidRPr="009E2600">
        <w:rPr>
          <w:rFonts w:cs="Arial"/>
          <w:bCs/>
        </w:rPr>
        <w:t xml:space="preserve">Encaminhar para </w:t>
      </w:r>
      <w:r w:rsidR="00B907EA">
        <w:rPr>
          <w:rFonts w:cs="Arial"/>
          <w:bCs/>
        </w:rPr>
        <w:t>CILOG</w:t>
      </w:r>
      <w:r w:rsidRPr="009E2600">
        <w:rPr>
          <w:rFonts w:cs="Arial"/>
          <w:bCs/>
        </w:rPr>
        <w:t xml:space="preserve"> antes do início dos serviços o Termo de </w:t>
      </w:r>
      <w:r w:rsidRPr="00BE543B">
        <w:rPr>
          <w:rFonts w:cs="Arial"/>
          <w:bCs/>
        </w:rPr>
        <w:t>Compromisso (APÊNDICE</w:t>
      </w:r>
      <w:r w:rsidR="00F95267">
        <w:rPr>
          <w:rFonts w:cs="Arial"/>
          <w:bCs/>
        </w:rPr>
        <w:t xml:space="preserve"> B</w:t>
      </w:r>
      <w:r w:rsidRPr="00BE543B">
        <w:rPr>
          <w:rFonts w:cs="Arial"/>
          <w:bCs/>
        </w:rPr>
        <w:t>) sobre a destinação ambientalmente correta e sustentável de resíduos, entulhos e tratamento correto de materiais resultantes do processo produtivo.</w:t>
      </w:r>
    </w:p>
    <w:p w14:paraId="7956443D" w14:textId="1C552E8F" w:rsidR="00B171A4" w:rsidRPr="00BE543B" w:rsidRDefault="00B171A4" w:rsidP="00BC5FC2">
      <w:pPr>
        <w:spacing w:after="120"/>
        <w:ind w:left="992"/>
        <w:jc w:val="both"/>
        <w:rPr>
          <w:rFonts w:cs="Arial"/>
          <w:bCs/>
        </w:rPr>
      </w:pPr>
      <w:r w:rsidRPr="00BE543B">
        <w:rPr>
          <w:rFonts w:cs="Arial"/>
          <w:bCs/>
        </w:rPr>
        <w:t>Apresentar mensalmente após o início dos serviços a Declaração da contratada sobre a destinação/ descarte, recolhimento e disposição de resíduos (APÊNDICE</w:t>
      </w:r>
      <w:r w:rsidR="00F95267">
        <w:rPr>
          <w:rFonts w:cs="Arial"/>
          <w:bCs/>
        </w:rPr>
        <w:t xml:space="preserve"> C</w:t>
      </w:r>
      <w:r w:rsidRPr="00BE543B">
        <w:rPr>
          <w:rFonts w:cs="Arial"/>
          <w:bCs/>
        </w:rPr>
        <w:t>)</w:t>
      </w:r>
      <w:r w:rsidR="00F95267">
        <w:rPr>
          <w:rFonts w:cs="Arial"/>
          <w:bCs/>
        </w:rPr>
        <w:t>.</w:t>
      </w:r>
    </w:p>
    <w:p w14:paraId="7D84C673" w14:textId="77777777" w:rsidR="00B171A4" w:rsidRPr="009E2600" w:rsidRDefault="00B171A4" w:rsidP="00BC5FC2">
      <w:pPr>
        <w:spacing w:after="120"/>
        <w:ind w:left="992"/>
        <w:jc w:val="both"/>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C5FC2">
      <w:pPr>
        <w:spacing w:after="60"/>
        <w:jc w:val="both"/>
        <w:rPr>
          <w:rFonts w:cs="Arial"/>
          <w:bCs/>
        </w:rPr>
      </w:pPr>
    </w:p>
    <w:p w14:paraId="41853B1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C5FC2">
      <w:pPr>
        <w:spacing w:after="120"/>
        <w:ind w:left="992"/>
        <w:jc w:val="both"/>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C5FC2">
      <w:pPr>
        <w:spacing w:after="60"/>
        <w:jc w:val="both"/>
        <w:rPr>
          <w:rFonts w:cs="Arial"/>
          <w:bCs/>
        </w:rPr>
      </w:pPr>
    </w:p>
    <w:p w14:paraId="384668AB" w14:textId="580B88D1" w:rsidR="00B171A4" w:rsidRPr="009E2600" w:rsidRDefault="00B171A4" w:rsidP="00BC5FC2">
      <w:pPr>
        <w:tabs>
          <w:tab w:val="left" w:pos="992"/>
        </w:tabs>
        <w:spacing w:after="60"/>
        <w:ind w:left="-1"/>
        <w:jc w:val="both"/>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w:t>
      </w:r>
      <w:r w:rsidR="000A6480">
        <w:rPr>
          <w:rFonts w:cs="Arial"/>
          <w:b/>
          <w:bCs/>
          <w:caps/>
          <w:snapToGrid w:val="0"/>
        </w:rPr>
        <w:t>-</w:t>
      </w:r>
      <w:r w:rsidRPr="009E2600">
        <w:rPr>
          <w:rFonts w:cs="Arial"/>
          <w:b/>
          <w:bCs/>
          <w:caps/>
          <w:snapToGrid w:val="0"/>
        </w:rPr>
        <w:t>DE</w:t>
      </w:r>
      <w:r w:rsidR="000A6480">
        <w:rPr>
          <w:rFonts w:cs="Arial"/>
          <w:b/>
          <w:bCs/>
          <w:caps/>
          <w:snapToGrid w:val="0"/>
        </w:rPr>
        <w:t>-</w:t>
      </w:r>
      <w:r w:rsidRPr="009E2600">
        <w:rPr>
          <w:rFonts w:cs="Arial"/>
          <w:b/>
          <w:bCs/>
          <w:caps/>
          <w:snapToGrid w:val="0"/>
        </w:rPr>
        <w:t>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C5FC2">
      <w:pPr>
        <w:spacing w:after="60"/>
        <w:jc w:val="both"/>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072558D3" w:rsidR="00003C43" w:rsidRDefault="00003C43" w:rsidP="00BC5FC2">
      <w:pPr>
        <w:suppressAutoHyphens w:val="0"/>
        <w:jc w:val="both"/>
        <w:rPr>
          <w:rFonts w:eastAsia="Arial Unicode MS"/>
          <w:b/>
          <w:color w:val="FF0000"/>
          <w:sz w:val="20"/>
          <w:lang w:eastAsia="pt-BR"/>
        </w:rPr>
      </w:pPr>
      <w:r>
        <w:rPr>
          <w:color w:val="FF0000"/>
        </w:rPr>
        <w:br w:type="page"/>
      </w:r>
    </w:p>
    <w:p w14:paraId="7368AEE9" w14:textId="77777777" w:rsidR="00A60F6C" w:rsidRPr="009E2600" w:rsidRDefault="00A60F6C" w:rsidP="00BC5FC2">
      <w:pPr>
        <w:spacing w:after="60"/>
        <w:jc w:val="both"/>
        <w:rPr>
          <w:rFonts w:cs="Arial"/>
          <w:bCs/>
        </w:rPr>
      </w:pPr>
    </w:p>
    <w:p w14:paraId="120B19CF" w14:textId="77777777" w:rsidR="00A60F6C" w:rsidRPr="00E105FA" w:rsidRDefault="00A60F6C" w:rsidP="00BC5FC2">
      <w:pPr>
        <w:pStyle w:val="Ttulo10"/>
        <w:shd w:val="clear" w:color="auto" w:fill="808080"/>
        <w:jc w:val="both"/>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4EE9C2BC" w14:textId="77777777" w:rsidR="00A60F6C" w:rsidRPr="008112B6" w:rsidRDefault="00A60F6C" w:rsidP="00BC5FC2">
      <w:pPr>
        <w:pStyle w:val="Ttulo20"/>
        <w:shd w:val="clear" w:color="auto" w:fill="D9D9D9"/>
        <w:jc w:val="both"/>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78E08A66" w14:textId="77777777" w:rsidR="00A60F6C" w:rsidRPr="00E118E8" w:rsidRDefault="00A60F6C" w:rsidP="00BC5FC2">
      <w:pPr>
        <w:pStyle w:val="Ttulo20"/>
        <w:shd w:val="clear" w:color="auto" w:fill="F2F2F2"/>
        <w:jc w:val="both"/>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592A5EAB"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497EAA73" w14:textId="77777777" w:rsidR="00A60F6C" w:rsidRDefault="00A60F6C" w:rsidP="00BC5FC2">
      <w:pPr>
        <w:jc w:val="both"/>
        <w:rPr>
          <w:rFonts w:cs="Arial"/>
        </w:rPr>
      </w:pPr>
    </w:p>
    <w:p w14:paraId="1B5DDFF0" w14:textId="77777777" w:rsidR="00A60F6C" w:rsidRPr="00634775"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B64ABB6"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601C67CA" w14:textId="77777777" w:rsidR="00A60F6C" w:rsidRPr="0035625C" w:rsidRDefault="00A60F6C" w:rsidP="00BC5FC2">
      <w:pPr>
        <w:spacing w:after="60"/>
        <w:ind w:left="1080" w:hanging="1080"/>
        <w:jc w:val="both"/>
        <w:rPr>
          <w:rFonts w:cs="Arial"/>
          <w:bCs/>
          <w:caps/>
        </w:rPr>
      </w:pPr>
    </w:p>
    <w:p w14:paraId="3CC6A83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2C2F4AA6" w14:textId="77777777" w:rsidR="00A60F6C" w:rsidRPr="0035625C" w:rsidRDefault="00A60F6C" w:rsidP="00BC5FC2">
      <w:pPr>
        <w:jc w:val="both"/>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2D4F9CE5" w14:textId="77777777" w:rsidR="00A60F6C" w:rsidRPr="0035625C" w:rsidRDefault="00A60F6C" w:rsidP="00BC5FC2">
      <w:pPr>
        <w:jc w:val="both"/>
        <w:rPr>
          <w:rFonts w:cs="Arial"/>
        </w:rPr>
      </w:pPr>
      <w:r w:rsidRPr="0035625C">
        <w:rPr>
          <w:rFonts w:cs="Arial"/>
        </w:rPr>
        <w:t xml:space="preserve">O </w:t>
      </w:r>
      <w:proofErr w:type="spellStart"/>
      <w:r w:rsidRPr="0035625C">
        <w:rPr>
          <w:rFonts w:cs="Arial"/>
        </w:rPr>
        <w:t>entelamento</w:t>
      </w:r>
      <w:proofErr w:type="spellEnd"/>
      <w:r w:rsidRPr="0035625C">
        <w:rPr>
          <w:rFonts w:cs="Arial"/>
        </w:rPr>
        <w:t xml:space="preserve">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6242C7D1" w14:textId="77777777" w:rsidR="00A60F6C" w:rsidRPr="0035625C" w:rsidRDefault="00A60F6C" w:rsidP="00BC5FC2">
      <w:pPr>
        <w:jc w:val="both"/>
        <w:rPr>
          <w:rFonts w:cs="Arial"/>
        </w:rPr>
      </w:pPr>
      <w:r w:rsidRPr="0035625C">
        <w:rPr>
          <w:rFonts w:cs="Arial"/>
        </w:rPr>
        <w:t>A comprovação da resistência e durabilidade equivalentes deve ser feita através de ensaios realizados por instituição habilitada para tal fim.</w:t>
      </w:r>
    </w:p>
    <w:p w14:paraId="36F899D5" w14:textId="77777777" w:rsidR="00A60F6C" w:rsidRDefault="00A60F6C" w:rsidP="00BC5FC2">
      <w:pPr>
        <w:jc w:val="both"/>
        <w:rPr>
          <w:rFonts w:cs="Arial"/>
        </w:rPr>
      </w:pPr>
      <w:r w:rsidRPr="0035625C">
        <w:rPr>
          <w:rFonts w:cs="Arial"/>
        </w:rPr>
        <w:t>A amarração da tela que deve ser contínua, uniforme, cobrir todo o vão e ser fixada na estrutura do andaime em toda sua dimensão vertical. (NR18_ITEM 18.15.24).</w:t>
      </w:r>
    </w:p>
    <w:p w14:paraId="7A325259" w14:textId="77777777" w:rsidR="00A60F6C" w:rsidRDefault="00A60F6C" w:rsidP="00BC5FC2">
      <w:pPr>
        <w:pStyle w:val="Subttulo"/>
        <w:rPr>
          <w:bCs/>
        </w:rPr>
      </w:pPr>
    </w:p>
    <w:p w14:paraId="778E1597" w14:textId="500CFC82"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p>
    <w:p w14:paraId="20DF4C66" w14:textId="77777777" w:rsidR="00A60F6C" w:rsidRPr="0035625C" w:rsidRDefault="00A60F6C" w:rsidP="00BC5FC2">
      <w:pPr>
        <w:jc w:val="both"/>
        <w:rPr>
          <w:rFonts w:cs="Arial"/>
        </w:rPr>
      </w:pPr>
      <w:r w:rsidRPr="0035625C">
        <w:rPr>
          <w:rFonts w:cs="Arial"/>
        </w:rPr>
        <w:t xml:space="preserve">A montagem de andaimes do tipo </w:t>
      </w:r>
      <w:proofErr w:type="spellStart"/>
      <w:r w:rsidRPr="0035625C">
        <w:rPr>
          <w:rFonts w:cs="Arial"/>
        </w:rPr>
        <w:t>fachadeiro</w:t>
      </w:r>
      <w:proofErr w:type="spellEnd"/>
      <w:r w:rsidRPr="0035625C">
        <w:rPr>
          <w:rFonts w:cs="Arial"/>
        </w:rPr>
        <w:t>, suspenso e em balanço deve ser precedida de projeto elaborado por profissional legalmente habilitado. (Inserido pela Portaria SIT n.º 201, de 21 de janeiro de 2011).</w:t>
      </w:r>
    </w:p>
    <w:p w14:paraId="3182B95A" w14:textId="77777777" w:rsidR="00A60F6C" w:rsidRPr="0035625C" w:rsidRDefault="00A60F6C" w:rsidP="00BC5FC2">
      <w:pPr>
        <w:jc w:val="both"/>
        <w:rPr>
          <w:rFonts w:cs="Arial"/>
        </w:rPr>
      </w:pPr>
      <w:r w:rsidRPr="0035625C">
        <w:rPr>
          <w:rFonts w:cs="Arial"/>
        </w:rPr>
        <w:t xml:space="preserve">Os andaimes </w:t>
      </w:r>
      <w:proofErr w:type="spellStart"/>
      <w:r w:rsidRPr="0035625C">
        <w:rPr>
          <w:rFonts w:cs="Arial"/>
        </w:rPr>
        <w:t>fachadeiros</w:t>
      </w:r>
      <w:proofErr w:type="spellEnd"/>
      <w:r w:rsidRPr="0035625C">
        <w:rPr>
          <w:rFonts w:cs="Arial"/>
        </w:rPr>
        <w:t xml:space="preserve">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7F0D726E" w14:textId="77777777" w:rsidR="00A60F6C" w:rsidRPr="0035625C" w:rsidRDefault="00A60F6C" w:rsidP="00BC5FC2">
      <w:pPr>
        <w:jc w:val="both"/>
        <w:rPr>
          <w:rFonts w:cs="Arial"/>
        </w:rPr>
      </w:pPr>
      <w:r w:rsidRPr="0035625C">
        <w:rPr>
          <w:rFonts w:cs="Arial"/>
        </w:rPr>
        <w:t xml:space="preserve">Os acessos verticais devem ser feitos em escada incorporada à sua própria estrutura ou por meio de torre de acesso. Em caso de acesso por escada do tipo marinheiro deverá haver proteção por meio de gaiola de segurança ou a utilização de cinto de segurança com </w:t>
      </w:r>
      <w:proofErr w:type="spellStart"/>
      <w:r w:rsidRPr="0035625C">
        <w:rPr>
          <w:rFonts w:cs="Arial"/>
        </w:rPr>
        <w:t>travaquedas</w:t>
      </w:r>
      <w:proofErr w:type="spellEnd"/>
      <w:r w:rsidRPr="0035625C">
        <w:rPr>
          <w:rFonts w:cs="Arial"/>
        </w:rPr>
        <w:t xml:space="preserve"> fixado em cabo guia, a distância entre os degraus que deve manter-se entre 25 e 30cm.</w:t>
      </w:r>
    </w:p>
    <w:p w14:paraId="41EBE3C4" w14:textId="77777777" w:rsidR="00A60F6C" w:rsidRPr="0035625C" w:rsidRDefault="00A60F6C" w:rsidP="00BC5FC2">
      <w:pPr>
        <w:jc w:val="both"/>
        <w:rPr>
          <w:rFonts w:cs="Arial"/>
        </w:rPr>
      </w:pPr>
      <w:r w:rsidRPr="0035625C">
        <w:rPr>
          <w:rFonts w:cs="Arial"/>
        </w:rPr>
        <w:t xml:space="preserve">A movimentação vertical de componentes e acessórios para a montagem e/ou desmontagem de andaime </w:t>
      </w:r>
      <w:proofErr w:type="spellStart"/>
      <w:r w:rsidRPr="0035625C">
        <w:rPr>
          <w:rFonts w:cs="Arial"/>
        </w:rPr>
        <w:t>fachadeiro</w:t>
      </w:r>
      <w:proofErr w:type="spellEnd"/>
      <w:r w:rsidRPr="0035625C">
        <w:rPr>
          <w:rFonts w:cs="Arial"/>
        </w:rPr>
        <w:t xml:space="preserve"> deve ser feita por meio de cordas ou por sistema próprio de içamento, ou seja, não deve ser realizado pelo trabalhador sem o auxílio de dispositivos mecânicos ou automáticos (sistema de roldanas, talhas etc.).</w:t>
      </w:r>
    </w:p>
    <w:p w14:paraId="118DAF25" w14:textId="77777777" w:rsidR="00A60F6C" w:rsidRPr="0035625C" w:rsidRDefault="00A60F6C" w:rsidP="00BC5FC2">
      <w:pPr>
        <w:jc w:val="both"/>
        <w:rPr>
          <w:rFonts w:cs="Arial"/>
        </w:rPr>
      </w:pPr>
      <w:r w:rsidRPr="0035625C">
        <w:rPr>
          <w:rFonts w:cs="Arial"/>
        </w:rPr>
        <w:t xml:space="preserve">Os montantes do andaime </w:t>
      </w:r>
      <w:proofErr w:type="spellStart"/>
      <w:r w:rsidRPr="0035625C">
        <w:rPr>
          <w:rFonts w:cs="Arial"/>
        </w:rPr>
        <w:t>fachadeiro</w:t>
      </w:r>
      <w:proofErr w:type="spellEnd"/>
      <w:r w:rsidRPr="0035625C">
        <w:rPr>
          <w:rFonts w:cs="Arial"/>
        </w:rPr>
        <w:t xml:space="preserve"> devem ter seus encaixes travados com parafusos, contrapinos, braçadeiras ou similar. Os painéis destinados a suportar os pisos e/ou funcionar como travamento, depois de encaixados nos montantes, devem ser </w:t>
      </w:r>
      <w:proofErr w:type="spellStart"/>
      <w:r w:rsidRPr="0035625C">
        <w:rPr>
          <w:rFonts w:cs="Arial"/>
        </w:rPr>
        <w:t>contrapinados</w:t>
      </w:r>
      <w:proofErr w:type="spellEnd"/>
      <w:r w:rsidRPr="0035625C">
        <w:rPr>
          <w:rFonts w:cs="Arial"/>
        </w:rPr>
        <w:t xml:space="preserve"> ou travados com parafusos, braçadeiras ou similar. As peças de contraventamento devem ser fixadas nos montantes por meio de parafusos, braçadeiras ou por encaixe em pinos, devidamente travados ou </w:t>
      </w:r>
      <w:proofErr w:type="spellStart"/>
      <w:r w:rsidRPr="0035625C">
        <w:rPr>
          <w:rFonts w:cs="Arial"/>
        </w:rPr>
        <w:t>contrapinados</w:t>
      </w:r>
      <w:proofErr w:type="spellEnd"/>
      <w:r w:rsidRPr="0035625C">
        <w:rPr>
          <w:rFonts w:cs="Arial"/>
        </w:rPr>
        <w:t>, de modo que assegurem a estabilidade e a rigidez necessárias ao andaime.</w:t>
      </w:r>
    </w:p>
    <w:p w14:paraId="0384E939" w14:textId="77777777" w:rsidR="00A60F6C" w:rsidRPr="0035625C" w:rsidRDefault="00A60F6C" w:rsidP="00BC5FC2">
      <w:pPr>
        <w:jc w:val="both"/>
        <w:rPr>
          <w:rFonts w:cs="Arial"/>
        </w:rPr>
      </w:pPr>
      <w:r w:rsidRPr="0035625C">
        <w:rPr>
          <w:rFonts w:cs="Arial"/>
        </w:rPr>
        <w:lastRenderedPageBreak/>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1CF3EDD3" w14:textId="77777777" w:rsidR="00A60F6C" w:rsidRDefault="00A60F6C" w:rsidP="00BC5FC2">
      <w:pPr>
        <w:jc w:val="both"/>
        <w:rPr>
          <w:b/>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54F78161" w14:textId="77777777" w:rsidR="00A60F6C" w:rsidRDefault="00A60F6C" w:rsidP="00BC5FC2">
      <w:pPr>
        <w:jc w:val="both"/>
      </w:pPr>
      <w:r w:rsidRPr="00113E1D">
        <w:rPr>
          <w:b/>
        </w:rPr>
        <w:t>Critério de medição:</w:t>
      </w:r>
      <w:r>
        <w:rPr>
          <w:b/>
        </w:rPr>
        <w:t xml:space="preserve"> </w:t>
      </w:r>
      <w:r>
        <w:t xml:space="preserve">Metro quadrado </w:t>
      </w:r>
      <w:r>
        <w:tab/>
        <w:t xml:space="preserve">por mês </w:t>
      </w:r>
    </w:p>
    <w:p w14:paraId="362B5C40" w14:textId="77777777" w:rsidR="00A60F6C" w:rsidRPr="0035625C" w:rsidRDefault="00A60F6C" w:rsidP="00BC5FC2">
      <w:pPr>
        <w:jc w:val="both"/>
        <w:rPr>
          <w:rFonts w:cs="Arial"/>
        </w:rPr>
      </w:pPr>
      <w:r w:rsidRPr="00113E1D">
        <w:rPr>
          <w:b/>
        </w:rPr>
        <w:t>Local de aplicação:</w:t>
      </w:r>
      <w:r>
        <w:rPr>
          <w:b/>
        </w:rPr>
        <w:t xml:space="preserve"> </w:t>
      </w:r>
      <w:r>
        <w:t>Fachadas</w:t>
      </w:r>
    </w:p>
    <w:p w14:paraId="387EE050" w14:textId="77777777" w:rsidR="00A60F6C" w:rsidRPr="0035625C" w:rsidRDefault="00A60F6C" w:rsidP="00BC5FC2">
      <w:pPr>
        <w:pStyle w:val="Subttulo"/>
      </w:pPr>
    </w:p>
    <w:p w14:paraId="76702777" w14:textId="1D3FF16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RODÍZIO</w:t>
      </w:r>
    </w:p>
    <w:p w14:paraId="47A6E83B" w14:textId="77777777" w:rsidR="00A60F6C" w:rsidRPr="0035625C" w:rsidRDefault="00A60F6C" w:rsidP="00BC5FC2">
      <w:pPr>
        <w:jc w:val="both"/>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927FDC4" w14:textId="77777777" w:rsidR="00A60F6C" w:rsidRPr="0035625C" w:rsidRDefault="00A60F6C" w:rsidP="00BC5FC2">
      <w:pPr>
        <w:autoSpaceDE w:val="0"/>
        <w:autoSpaceDN w:val="0"/>
        <w:adjustRightInd w:val="0"/>
        <w:jc w:val="both"/>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3E3F3C58" w14:textId="77777777" w:rsidR="00A60F6C" w:rsidRPr="0035625C" w:rsidRDefault="00A60F6C" w:rsidP="00BC5FC2">
      <w:pPr>
        <w:jc w:val="both"/>
        <w:rPr>
          <w:rFonts w:cs="Arial"/>
        </w:rPr>
      </w:pPr>
      <w:r w:rsidRPr="0035625C">
        <w:rPr>
          <w:rFonts w:cs="Arial"/>
        </w:rPr>
        <w:t xml:space="preserve"> </w:t>
      </w:r>
    </w:p>
    <w:p w14:paraId="1AFAC447" w14:textId="75C07793" w:rsidR="00A60F6C" w:rsidRDefault="00A60F6C" w:rsidP="00BC5FC2">
      <w:pPr>
        <w:jc w:val="both"/>
        <w:rPr>
          <w:rFonts w:cs="Arial"/>
          <w:noProof/>
        </w:rPr>
      </w:pPr>
      <w:r w:rsidRPr="0035625C">
        <w:rPr>
          <w:rFonts w:cs="Arial"/>
          <w:noProof/>
        </w:rPr>
        <w:drawing>
          <wp:inline distT="0" distB="0" distL="0" distR="0" wp14:anchorId="3507CECF" wp14:editId="61F10101">
            <wp:extent cx="4563745" cy="2568575"/>
            <wp:effectExtent l="0" t="0" r="8255"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745" cy="2568575"/>
                    </a:xfrm>
                    <a:prstGeom prst="rect">
                      <a:avLst/>
                    </a:prstGeom>
                    <a:noFill/>
                    <a:ln>
                      <a:noFill/>
                    </a:ln>
                  </pic:spPr>
                </pic:pic>
              </a:graphicData>
            </a:graphic>
          </wp:inline>
        </w:drawing>
      </w:r>
    </w:p>
    <w:p w14:paraId="21489623" w14:textId="77777777" w:rsidR="00A60F6C" w:rsidRPr="0035625C" w:rsidRDefault="00A60F6C" w:rsidP="00BC5FC2">
      <w:pPr>
        <w:jc w:val="both"/>
        <w:rPr>
          <w:rFonts w:cs="Arial"/>
        </w:rPr>
      </w:pPr>
    </w:p>
    <w:p w14:paraId="78B474FC" w14:textId="77777777" w:rsidR="00A60F6C" w:rsidRPr="0035625C" w:rsidRDefault="00A60F6C" w:rsidP="00BC5FC2">
      <w:pPr>
        <w:jc w:val="both"/>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3DF8D132" w14:textId="77777777" w:rsidR="00A60F6C" w:rsidRPr="0035625C" w:rsidRDefault="00A60F6C" w:rsidP="00BC5FC2">
      <w:pPr>
        <w:jc w:val="both"/>
        <w:rPr>
          <w:rFonts w:cs="Arial"/>
        </w:rPr>
      </w:pPr>
      <w:r w:rsidRPr="0035625C">
        <w:rPr>
          <w:rFonts w:cs="Arial"/>
        </w:rPr>
        <w:t>Os rodízios dos andaimes devem ser providos de travas, de modo a evitar deslocamentos acidentais. Verificar o efetivo funcionamento das travas.</w:t>
      </w:r>
    </w:p>
    <w:p w14:paraId="0D7E4981" w14:textId="77777777" w:rsidR="00A60F6C" w:rsidRDefault="00A60F6C" w:rsidP="00BC5FC2">
      <w:pPr>
        <w:jc w:val="both"/>
        <w:rPr>
          <w:rFonts w:cs="Arial"/>
        </w:rPr>
      </w:pPr>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p>
    <w:p w14:paraId="40D68147" w14:textId="77777777" w:rsidR="00A60F6C" w:rsidRPr="00113E1D" w:rsidRDefault="00A60F6C" w:rsidP="00BC5FC2">
      <w:pPr>
        <w:jc w:val="both"/>
      </w:pPr>
      <w:r w:rsidRPr="00113E1D">
        <w:rPr>
          <w:b/>
        </w:rPr>
        <w:t>Critério de medição:</w:t>
      </w:r>
      <w:r>
        <w:rPr>
          <w:b/>
        </w:rPr>
        <w:t xml:space="preserve"> </w:t>
      </w:r>
      <w:r>
        <w:t xml:space="preserve">Metro linear de altura por torre/ mês </w:t>
      </w:r>
    </w:p>
    <w:p w14:paraId="002A491A" w14:textId="77777777" w:rsidR="00A60F6C" w:rsidRPr="0035625C" w:rsidRDefault="00A60F6C" w:rsidP="00BC5FC2">
      <w:pPr>
        <w:pStyle w:val="PargrafodaLista"/>
        <w:jc w:val="both"/>
        <w:rPr>
          <w:rFonts w:cs="Arial"/>
        </w:rPr>
      </w:pPr>
    </w:p>
    <w:p w14:paraId="714328C8"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388085A8" w14:textId="77777777" w:rsidR="00A60F6C" w:rsidRPr="0035625C" w:rsidRDefault="00A60F6C" w:rsidP="00BC5FC2">
      <w:pPr>
        <w:jc w:val="both"/>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35944FC7"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C565A7" w14:textId="77777777" w:rsidR="00A60F6C" w:rsidRPr="0035625C" w:rsidRDefault="00A60F6C" w:rsidP="00BC5FC2">
      <w:pPr>
        <w:spacing w:after="60"/>
        <w:ind w:left="1080" w:hanging="1081"/>
        <w:jc w:val="both"/>
        <w:rPr>
          <w:rFonts w:cs="Arial"/>
          <w:b/>
          <w:bCs/>
        </w:rPr>
      </w:pPr>
    </w:p>
    <w:p w14:paraId="50D981C5"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4354550F" w14:textId="77777777" w:rsidR="00A60F6C" w:rsidRPr="0035625C" w:rsidRDefault="00A60F6C" w:rsidP="00BC5FC2">
      <w:pPr>
        <w:jc w:val="both"/>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154FE8E8"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5A6D88F" w14:textId="77777777" w:rsidR="00A60F6C" w:rsidRDefault="00A60F6C" w:rsidP="00BC5FC2">
      <w:pPr>
        <w:jc w:val="both"/>
        <w:rPr>
          <w:rFonts w:cs="Arial"/>
        </w:rPr>
      </w:pPr>
      <w:r w:rsidRPr="0035625C">
        <w:rPr>
          <w:rFonts w:cs="Arial"/>
        </w:rPr>
        <w:t>Equipamento: gerador portátil monofásico, potência 5500 VA, motor a gasolina, potência do motor 13 CV.</w:t>
      </w:r>
    </w:p>
    <w:p w14:paraId="5CCEBC57" w14:textId="77777777" w:rsidR="00A60F6C" w:rsidRPr="0035625C" w:rsidRDefault="00A60F6C" w:rsidP="00BC5FC2">
      <w:pPr>
        <w:jc w:val="both"/>
        <w:rPr>
          <w:rFonts w:cs="Arial"/>
        </w:rPr>
      </w:pPr>
    </w:p>
    <w:p w14:paraId="021C400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10D03D82"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1FD46139" w14:textId="77777777" w:rsidR="00A60F6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1A28CA4" w14:textId="77777777" w:rsidR="00A60F6C" w:rsidRPr="0035625C" w:rsidRDefault="00A60F6C" w:rsidP="00BC5FC2">
      <w:pPr>
        <w:pStyle w:val="Subttulo"/>
      </w:pPr>
    </w:p>
    <w:p w14:paraId="43FA4D9D"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7480584C"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7AC85AC2"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734ECE1E" w14:textId="77777777" w:rsidR="00A60F6C" w:rsidRPr="0035625C" w:rsidRDefault="00A60F6C" w:rsidP="00BC5FC2">
      <w:pPr>
        <w:pStyle w:val="Subttulo"/>
      </w:pPr>
    </w:p>
    <w:p w14:paraId="314648AA"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705E6DA8" w14:textId="77777777" w:rsidR="00A60F6C" w:rsidRPr="0035625C" w:rsidRDefault="00A60F6C" w:rsidP="00BC5FC2">
      <w:pPr>
        <w:jc w:val="both"/>
        <w:rPr>
          <w:rFonts w:cs="Arial"/>
        </w:rPr>
      </w:pPr>
      <w:r w:rsidRPr="0035625C">
        <w:rPr>
          <w:rFonts w:cs="Arial"/>
        </w:rPr>
        <w:t xml:space="preserve">Caberá a CONTRATADA limpar onde houver necessidade os pisos e paredes com um jato de alta pressão. </w:t>
      </w:r>
    </w:p>
    <w:p w14:paraId="71A1C64E" w14:textId="77777777" w:rsidR="00A60F6C" w:rsidRPr="0035625C" w:rsidRDefault="00A60F6C" w:rsidP="00BC5FC2">
      <w:pPr>
        <w:jc w:val="both"/>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66419D56" w14:textId="77777777" w:rsidR="00A60F6C" w:rsidRDefault="00A60F6C" w:rsidP="00BC5FC2">
      <w:pPr>
        <w:jc w:val="both"/>
        <w:rPr>
          <w:rFonts w:cs="Arial"/>
        </w:rPr>
      </w:pPr>
      <w:r w:rsidRPr="0035625C">
        <w:rPr>
          <w:rFonts w:cs="Arial"/>
        </w:rPr>
        <w:t xml:space="preserve">EQUIPAMENTO Lavadora de alta pressão (lava jato) para água fria, pressão de operação entre 1400 e 1900 </w:t>
      </w:r>
      <w:proofErr w:type="spellStart"/>
      <w:r w:rsidRPr="0035625C">
        <w:rPr>
          <w:rFonts w:cs="Arial"/>
        </w:rPr>
        <w:t>lib</w:t>
      </w:r>
      <w:proofErr w:type="spellEnd"/>
      <w:r w:rsidRPr="0035625C">
        <w:rPr>
          <w:rFonts w:cs="Arial"/>
        </w:rPr>
        <w:t>/</w:t>
      </w:r>
      <w:proofErr w:type="spellStart"/>
      <w:r w:rsidRPr="0035625C">
        <w:rPr>
          <w:rFonts w:cs="Arial"/>
        </w:rPr>
        <w:t>pol</w:t>
      </w:r>
      <w:proofErr w:type="spellEnd"/>
      <w:r w:rsidRPr="0035625C">
        <w:rPr>
          <w:rFonts w:cs="Arial"/>
        </w:rPr>
        <w:t>², vazão máxima entre 400 e 700 l/h.</w:t>
      </w:r>
    </w:p>
    <w:p w14:paraId="7E3DE7F2" w14:textId="77777777" w:rsidR="00A60F6C" w:rsidRPr="0035625C" w:rsidRDefault="00A60F6C" w:rsidP="00BC5FC2">
      <w:pPr>
        <w:pStyle w:val="Subttulo"/>
      </w:pPr>
    </w:p>
    <w:p w14:paraId="27F82AD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76908B17" w14:textId="77777777" w:rsidR="00A60F6C" w:rsidRDefault="00A60F6C" w:rsidP="00BC5FC2">
      <w:pPr>
        <w:jc w:val="both"/>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2234DD67" w14:textId="77777777" w:rsidR="00A60F6C" w:rsidRPr="0035625C" w:rsidRDefault="00A60F6C" w:rsidP="00BC5FC2">
      <w:pPr>
        <w:jc w:val="both"/>
        <w:rPr>
          <w:rFonts w:cs="Arial"/>
        </w:rPr>
      </w:pPr>
    </w:p>
    <w:p w14:paraId="611E8F8F"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6C76444D" w14:textId="77777777" w:rsidR="00A60F6C" w:rsidRPr="0035625C" w:rsidRDefault="00A60F6C" w:rsidP="00BC5FC2">
      <w:pPr>
        <w:jc w:val="both"/>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w:t>
      </w:r>
      <w:r w:rsidRPr="0035625C">
        <w:rPr>
          <w:rFonts w:cs="Arial"/>
        </w:rPr>
        <w:lastRenderedPageBreak/>
        <w:t xml:space="preserve">PROCEDIMENTOS, </w:t>
      </w:r>
      <w:proofErr w:type="spellStart"/>
      <w:r w:rsidRPr="0035625C">
        <w:rPr>
          <w:rFonts w:cs="Arial"/>
        </w:rPr>
        <w:t>RTPs</w:t>
      </w:r>
      <w:proofErr w:type="spellEnd"/>
      <w:r w:rsidRPr="0035625C">
        <w:rPr>
          <w:rFonts w:cs="Arial"/>
        </w:rPr>
        <w:t xml:space="preserve">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102738A2" w14:textId="77777777" w:rsidR="00A60F6C" w:rsidRDefault="00A60F6C" w:rsidP="00BC5FC2">
      <w:pPr>
        <w:jc w:val="both"/>
        <w:rPr>
          <w:rFonts w:cs="Arial"/>
        </w:rPr>
      </w:pPr>
      <w:r w:rsidRPr="0035625C">
        <w:rPr>
          <w:rFonts w:cs="Arial"/>
        </w:rPr>
        <w:t xml:space="preserve">OBS: O projeto e a correspondente ART (projeto e execução dos </w:t>
      </w:r>
      <w:proofErr w:type="spellStart"/>
      <w:r w:rsidRPr="0035625C">
        <w:rPr>
          <w:rFonts w:cs="Arial"/>
        </w:rPr>
        <w:t>EPC’s</w:t>
      </w:r>
      <w:proofErr w:type="spellEnd"/>
      <w:r w:rsidRPr="0035625C">
        <w:rPr>
          <w:rFonts w:cs="Arial"/>
        </w:rPr>
        <w:t xml:space="preserve">) deverão estar arquivados, na obra, à disposição da fiscalização, assim como entregue junto no as </w:t>
      </w:r>
      <w:proofErr w:type="spellStart"/>
      <w:r w:rsidRPr="0035625C">
        <w:rPr>
          <w:rFonts w:cs="Arial"/>
        </w:rPr>
        <w:t>built</w:t>
      </w:r>
      <w:proofErr w:type="spellEnd"/>
      <w:r w:rsidRPr="0035625C">
        <w:rPr>
          <w:rFonts w:cs="Arial"/>
        </w:rPr>
        <w:t xml:space="preserve">. Incluídos </w:t>
      </w:r>
      <w:proofErr w:type="spellStart"/>
      <w:r w:rsidRPr="0035625C">
        <w:rPr>
          <w:rFonts w:cs="Arial"/>
        </w:rPr>
        <w:t>EPI’s</w:t>
      </w:r>
      <w:proofErr w:type="spellEnd"/>
      <w:r w:rsidRPr="0035625C">
        <w:rPr>
          <w:rFonts w:cs="Arial"/>
        </w:rPr>
        <w:t xml:space="preserve"> que deverão estar de acordo com as normas de segurança de trabalho vigentes.</w:t>
      </w:r>
    </w:p>
    <w:p w14:paraId="4BB45FAA" w14:textId="77777777" w:rsidR="00A60F6C" w:rsidRPr="0035625C" w:rsidRDefault="00A60F6C" w:rsidP="00BC5FC2">
      <w:pPr>
        <w:jc w:val="both"/>
        <w:rPr>
          <w:rFonts w:cs="Arial"/>
        </w:rPr>
      </w:pPr>
    </w:p>
    <w:p w14:paraId="61C6DB2A"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24D2D55E" w14:textId="77777777" w:rsidR="00A60F6C" w:rsidRPr="00113E1D" w:rsidRDefault="00A60F6C" w:rsidP="00BC5FC2">
      <w:pPr>
        <w:jc w:val="both"/>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47503B55" w14:textId="77777777" w:rsidR="00A60F6C" w:rsidRDefault="00A60F6C" w:rsidP="00BC5FC2">
      <w:pPr>
        <w:pStyle w:val="Subttulo"/>
      </w:pPr>
    </w:p>
    <w:p w14:paraId="6C0110F4"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7FF4621D"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5D64EDF1" w14:textId="77777777" w:rsidR="00A60F6C" w:rsidRDefault="00A60F6C" w:rsidP="00BC5FC2">
      <w:pPr>
        <w:pStyle w:val="paragJust"/>
        <w:rPr>
          <w:rFonts w:eastAsia="Times New Roman"/>
        </w:rPr>
      </w:pPr>
    </w:p>
    <w:p w14:paraId="040916B0"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6BB81322"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0FC2FE35" w14:textId="77777777" w:rsidR="00A60F6C" w:rsidRDefault="00A60F6C" w:rsidP="00BC5FC2">
      <w:pPr>
        <w:jc w:val="both"/>
      </w:pPr>
    </w:p>
    <w:p w14:paraId="469EFEA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5C9C7734" w14:textId="77777777" w:rsidR="00A60F6C" w:rsidRPr="00113E1D" w:rsidRDefault="00A60F6C" w:rsidP="00BC5FC2">
      <w:pPr>
        <w:jc w:val="both"/>
      </w:pPr>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7995EF9C" w14:textId="77777777" w:rsidR="00A60F6C" w:rsidRDefault="00A60F6C" w:rsidP="00BC5FC2">
      <w:pPr>
        <w:pStyle w:val="Subttulo"/>
      </w:pPr>
    </w:p>
    <w:p w14:paraId="08163F31"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1.17</w:t>
      </w:r>
      <w:r w:rsidRPr="00E118E8">
        <w:rPr>
          <w:i w:val="0"/>
          <w:iCs w:val="0"/>
        </w:rPr>
        <w:t xml:space="preserve"> PLACA DE OBRA EM CHAPA DE ACO GALVANIZADO</w:t>
      </w:r>
    </w:p>
    <w:p w14:paraId="5882F6AB" w14:textId="77777777" w:rsidR="00A60F6C" w:rsidRPr="0035625C" w:rsidRDefault="00A60F6C" w:rsidP="00BC5FC2">
      <w:pPr>
        <w:jc w:val="both"/>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333DDCFB" w14:textId="77777777" w:rsidR="00A60F6C" w:rsidRPr="0035625C" w:rsidRDefault="00A60F6C" w:rsidP="00BC5FC2">
      <w:pPr>
        <w:jc w:val="both"/>
        <w:rPr>
          <w:rFonts w:cs="Arial"/>
        </w:rPr>
      </w:pPr>
      <w:r w:rsidRPr="0035625C">
        <w:rPr>
          <w:rFonts w:cs="Arial"/>
        </w:rPr>
        <w:t>A placa deverá estar instalada, no máximo, 5 (cinco) dias após o início das obras.</w:t>
      </w:r>
    </w:p>
    <w:p w14:paraId="6753615F" w14:textId="77777777" w:rsidR="00A60F6C" w:rsidRPr="0035625C" w:rsidRDefault="00A60F6C" w:rsidP="00BC5FC2">
      <w:pPr>
        <w:jc w:val="both"/>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4CB71B3" w14:textId="77777777" w:rsidR="00A60F6C" w:rsidRPr="0035625C" w:rsidRDefault="00A60F6C" w:rsidP="00BC5FC2">
      <w:pPr>
        <w:jc w:val="both"/>
        <w:rPr>
          <w:rFonts w:cs="Arial"/>
        </w:rPr>
      </w:pPr>
      <w:r w:rsidRPr="0035625C">
        <w:rPr>
          <w:rFonts w:cs="Arial"/>
        </w:rPr>
        <w:t>O letreiro da placa deverá atender o modelo da Caixa Federal específica para o tipo de obra.</w:t>
      </w:r>
    </w:p>
    <w:p w14:paraId="0BD5A0FE" w14:textId="77777777" w:rsidR="00A60F6C" w:rsidRDefault="00A60F6C" w:rsidP="00BC5FC2">
      <w:pPr>
        <w:jc w:val="both"/>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1D8DF642" w14:textId="21E2C996" w:rsidR="00A60F6C" w:rsidRDefault="00A60F6C" w:rsidP="00BC5FC2">
      <w:pPr>
        <w:jc w:val="both"/>
        <w:rPr>
          <w:rFonts w:cs="Arial"/>
        </w:rPr>
      </w:pPr>
      <w:r w:rsidRPr="005366B4">
        <w:rPr>
          <w:rFonts w:cs="Arial"/>
          <w:noProof/>
        </w:rPr>
        <w:drawing>
          <wp:inline distT="0" distB="0" distL="0" distR="0" wp14:anchorId="0795A1EF" wp14:editId="50929173">
            <wp:extent cx="5852160" cy="324421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3244215"/>
                    </a:xfrm>
                    <a:prstGeom prst="rect">
                      <a:avLst/>
                    </a:prstGeom>
                    <a:noFill/>
                    <a:ln>
                      <a:noFill/>
                    </a:ln>
                  </pic:spPr>
                </pic:pic>
              </a:graphicData>
            </a:graphic>
          </wp:inline>
        </w:drawing>
      </w:r>
    </w:p>
    <w:p w14:paraId="6A2D0E7A" w14:textId="77777777" w:rsidR="00A60F6C" w:rsidRDefault="00A60F6C" w:rsidP="00BC5FC2">
      <w:pPr>
        <w:jc w:val="both"/>
        <w:rPr>
          <w:rFonts w:cs="Arial"/>
        </w:rPr>
      </w:pPr>
    </w:p>
    <w:p w14:paraId="5D91499E" w14:textId="77777777" w:rsidR="00A60F6C" w:rsidRDefault="00A60F6C" w:rsidP="00BC5FC2">
      <w:pPr>
        <w:jc w:val="both"/>
        <w:rPr>
          <w:rFonts w:cs="Arial"/>
          <w:b/>
          <w:bCs/>
        </w:rPr>
        <w:sectPr w:rsidR="00A60F6C" w:rsidSect="00CB7E6E">
          <w:footerReference w:type="even" r:id="rId13"/>
          <w:footerReference w:type="default" r:id="rId14"/>
          <w:footerReference w:type="first" r:id="rId15"/>
          <w:pgSz w:w="11907" w:h="16839" w:code="9"/>
          <w:pgMar w:top="567" w:right="709" w:bottom="426" w:left="720" w:header="1701"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29C2106F" w14:textId="77777777" w:rsidR="00A60F6C" w:rsidRPr="005366B4" w:rsidRDefault="00A60F6C" w:rsidP="00BC5FC2">
      <w:pPr>
        <w:jc w:val="both"/>
        <w:rPr>
          <w:rFonts w:cs="Arial"/>
          <w:b/>
          <w:bCs/>
        </w:rPr>
      </w:pPr>
      <w:r w:rsidRPr="005366B4">
        <w:rPr>
          <w:rFonts w:cs="Arial"/>
          <w:b/>
          <w:bCs/>
        </w:rPr>
        <w:t>ÁREA (A) DA PLACA:</w:t>
      </w:r>
    </w:p>
    <w:p w14:paraId="14FD4A98"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Azul CAIXA (C100 M60 Y0 K0);</w:t>
      </w:r>
    </w:p>
    <w:p w14:paraId="54235BA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Bold;</w:t>
      </w:r>
    </w:p>
    <w:p w14:paraId="6B7FAC2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Branca;</w:t>
      </w:r>
    </w:p>
    <w:p w14:paraId="1BFBF42A"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Texto centralizado;</w:t>
      </w:r>
    </w:p>
    <w:p w14:paraId="2BD2B851" w14:textId="77777777" w:rsidR="00A60F6C" w:rsidRPr="005366B4" w:rsidRDefault="00A60F6C" w:rsidP="00BC5FC2">
      <w:pPr>
        <w:jc w:val="both"/>
        <w:rPr>
          <w:rFonts w:cs="Arial"/>
          <w:b/>
          <w:bCs/>
        </w:rPr>
      </w:pPr>
      <w:r w:rsidRPr="005366B4">
        <w:rPr>
          <w:rFonts w:cs="Arial"/>
          <w:b/>
          <w:bCs/>
        </w:rPr>
        <w:t>ÁREA (</w:t>
      </w:r>
      <w:r>
        <w:rPr>
          <w:rFonts w:cs="Arial"/>
          <w:b/>
          <w:bCs/>
        </w:rPr>
        <w:t>B</w:t>
      </w:r>
      <w:r w:rsidRPr="005366B4">
        <w:rPr>
          <w:rFonts w:cs="Arial"/>
          <w:b/>
          <w:bCs/>
        </w:rPr>
        <w:t>) DA PLACA:</w:t>
      </w:r>
    </w:p>
    <w:p w14:paraId="4DF5B2B9"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Branco;</w:t>
      </w:r>
    </w:p>
    <w:p w14:paraId="65D63EFE"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Book e Futura Bold;</w:t>
      </w:r>
    </w:p>
    <w:p w14:paraId="673B83AB"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Preta;</w:t>
      </w:r>
    </w:p>
    <w:p w14:paraId="71371873"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Esquerda 2,5cm;</w:t>
      </w:r>
    </w:p>
    <w:p w14:paraId="57D1D55C" w14:textId="77777777" w:rsidR="00BC5FC2" w:rsidRDefault="00BC5FC2" w:rsidP="00BC5FC2">
      <w:pPr>
        <w:tabs>
          <w:tab w:val="left" w:pos="284"/>
        </w:tabs>
        <w:suppressAutoHyphens w:val="0"/>
        <w:jc w:val="both"/>
        <w:rPr>
          <w:rFonts w:cs="Arial"/>
        </w:rPr>
      </w:pPr>
    </w:p>
    <w:p w14:paraId="69B1F21B" w14:textId="77777777" w:rsidR="00A60F6C" w:rsidRDefault="00A60F6C" w:rsidP="00BC5FC2">
      <w:pPr>
        <w:tabs>
          <w:tab w:val="left" w:pos="284"/>
        </w:tabs>
        <w:jc w:val="both"/>
        <w:rPr>
          <w:rFonts w:cs="Arial"/>
        </w:rPr>
        <w:sectPr w:rsidR="00A60F6C" w:rsidSect="00CB7E6E">
          <w:type w:val="continuous"/>
          <w:pgSz w:w="11907" w:h="16839" w:code="9"/>
          <w:pgMar w:top="567" w:right="709" w:bottom="426" w:left="1134"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E17D46C"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1.18</w:t>
      </w:r>
      <w:r w:rsidRPr="00E118E8">
        <w:rPr>
          <w:i w:val="0"/>
          <w:iCs w:val="0"/>
        </w:rPr>
        <w:t xml:space="preserve"> </w:t>
      </w:r>
      <w:r w:rsidRPr="00B2007E">
        <w:rPr>
          <w:i w:val="0"/>
          <w:iCs w:val="0"/>
        </w:rPr>
        <w:t>PLACA DE OBRA EM ADESIVO VINÍLICO PLOTADO</w:t>
      </w:r>
    </w:p>
    <w:p w14:paraId="533D1637" w14:textId="77777777" w:rsidR="00A60F6C" w:rsidRPr="00B2007E" w:rsidRDefault="00A60F6C" w:rsidP="00BC5FC2">
      <w:pPr>
        <w:jc w:val="both"/>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698A13CB" w14:textId="77777777" w:rsidR="00A60F6C" w:rsidRPr="00B2007E" w:rsidRDefault="00A60F6C" w:rsidP="00BC5FC2">
      <w:pPr>
        <w:jc w:val="both"/>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71264E73" w14:textId="77777777" w:rsidR="00A60F6C" w:rsidRPr="00B2007E" w:rsidRDefault="00A60F6C" w:rsidP="00BC5FC2">
      <w:pPr>
        <w:jc w:val="both"/>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659C8DB5" w14:textId="77777777" w:rsidR="00A60F6C" w:rsidRDefault="00A60F6C" w:rsidP="00BC5FC2">
      <w:pPr>
        <w:pStyle w:val="Subttulo"/>
      </w:pPr>
    </w:p>
    <w:p w14:paraId="41F54361" w14:textId="77777777" w:rsidR="00A60F6C" w:rsidRDefault="00A60F6C" w:rsidP="00BC5FC2">
      <w:pPr>
        <w:pStyle w:val="Subttulo"/>
        <w:ind w:firstLine="0"/>
      </w:pPr>
      <w:r>
        <w:t>Padrão de Cores da Caixa:</w:t>
      </w:r>
    </w:p>
    <w:p w14:paraId="7926A5EB" w14:textId="77777777" w:rsidR="00A60F6C" w:rsidRPr="00B2007E" w:rsidRDefault="00A60F6C" w:rsidP="00BC5FC2">
      <w:pPr>
        <w:jc w:val="both"/>
        <w:rPr>
          <w:rFonts w:ascii="Calibri" w:hAnsi="Calibri"/>
        </w:rPr>
      </w:pPr>
      <w:r w:rsidRPr="00B2007E">
        <w:t>Azul CAIXA (C100 M60 Y0 K0) PANTONE 287C</w:t>
      </w:r>
      <w:r>
        <w:t>.</w:t>
      </w:r>
    </w:p>
    <w:p w14:paraId="5AB825BA" w14:textId="77777777" w:rsidR="00A60F6C" w:rsidRPr="00B2007E" w:rsidRDefault="00A60F6C" w:rsidP="00BC5FC2">
      <w:pPr>
        <w:jc w:val="both"/>
      </w:pPr>
      <w:r w:rsidRPr="00B2007E">
        <w:t>Laranja CAIXA (C0 M50 Y100 K0) PANTONE 151C</w:t>
      </w:r>
      <w:r>
        <w:t>.</w:t>
      </w:r>
    </w:p>
    <w:p w14:paraId="658C2610" w14:textId="77777777" w:rsidR="00A60F6C" w:rsidRPr="00B2007E" w:rsidRDefault="00A60F6C" w:rsidP="00BC5FC2">
      <w:pPr>
        <w:jc w:val="both"/>
      </w:pPr>
      <w:r w:rsidRPr="00B2007E">
        <w:t>Azul Céu (C75 M0 Y5 K0)</w:t>
      </w:r>
      <w:r>
        <w:t>.</w:t>
      </w:r>
    </w:p>
    <w:p w14:paraId="4C9D1751" w14:textId="77777777" w:rsidR="00A60F6C" w:rsidRDefault="00A60F6C" w:rsidP="00BC5FC2">
      <w:pPr>
        <w:pStyle w:val="Subttulo"/>
      </w:pPr>
    </w:p>
    <w:p w14:paraId="419460A8" w14:textId="77777777" w:rsidR="00A60F6C" w:rsidRDefault="00A60F6C" w:rsidP="00BC5FC2">
      <w:pPr>
        <w:pStyle w:val="Subttulo"/>
        <w:ind w:firstLine="0"/>
      </w:pPr>
      <w:r>
        <w:t>Exemplos de adesivos padrão da Caixa:</w:t>
      </w:r>
    </w:p>
    <w:p w14:paraId="744CEBE3" w14:textId="77777777" w:rsidR="00A60F6C" w:rsidRDefault="00A60F6C" w:rsidP="00BC5FC2">
      <w:pPr>
        <w:pStyle w:val="Subttulo"/>
      </w:pPr>
    </w:p>
    <w:p w14:paraId="46026205" w14:textId="002C3B29" w:rsidR="00A60F6C" w:rsidRDefault="00A60F6C" w:rsidP="00BC5FC2">
      <w:pPr>
        <w:pStyle w:val="Subttulo"/>
      </w:pPr>
      <w:r w:rsidRPr="00A026BC">
        <w:rPr>
          <w:noProof/>
        </w:rPr>
        <w:drawing>
          <wp:inline distT="0" distB="0" distL="0" distR="0" wp14:anchorId="12721349" wp14:editId="5E911DAC">
            <wp:extent cx="5756910" cy="16776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6910" cy="1677670"/>
                    </a:xfrm>
                    <a:prstGeom prst="rect">
                      <a:avLst/>
                    </a:prstGeom>
                    <a:noFill/>
                    <a:ln>
                      <a:noFill/>
                    </a:ln>
                  </pic:spPr>
                </pic:pic>
              </a:graphicData>
            </a:graphic>
          </wp:inline>
        </w:drawing>
      </w:r>
    </w:p>
    <w:p w14:paraId="64772BB6" w14:textId="77777777" w:rsidR="00A60F6C" w:rsidRDefault="00A60F6C" w:rsidP="00BC5FC2">
      <w:pPr>
        <w:pStyle w:val="Subttulo"/>
      </w:pPr>
    </w:p>
    <w:p w14:paraId="4AD4D369" w14:textId="5561A43D" w:rsidR="00A60F6C" w:rsidRDefault="00A60F6C" w:rsidP="00BC5FC2">
      <w:pPr>
        <w:pStyle w:val="Subttulo"/>
      </w:pPr>
      <w:r w:rsidRPr="00A026BC">
        <w:rPr>
          <w:noProof/>
        </w:rPr>
        <w:drawing>
          <wp:inline distT="0" distB="0" distL="0" distR="0" wp14:anchorId="3D5A999B" wp14:editId="3F0C4937">
            <wp:extent cx="5756910" cy="240919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6910" cy="2409190"/>
                    </a:xfrm>
                    <a:prstGeom prst="rect">
                      <a:avLst/>
                    </a:prstGeom>
                    <a:noFill/>
                    <a:ln>
                      <a:noFill/>
                    </a:ln>
                  </pic:spPr>
                </pic:pic>
              </a:graphicData>
            </a:graphic>
          </wp:inline>
        </w:drawing>
      </w:r>
    </w:p>
    <w:p w14:paraId="61BF4B5E" w14:textId="77777777" w:rsidR="00A60F6C" w:rsidRPr="00B2007E" w:rsidRDefault="00A60F6C" w:rsidP="00BC5FC2">
      <w:pPr>
        <w:pStyle w:val="Subttulo"/>
      </w:pPr>
    </w:p>
    <w:p w14:paraId="02BB4864" w14:textId="77777777" w:rsidR="00A60F6C" w:rsidRPr="00E118E8" w:rsidRDefault="00A60F6C" w:rsidP="00BC5FC2">
      <w:pPr>
        <w:pStyle w:val="Ttulo20"/>
        <w:shd w:val="clear" w:color="auto" w:fill="F2F2F2"/>
        <w:spacing w:before="0"/>
        <w:jc w:val="both"/>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65D4E5BD" w14:textId="77777777" w:rsidR="00A60F6C" w:rsidRDefault="00A60F6C" w:rsidP="00BC5FC2">
      <w:pPr>
        <w:jc w:val="both"/>
        <w:rPr>
          <w:rFonts w:cs="Arial"/>
        </w:rPr>
      </w:pPr>
      <w:r>
        <w:rPr>
          <w:rFonts w:cs="Arial"/>
        </w:rPr>
        <w:t>A contratada deverá elaborar um PLANO DE GERENCIAMENTO DE RESÍDUOS DA CONSTRUÇÃO CIVIL (PGRCC), conforme especificado no APÊNDICE A.</w:t>
      </w:r>
    </w:p>
    <w:p w14:paraId="15201A49" w14:textId="77777777" w:rsidR="00A60F6C" w:rsidRDefault="00A60F6C" w:rsidP="00BC5FC2">
      <w:pPr>
        <w:jc w:val="both"/>
        <w:rPr>
          <w:rFonts w:cs="Arial"/>
        </w:rPr>
      </w:pPr>
      <w:r>
        <w:rPr>
          <w:rFonts w:cs="Arial"/>
        </w:rPr>
        <w:t>O PGRCC deverá ser elaborado por responsável técnico devidamente habilitado, com a respectiva ART (Anotação de Responsabilidade Técnica) ou equivalente, com a atividade específica de Plano de Gerenciamento de Resíduos Sólidos (PGRS) ou Plano de Gestão de Resíduos da Construção Civil (PGRCC), conforme Art. 22 da Lei 12.305/2010.</w:t>
      </w:r>
    </w:p>
    <w:p w14:paraId="25F9D6F2" w14:textId="77777777" w:rsidR="00A60F6C" w:rsidRDefault="00A60F6C" w:rsidP="00BC5FC2">
      <w:pPr>
        <w:jc w:val="both"/>
        <w:rPr>
          <w:rFonts w:cs="Arial"/>
        </w:rPr>
      </w:pPr>
      <w:r>
        <w:rPr>
          <w:rFonts w:cs="Arial"/>
        </w:rPr>
        <w:lastRenderedPageBreak/>
        <w:t>A ART deverá ser específica para a atividade de Plano de Gerenciamento de Resíduos Sólidos – PGRS, e deverá ser entregue, no início do contrato, antes da execução das obras/serviços.</w:t>
      </w:r>
    </w:p>
    <w:p w14:paraId="32EF5E60" w14:textId="77777777" w:rsidR="00A60F6C" w:rsidRPr="00895AD3" w:rsidRDefault="00A60F6C" w:rsidP="00BC5FC2">
      <w:pPr>
        <w:jc w:val="both"/>
        <w:rPr>
          <w:rFonts w:cs="Arial"/>
        </w:rPr>
      </w:pPr>
      <w:r w:rsidRPr="00895AD3">
        <w:rPr>
          <w:rFonts w:cs="Arial"/>
        </w:rPr>
        <w:t>O Plano é para todos os serviços da ATA durante a vigência.</w:t>
      </w:r>
    </w:p>
    <w:p w14:paraId="2404536E" w14:textId="77777777" w:rsidR="00A60F6C" w:rsidRPr="00895AD3" w:rsidRDefault="00A60F6C" w:rsidP="00BC5FC2">
      <w:pPr>
        <w:jc w:val="both"/>
        <w:rPr>
          <w:rFonts w:cs="Arial"/>
        </w:rPr>
      </w:pPr>
      <w:r w:rsidRPr="00895AD3">
        <w:rPr>
          <w:rFonts w:cs="Arial"/>
        </w:rPr>
        <w:t>A contratada deve definir qual é o seu plano para o gerenciamento dos resíduos gerados.</w:t>
      </w:r>
    </w:p>
    <w:p w14:paraId="55017289" w14:textId="77777777" w:rsidR="00A60F6C" w:rsidRPr="00895AD3" w:rsidRDefault="00A60F6C" w:rsidP="00BC5FC2">
      <w:pPr>
        <w:jc w:val="both"/>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3393C7DD" w14:textId="77777777" w:rsidR="00A60F6C" w:rsidRPr="0035625C" w:rsidRDefault="00A60F6C" w:rsidP="00BC5FC2">
      <w:pPr>
        <w:pStyle w:val="Subttulo"/>
        <w:ind w:firstLine="0"/>
      </w:pPr>
    </w:p>
    <w:p w14:paraId="476737CF" w14:textId="77777777" w:rsidR="00A60F6C" w:rsidRDefault="00A60F6C" w:rsidP="00BC5FC2">
      <w:pPr>
        <w:pStyle w:val="Ttulo20"/>
        <w:shd w:val="clear" w:color="auto" w:fill="FFFFFF"/>
        <w:jc w:val="both"/>
        <w:rPr>
          <w:i w:val="0"/>
          <w:iCs w:val="0"/>
        </w:rPr>
      </w:pPr>
      <w:r w:rsidRPr="00A330C2">
        <w:rPr>
          <w:i w:val="0"/>
          <w:iCs w:val="0"/>
        </w:rPr>
        <w:t>DESCARTE AMBIENTALMENTE CORRETO DE RESÍDUOS</w:t>
      </w:r>
    </w:p>
    <w:p w14:paraId="5DD4E7D3" w14:textId="77777777" w:rsidR="00A60F6C" w:rsidRDefault="00A60F6C" w:rsidP="00BC5FC2">
      <w:pPr>
        <w:jc w:val="both"/>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48FF3C9B" w14:textId="77777777" w:rsidR="00A60F6C" w:rsidRDefault="00A60F6C" w:rsidP="00BC5FC2">
      <w:pPr>
        <w:jc w:val="both"/>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8AF22C2" w14:textId="77777777" w:rsidR="00A60F6C" w:rsidRPr="00895AD3" w:rsidRDefault="00A60F6C" w:rsidP="00BC5FC2">
      <w:pPr>
        <w:jc w:val="both"/>
        <w:rPr>
          <w:rFonts w:cs="Arial"/>
        </w:rPr>
      </w:pPr>
      <w:r w:rsidRPr="00BC5FC2">
        <w:rPr>
          <w:rFonts w:cs="Arial"/>
          <w:b/>
          <w:bCs/>
          <w:u w:val="single"/>
        </w:rPr>
        <w:t>Critério de medição</w:t>
      </w:r>
      <w:r w:rsidRPr="00895AD3">
        <w:rPr>
          <w:rFonts w:cs="Arial"/>
        </w:rPr>
        <w:t>:</w:t>
      </w:r>
    </w:p>
    <w:p w14:paraId="51D53F0D" w14:textId="77777777" w:rsidR="00A60F6C" w:rsidRPr="00895AD3" w:rsidRDefault="00A60F6C" w:rsidP="00BC5FC2">
      <w:pPr>
        <w:jc w:val="both"/>
        <w:rPr>
          <w:rFonts w:cs="Arial"/>
        </w:rPr>
      </w:pPr>
      <w:r w:rsidRPr="00895AD3">
        <w:rPr>
          <w:rFonts w:cs="Arial"/>
        </w:rPr>
        <w:t>No mínimo um plano por ATA.</w:t>
      </w:r>
    </w:p>
    <w:p w14:paraId="7CE0A6A4" w14:textId="77777777" w:rsidR="00A60F6C" w:rsidRPr="00895AD3" w:rsidRDefault="00A60F6C" w:rsidP="00BC5FC2">
      <w:pPr>
        <w:jc w:val="both"/>
        <w:rPr>
          <w:rFonts w:cs="Arial"/>
        </w:rPr>
      </w:pPr>
      <w:r w:rsidRPr="00895AD3">
        <w:rPr>
          <w:rFonts w:cs="Arial"/>
        </w:rPr>
        <w:t>Um PGRCC por município que exige plano específico, desde que devidamente aprovado pela prefeitura ou respectiva secretaria ambiental ou equivalente.</w:t>
      </w:r>
    </w:p>
    <w:p w14:paraId="5165E860" w14:textId="7393E867" w:rsidR="00A60F6C" w:rsidRPr="00A330C2" w:rsidRDefault="00A60F6C" w:rsidP="00BC5FC2">
      <w:pPr>
        <w:jc w:val="both"/>
      </w:pPr>
    </w:p>
    <w:p w14:paraId="4D907C06"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3AF2C128" w14:textId="77777777" w:rsidR="00A60F6C" w:rsidRDefault="00A60F6C" w:rsidP="00BC5FC2">
      <w:pPr>
        <w:jc w:val="both"/>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0DE8E03E" w14:textId="77777777" w:rsidR="00A60F6C" w:rsidRPr="0035625C" w:rsidRDefault="00A60F6C" w:rsidP="00BC5FC2">
      <w:pPr>
        <w:jc w:val="both"/>
      </w:pPr>
    </w:p>
    <w:p w14:paraId="39EF73A7"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1.21</w:t>
      </w:r>
      <w:r w:rsidRPr="00E118E8">
        <w:rPr>
          <w:i w:val="0"/>
          <w:iCs w:val="0"/>
        </w:rPr>
        <w:t xml:space="preserve"> TAPUME COM COMPENSADO DE MADEIRA</w:t>
      </w:r>
    </w:p>
    <w:p w14:paraId="3234B24C" w14:textId="77777777" w:rsidR="00A60F6C" w:rsidRPr="0035625C" w:rsidRDefault="00A60F6C" w:rsidP="00BC5FC2">
      <w:pPr>
        <w:jc w:val="both"/>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AA8E547" w14:textId="77777777" w:rsidR="00A60F6C" w:rsidRPr="0035625C" w:rsidRDefault="00A60F6C" w:rsidP="00BC5FC2">
      <w:pPr>
        <w:jc w:val="both"/>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709C33" w14:textId="77777777" w:rsidR="00A60F6C" w:rsidRPr="0035625C" w:rsidRDefault="00A60F6C" w:rsidP="00BC5FC2">
      <w:pPr>
        <w:jc w:val="both"/>
        <w:rPr>
          <w:rFonts w:cs="Arial"/>
        </w:rPr>
      </w:pPr>
      <w:r w:rsidRPr="0035625C">
        <w:rPr>
          <w:rFonts w:cs="Arial"/>
        </w:rPr>
        <w:t>O tapume deverá ter afastamento de 5 cm do piso, para a passagem de águas e para proteção contra a umidade.</w:t>
      </w:r>
    </w:p>
    <w:p w14:paraId="77252E56" w14:textId="77777777" w:rsidR="00A60F6C" w:rsidRPr="0035625C" w:rsidRDefault="00A60F6C" w:rsidP="00BC5FC2">
      <w:pPr>
        <w:jc w:val="both"/>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86F82F7" w14:textId="77777777" w:rsidR="00A60F6C" w:rsidRPr="0035625C" w:rsidRDefault="00A60F6C" w:rsidP="00BC5FC2">
      <w:pPr>
        <w:jc w:val="both"/>
        <w:rPr>
          <w:rFonts w:cs="Arial"/>
        </w:rPr>
      </w:pPr>
      <w:r w:rsidRPr="0035625C">
        <w:rPr>
          <w:rFonts w:cs="Arial"/>
        </w:rPr>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90022F6" w14:textId="77777777" w:rsidR="00A60F6C" w:rsidRPr="0035625C" w:rsidRDefault="00A60F6C" w:rsidP="00BC5FC2">
      <w:pPr>
        <w:jc w:val="both"/>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49FA0E" w14:textId="77777777" w:rsidR="00A60F6C" w:rsidRPr="0035625C" w:rsidRDefault="00A60F6C" w:rsidP="00BC5FC2">
      <w:pPr>
        <w:jc w:val="both"/>
        <w:rPr>
          <w:rFonts w:cs="Arial"/>
        </w:rPr>
      </w:pPr>
      <w:r w:rsidRPr="0035625C">
        <w:rPr>
          <w:rFonts w:cs="Arial"/>
        </w:rPr>
        <w:lastRenderedPageBreak/>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720AB7E2" w14:textId="77777777" w:rsidR="00A60F6C" w:rsidRPr="0035625C" w:rsidRDefault="00A60F6C" w:rsidP="00BC5FC2">
      <w:pPr>
        <w:pStyle w:val="Subttulo"/>
        <w:rPr>
          <w:b w:val="0"/>
          <w:bCs/>
        </w:rPr>
      </w:pPr>
    </w:p>
    <w:p w14:paraId="203D6046" w14:textId="77777777" w:rsidR="00A60F6C" w:rsidRPr="0035625C" w:rsidRDefault="00A60F6C" w:rsidP="00BC5FC2">
      <w:pPr>
        <w:pStyle w:val="Subttulo"/>
      </w:pPr>
      <w:r w:rsidRPr="0035625C">
        <w:object w:dxaOrig="14250" w:dyaOrig="8235" w14:anchorId="57C3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5pt;height:115.8pt" o:ole="">
            <v:imagedata r:id="rId18" o:title="" croptop="11036f" cropbottom="21732f"/>
          </v:shape>
          <o:OLEObject Type="Embed" ProgID="AutoCAD.Drawing.20" ShapeID="_x0000_i1025" DrawAspect="Content" ObjectID="_1792591265" r:id="rId19"/>
        </w:object>
      </w:r>
    </w:p>
    <w:p w14:paraId="6DA32AFA" w14:textId="77777777" w:rsidR="00A60F6C" w:rsidRPr="0035625C" w:rsidRDefault="00A60F6C" w:rsidP="00BC5FC2">
      <w:pPr>
        <w:pStyle w:val="Subttulo"/>
      </w:pPr>
    </w:p>
    <w:p w14:paraId="27B4B8F3" w14:textId="77777777" w:rsidR="00A60F6C" w:rsidRPr="0035625C" w:rsidRDefault="00A60F6C" w:rsidP="00BC5FC2">
      <w:pPr>
        <w:jc w:val="both"/>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5B280D21" w14:textId="77777777" w:rsidR="00A60F6C" w:rsidRPr="0035625C" w:rsidRDefault="00A60F6C" w:rsidP="00BC5FC2">
      <w:pPr>
        <w:pStyle w:val="Subttulo"/>
      </w:pPr>
    </w:p>
    <w:p w14:paraId="2A8C9670" w14:textId="77777777" w:rsidR="00A60F6C" w:rsidRPr="0035625C" w:rsidRDefault="00A60F6C" w:rsidP="00BC5FC2">
      <w:pPr>
        <w:pStyle w:val="Subttulo"/>
      </w:pPr>
      <w:r w:rsidRPr="0035625C">
        <w:object w:dxaOrig="14250" w:dyaOrig="8235" w14:anchorId="096D9AC6">
          <v:shape id="_x0000_i1026" type="#_x0000_t75" style="width:343.3pt;height:166.45pt" o:ole="">
            <v:imagedata r:id="rId20" o:title="" croptop="10186f"/>
          </v:shape>
          <o:OLEObject Type="Embed" ProgID="AutoCAD.Drawing.20" ShapeID="_x0000_i1026" DrawAspect="Content" ObjectID="_1792591266" r:id="rId21"/>
        </w:object>
      </w:r>
    </w:p>
    <w:p w14:paraId="6E740C4B" w14:textId="77777777" w:rsidR="00A60F6C" w:rsidRPr="0035625C" w:rsidRDefault="00A60F6C" w:rsidP="00BC5FC2">
      <w:pPr>
        <w:spacing w:after="60"/>
        <w:ind w:left="1080" w:hanging="1081"/>
        <w:jc w:val="both"/>
        <w:rPr>
          <w:rFonts w:cs="Arial"/>
          <w:bCs/>
        </w:rPr>
      </w:pPr>
    </w:p>
    <w:p w14:paraId="75088FA1" w14:textId="77777777" w:rsidR="00A60F6C" w:rsidRPr="0035625C" w:rsidRDefault="00A60F6C" w:rsidP="00BC5FC2">
      <w:pPr>
        <w:jc w:val="both"/>
        <w:rPr>
          <w:rFonts w:cs="Arial"/>
        </w:rPr>
      </w:pPr>
      <w:r w:rsidRPr="0035625C">
        <w:rPr>
          <w:rFonts w:cs="Arial"/>
        </w:rPr>
        <w:t>A união das lâminas de uma mesma camada será perfeita, para evitar defeitos ou ondulações nas chapas exteriores.</w:t>
      </w:r>
    </w:p>
    <w:p w14:paraId="647B1364" w14:textId="77777777" w:rsidR="00A60F6C" w:rsidRPr="0035625C" w:rsidRDefault="00A60F6C" w:rsidP="00BC5FC2">
      <w:pPr>
        <w:jc w:val="both"/>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w:t>
      </w:r>
      <w:r>
        <w:rPr>
          <w:rFonts w:cs="Arial"/>
        </w:rPr>
        <w:t>Cedrinho, Angelim, Tauari</w:t>
      </w:r>
      <w:r w:rsidRPr="0035625C">
        <w:rPr>
          <w:rFonts w:cs="Arial"/>
        </w:rPr>
        <w:t xml:space="preserve"> ou equivalente</w:t>
      </w:r>
      <w:r>
        <w:rPr>
          <w:rFonts w:cs="Arial"/>
        </w:rPr>
        <w:t xml:space="preserve"> da região</w:t>
      </w:r>
      <w:r w:rsidRPr="0035625C">
        <w:rPr>
          <w:rFonts w:cs="Arial"/>
        </w:rPr>
        <w:t xml:space="preserve">,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60A3BF90" w14:textId="77777777" w:rsidR="00A60F6C" w:rsidRPr="0035625C" w:rsidRDefault="00A60F6C" w:rsidP="00BC5FC2">
      <w:pPr>
        <w:jc w:val="both"/>
        <w:rPr>
          <w:rFonts w:cs="Arial"/>
        </w:rPr>
      </w:pPr>
      <w:r w:rsidRPr="0035625C">
        <w:rPr>
          <w:rFonts w:cs="Arial"/>
        </w:rPr>
        <w:t xml:space="preserve">Todo o tapume, inclusive os montantes, portão e porta, serão imunizados com produto a base de </w:t>
      </w:r>
      <w:proofErr w:type="spellStart"/>
      <w:r w:rsidRPr="0035625C">
        <w:rPr>
          <w:rFonts w:cs="Arial"/>
        </w:rPr>
        <w:t>naftenato</w:t>
      </w:r>
      <w:proofErr w:type="spellEnd"/>
      <w:r w:rsidRPr="0035625C">
        <w:rPr>
          <w:rFonts w:cs="Arial"/>
        </w:rPr>
        <w:t xml:space="preserve"> de zinco e </w:t>
      </w:r>
      <w:proofErr w:type="spellStart"/>
      <w:r w:rsidRPr="0035625C">
        <w:rPr>
          <w:rFonts w:cs="Arial"/>
        </w:rPr>
        <w:t>pentaclorofenol</w:t>
      </w:r>
      <w:proofErr w:type="spellEnd"/>
      <w:r w:rsidRPr="0035625C">
        <w:rPr>
          <w:rFonts w:cs="Arial"/>
        </w:rPr>
        <w:t>, aplicado com pistola ou pincel.</w:t>
      </w:r>
    </w:p>
    <w:p w14:paraId="04F8E829" w14:textId="77777777" w:rsidR="00A60F6C" w:rsidRPr="0035625C" w:rsidRDefault="00A60F6C" w:rsidP="00BC5FC2">
      <w:pPr>
        <w:jc w:val="both"/>
        <w:rPr>
          <w:rFonts w:cs="Arial"/>
        </w:rPr>
      </w:pPr>
      <w:r w:rsidRPr="0035625C">
        <w:rPr>
          <w:rFonts w:cs="Arial"/>
        </w:rPr>
        <w:t>A superfície deve estar perfeitamente preparada e lixada, para a aplicação da pintura, nos encontros das placas de compensado deverá ser aplicada fita de poliéster 10cm, em todo o tapume deve ser aplicado massa acrílica, duas demãos, para posterior aplicação de tinta acrílica, cor branco gelo, da Suvinil ou equivalente.</w:t>
      </w:r>
    </w:p>
    <w:p w14:paraId="5BEF0F23" w14:textId="77777777" w:rsidR="00A60F6C" w:rsidRPr="0035625C" w:rsidRDefault="00A60F6C" w:rsidP="00BC5FC2">
      <w:pPr>
        <w:jc w:val="both"/>
        <w:rPr>
          <w:rFonts w:cs="Arial"/>
        </w:rPr>
      </w:pPr>
      <w:r w:rsidRPr="0035625C">
        <w:rPr>
          <w:rFonts w:cs="Arial"/>
        </w:rPr>
        <w:t>A construção do tapume, de acordo com as especificações acima, será executada em todo o perímetro do terreno.</w:t>
      </w:r>
    </w:p>
    <w:p w14:paraId="7D248BED" w14:textId="77777777" w:rsidR="00A60F6C" w:rsidRPr="0035625C" w:rsidRDefault="00A60F6C" w:rsidP="00BC5FC2">
      <w:pPr>
        <w:tabs>
          <w:tab w:val="left" w:pos="567"/>
        </w:tabs>
        <w:ind w:left="567" w:right="-2" w:hanging="567"/>
        <w:jc w:val="both"/>
        <w:rPr>
          <w:rFonts w:cs="Arial"/>
        </w:rPr>
      </w:pPr>
    </w:p>
    <w:p w14:paraId="7E18F79C" w14:textId="77777777" w:rsidR="00A60F6C" w:rsidRPr="0035625C" w:rsidRDefault="00A60F6C" w:rsidP="00BC5FC2">
      <w:pPr>
        <w:tabs>
          <w:tab w:val="left" w:pos="567"/>
        </w:tabs>
        <w:ind w:left="567" w:right="-2" w:hanging="567"/>
        <w:jc w:val="both"/>
        <w:rPr>
          <w:rFonts w:cs="Arial"/>
        </w:rPr>
      </w:pPr>
      <w:r w:rsidRPr="0035625C">
        <w:rPr>
          <w:rFonts w:cs="Arial"/>
        </w:rPr>
        <w:object w:dxaOrig="14250" w:dyaOrig="8235" w14:anchorId="4CD7421F">
          <v:shape id="_x0000_i1027" type="#_x0000_t75" style="width:346.2pt;height:210.8pt" o:ole="">
            <v:imagedata r:id="rId22" o:title=""/>
          </v:shape>
          <o:OLEObject Type="Embed" ProgID="AutoCAD.Drawing.15" ShapeID="_x0000_i1027" DrawAspect="Content" ObjectID="_1792591267" r:id="rId23"/>
        </w:object>
      </w:r>
    </w:p>
    <w:p w14:paraId="1EE006E6" w14:textId="77777777" w:rsidR="00A60F6C" w:rsidRDefault="00A60F6C" w:rsidP="00BC5FC2">
      <w:pPr>
        <w:jc w:val="both"/>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2A50C1B1" w14:textId="77777777" w:rsidR="00BC5FC2" w:rsidRDefault="00BC5FC2" w:rsidP="00BC5FC2">
      <w:pPr>
        <w:jc w:val="both"/>
        <w:rPr>
          <w:rFonts w:cs="Arial"/>
        </w:rPr>
      </w:pPr>
    </w:p>
    <w:p w14:paraId="13755656"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DIURNO COM ENCARGOS COMPLEMENTARES</w:t>
      </w:r>
    </w:p>
    <w:p w14:paraId="177DDE3D" w14:textId="77777777" w:rsidR="00A60F6C" w:rsidRDefault="00A60F6C" w:rsidP="00BC5FC2">
      <w:pPr>
        <w:pStyle w:val="Subttulo"/>
        <w:ind w:firstLine="0"/>
        <w:rPr>
          <w:b w:val="0"/>
        </w:rPr>
      </w:pPr>
      <w:r w:rsidRPr="00A22A09">
        <w:rPr>
          <w:b w:val="0"/>
        </w:rPr>
        <w:t xml:space="preserve">Será mantido, em período </w:t>
      </w:r>
      <w:r>
        <w:rPr>
          <w:b w:val="0"/>
        </w:rPr>
        <w:t>pré-estabelecido</w:t>
      </w:r>
      <w:r w:rsidRPr="00A22A09">
        <w:rPr>
          <w:b w:val="0"/>
        </w:rPr>
        <w:t xml:space="preserve">, um </w:t>
      </w:r>
      <w:r>
        <w:rPr>
          <w:b w:val="0"/>
        </w:rPr>
        <w:t xml:space="preserve">vigia diurno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2C37817" w14:textId="77777777" w:rsidR="00A60F6C" w:rsidRDefault="00A60F6C" w:rsidP="00BC5FC2">
      <w:pPr>
        <w:pStyle w:val="Subttulo"/>
        <w:ind w:firstLine="0"/>
        <w:rPr>
          <w:b w:val="0"/>
        </w:rPr>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6F126EDD" w14:textId="77777777" w:rsidR="00BC5FC2" w:rsidRDefault="00BC5FC2" w:rsidP="00BC5FC2">
      <w:pPr>
        <w:pStyle w:val="Subttulo"/>
        <w:ind w:firstLine="0"/>
        <w:rPr>
          <w:b w:val="0"/>
        </w:rPr>
      </w:pPr>
    </w:p>
    <w:p w14:paraId="2FE2F175"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3055ECF2"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B6FD8C7"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CDC3478" w14:textId="77777777" w:rsidR="00A60F6C" w:rsidRDefault="00A60F6C" w:rsidP="00BC5FC2">
      <w:pPr>
        <w:pStyle w:val="Subttulo"/>
        <w:ind w:firstLine="0"/>
        <w:rPr>
          <w:b w:val="0"/>
        </w:rPr>
      </w:pPr>
      <w:r w:rsidRPr="0014186F">
        <w:rPr>
          <w:bCs/>
        </w:rPr>
        <w:t>Critério de Medição:</w:t>
      </w:r>
      <w:r>
        <w:rPr>
          <w:bCs/>
        </w:rPr>
        <w:t xml:space="preserve"> </w:t>
      </w:r>
      <w:r>
        <w:rPr>
          <w:b w:val="0"/>
        </w:rPr>
        <w:t>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66D5A1E7" w14:textId="77777777" w:rsidR="00A60F6C" w:rsidRDefault="00A60F6C" w:rsidP="00BC5FC2">
      <w:pPr>
        <w:pStyle w:val="Subttulo"/>
        <w:ind w:firstLine="0"/>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A60F6C" w:rsidRPr="008673C4" w14:paraId="706A1424" w14:textId="77777777" w:rsidTr="009900B4">
        <w:trPr>
          <w:trHeight w:val="333"/>
        </w:trPr>
        <w:tc>
          <w:tcPr>
            <w:tcW w:w="673" w:type="pct"/>
            <w:tcBorders>
              <w:top w:val="nil"/>
              <w:left w:val="nil"/>
              <w:bottom w:val="nil"/>
              <w:right w:val="nil"/>
            </w:tcBorders>
            <w:shd w:val="clear" w:color="auto" w:fill="auto"/>
            <w:noWrap/>
            <w:vAlign w:val="bottom"/>
            <w:hideMark/>
          </w:tcPr>
          <w:p w14:paraId="2CB1119B"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FFD365C"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501B3319"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843174"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374A6C68"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093A396"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AF78ABC"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75920E95" w14:textId="77777777" w:rsidR="00A60F6C" w:rsidRPr="008673C4" w:rsidRDefault="00A60F6C" w:rsidP="00BC5FC2">
            <w:pPr>
              <w:jc w:val="both"/>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7F46647C" w14:textId="77777777" w:rsidR="00A60F6C" w:rsidRPr="008673C4" w:rsidRDefault="00A60F6C" w:rsidP="00BC5FC2">
            <w:pPr>
              <w:jc w:val="both"/>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4A89DAB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25986717"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2B79134"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357D56D7"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2D9691" w14:textId="77777777" w:rsidR="00A60F6C" w:rsidRPr="008673C4" w:rsidRDefault="00A60F6C" w:rsidP="00BC5FC2">
            <w:pPr>
              <w:jc w:val="both"/>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8F608C7"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31BB7470" w14:textId="77777777" w:rsidR="00A60F6C" w:rsidRPr="00295A1B" w:rsidRDefault="00A60F6C" w:rsidP="00BC5FC2">
            <w:pPr>
              <w:jc w:val="both"/>
            </w:pPr>
            <w:r w:rsidRPr="00295A1B">
              <w:t xml:space="preserve">R$ </w:t>
            </w:r>
            <w:r>
              <w:t>725,89</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6EC4BA" w14:textId="77777777" w:rsidR="00A60F6C" w:rsidRPr="00295A1B" w:rsidRDefault="00A60F6C" w:rsidP="00BC5FC2">
            <w:pPr>
              <w:jc w:val="both"/>
            </w:pPr>
            <w:r w:rsidRPr="00295A1B">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77DFDD1" w14:textId="77777777" w:rsidR="00A60F6C" w:rsidRPr="00295A1B" w:rsidRDefault="00A60F6C" w:rsidP="00BC5FC2">
            <w:pPr>
              <w:jc w:val="both"/>
            </w:pPr>
            <w:r w:rsidRPr="00295A1B">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177F2AA6" w14:textId="77777777" w:rsidR="00A60F6C" w:rsidRPr="00295A1B" w:rsidRDefault="00A60F6C" w:rsidP="00BC5FC2">
            <w:pPr>
              <w:jc w:val="both"/>
            </w:pPr>
            <w:r>
              <w:t>0,52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93CF1E" w14:textId="77777777" w:rsidR="00A60F6C" w:rsidRPr="00295A1B" w:rsidRDefault="00A60F6C" w:rsidP="00BC5FC2">
            <w:pPr>
              <w:jc w:val="both"/>
            </w:pPr>
            <w:r w:rsidRPr="00295A1B">
              <w:t>R$ 7.927,50</w:t>
            </w:r>
          </w:p>
        </w:tc>
      </w:tr>
      <w:tr w:rsidR="00A60F6C" w:rsidRPr="008673C4" w14:paraId="476A6105"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4793EA3"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5A64C675" w14:textId="77777777" w:rsidR="00A60F6C" w:rsidRPr="00295A1B" w:rsidRDefault="00A60F6C" w:rsidP="00BC5FC2">
            <w:pPr>
              <w:jc w:val="both"/>
            </w:pPr>
            <w:r w:rsidRPr="00295A1B">
              <w:t>5,00%</w:t>
            </w:r>
          </w:p>
        </w:tc>
        <w:tc>
          <w:tcPr>
            <w:tcW w:w="737" w:type="pct"/>
            <w:tcBorders>
              <w:top w:val="nil"/>
              <w:left w:val="nil"/>
              <w:bottom w:val="single" w:sz="4" w:space="0" w:color="auto"/>
              <w:right w:val="nil"/>
            </w:tcBorders>
            <w:shd w:val="clear" w:color="auto" w:fill="auto"/>
            <w:vAlign w:val="center"/>
            <w:hideMark/>
          </w:tcPr>
          <w:p w14:paraId="671E6F23"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159A7C7E" w14:textId="77777777" w:rsidR="00A60F6C" w:rsidRPr="00295A1B" w:rsidRDefault="00A60F6C" w:rsidP="00BC5FC2">
            <w:pPr>
              <w:jc w:val="both"/>
            </w:pPr>
            <w:r w:rsidRPr="00295A1B">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62A69B07" w14:textId="77777777" w:rsidR="00A60F6C" w:rsidRPr="00295A1B" w:rsidRDefault="00A60F6C" w:rsidP="00BC5FC2">
            <w:pPr>
              <w:jc w:val="both"/>
            </w:pPr>
            <w:r w:rsidRPr="00295A1B">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2C9650A8" w14:textId="77777777" w:rsidR="00A60F6C" w:rsidRPr="00295A1B" w:rsidRDefault="00A60F6C" w:rsidP="00BC5FC2">
            <w:pPr>
              <w:jc w:val="both"/>
            </w:pPr>
            <w:r>
              <w:t>2,07</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DA11334" w14:textId="77777777" w:rsidR="00A60F6C" w:rsidRPr="00295A1B" w:rsidRDefault="00A60F6C" w:rsidP="00BC5FC2">
            <w:pPr>
              <w:jc w:val="both"/>
            </w:pPr>
            <w:r w:rsidRPr="00295A1B">
              <w:t>R$ 31.500,00</w:t>
            </w:r>
          </w:p>
        </w:tc>
      </w:tr>
      <w:tr w:rsidR="00A60F6C" w:rsidRPr="008673C4" w14:paraId="456252E0"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5718E052"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0628C04"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0FA27AAE"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67491730" w14:textId="77777777" w:rsidR="00A60F6C" w:rsidRPr="00295A1B" w:rsidRDefault="00A60F6C" w:rsidP="00BC5FC2">
            <w:pPr>
              <w:jc w:val="both"/>
            </w:pPr>
            <w:r w:rsidRPr="00295A1B">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7A0B6C31" w14:textId="77777777" w:rsidR="00A60F6C" w:rsidRPr="00295A1B" w:rsidRDefault="00A60F6C" w:rsidP="00BC5FC2">
            <w:pPr>
              <w:jc w:val="both"/>
            </w:pPr>
            <w:r w:rsidRPr="00295A1B">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3429940" w14:textId="77777777" w:rsidR="00A60F6C" w:rsidRPr="00295A1B" w:rsidRDefault="00A60F6C" w:rsidP="00BC5FC2">
            <w:pPr>
              <w:jc w:val="both"/>
            </w:pPr>
            <w:r>
              <w:t>6,82</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4CFDF30F" w14:textId="77777777" w:rsidR="00A60F6C" w:rsidRDefault="00A60F6C" w:rsidP="00BC5FC2">
            <w:pPr>
              <w:jc w:val="both"/>
            </w:pPr>
            <w:r w:rsidRPr="00295A1B">
              <w:t>R$ 103.950,00</w:t>
            </w:r>
          </w:p>
        </w:tc>
      </w:tr>
    </w:tbl>
    <w:p w14:paraId="68123FB4" w14:textId="77777777" w:rsidR="00A60F6C" w:rsidRDefault="00A60F6C" w:rsidP="00BC5FC2">
      <w:pPr>
        <w:pStyle w:val="Subttulo"/>
        <w:ind w:firstLine="0"/>
        <w:rPr>
          <w:b w:val="0"/>
        </w:rPr>
      </w:pPr>
    </w:p>
    <w:p w14:paraId="1F22BE8D"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12F4D8C1"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62C1A10"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4F0A942"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limitado a 4,0%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4F9A33D3" w14:textId="77777777" w:rsidR="00A60F6C" w:rsidRDefault="00A60F6C" w:rsidP="00BC5FC2">
      <w:pPr>
        <w:pStyle w:val="Subttulo"/>
        <w:rPr>
          <w:b w:val="0"/>
        </w:rPr>
      </w:pPr>
    </w:p>
    <w:p w14:paraId="69C30063" w14:textId="77777777" w:rsidR="00A60F6C" w:rsidRDefault="00A60F6C" w:rsidP="00BC5FC2">
      <w:pPr>
        <w:pStyle w:val="Subttulo"/>
        <w:rPr>
          <w:b w:val="0"/>
        </w:rPr>
      </w:pPr>
    </w:p>
    <w:p w14:paraId="78F2D4E4" w14:textId="77777777" w:rsidR="00A60F6C" w:rsidRDefault="00A60F6C" w:rsidP="00BC5FC2">
      <w:pPr>
        <w:pStyle w:val="Subttulo"/>
        <w:rPr>
          <w:b w:val="0"/>
        </w:rPr>
      </w:pPr>
    </w:p>
    <w:p w14:paraId="16DE237F" w14:textId="77777777" w:rsidR="00A60F6C" w:rsidRDefault="00A60F6C" w:rsidP="00BC5FC2">
      <w:pPr>
        <w:pStyle w:val="Subttulo"/>
        <w:rPr>
          <w:b w:val="0"/>
        </w:rPr>
      </w:pPr>
    </w:p>
    <w:p w14:paraId="63046B91" w14:textId="77777777" w:rsidR="00A60F6C" w:rsidRDefault="00A60F6C" w:rsidP="00BC5FC2">
      <w:pPr>
        <w:pStyle w:val="Subttulo"/>
        <w:rPr>
          <w:b w:val="0"/>
        </w:rPr>
      </w:pPr>
    </w:p>
    <w:p w14:paraId="3B9F8EDD" w14:textId="77777777" w:rsidR="00A60F6C" w:rsidRDefault="00A60F6C" w:rsidP="00BC5FC2">
      <w:pPr>
        <w:pStyle w:val="Subttulo"/>
        <w:rPr>
          <w:b w:val="0"/>
        </w:rPr>
      </w:pPr>
    </w:p>
    <w:p w14:paraId="4C08EBB7" w14:textId="77777777" w:rsidR="00BC5FC2" w:rsidRDefault="00BC5FC2" w:rsidP="00BC5FC2">
      <w:pPr>
        <w:pStyle w:val="Subttulo"/>
        <w:rPr>
          <w:b w:val="0"/>
        </w:rPr>
      </w:pPr>
    </w:p>
    <w:p w14:paraId="1144C4F7" w14:textId="77777777" w:rsidR="00BC5FC2" w:rsidRDefault="00BC5FC2" w:rsidP="00BC5FC2">
      <w:pPr>
        <w:pStyle w:val="Subttulo"/>
        <w:rPr>
          <w:b w:val="0"/>
        </w:rPr>
      </w:pPr>
    </w:p>
    <w:p w14:paraId="6B9BB1F6" w14:textId="77777777" w:rsidR="00BC5FC2" w:rsidRDefault="00BC5FC2" w:rsidP="00BC5FC2">
      <w:pPr>
        <w:pStyle w:val="Subttulo"/>
        <w:rPr>
          <w:b w:val="0"/>
        </w:rPr>
      </w:pPr>
    </w:p>
    <w:p w14:paraId="7338916B" w14:textId="77777777" w:rsidR="00A60F6C" w:rsidRDefault="00A60F6C" w:rsidP="00BC5FC2">
      <w:pPr>
        <w:pStyle w:val="Subttulo"/>
        <w:rPr>
          <w:b w:val="0"/>
        </w:rPr>
      </w:pPr>
    </w:p>
    <w:p w14:paraId="5C2FAD9B" w14:textId="77777777" w:rsidR="00A60F6C" w:rsidRDefault="00A60F6C" w:rsidP="00BC5FC2">
      <w:pPr>
        <w:pStyle w:val="Subttulo"/>
        <w:rPr>
          <w:b w:val="0"/>
        </w:rPr>
      </w:pPr>
    </w:p>
    <w:p w14:paraId="2C23F75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57345E5A" w14:textId="77777777" w:rsidTr="009900B4">
        <w:trPr>
          <w:trHeight w:val="333"/>
        </w:trPr>
        <w:tc>
          <w:tcPr>
            <w:tcW w:w="673" w:type="pct"/>
            <w:tcBorders>
              <w:top w:val="nil"/>
              <w:left w:val="nil"/>
              <w:bottom w:val="nil"/>
              <w:right w:val="nil"/>
            </w:tcBorders>
            <w:shd w:val="clear" w:color="auto" w:fill="auto"/>
            <w:noWrap/>
            <w:vAlign w:val="bottom"/>
            <w:hideMark/>
          </w:tcPr>
          <w:p w14:paraId="7AD48AE3"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6E10ED7"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430328FE"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87EC6"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7D67EE1A"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0F14763E"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1F08F04F"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34F7BAA0"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1EBF613F"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2F026E8D"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0B57E7B3"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466074A6"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47AA139" w14:textId="77777777" w:rsidTr="009900B4">
        <w:trPr>
          <w:trHeight w:val="510"/>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264792" w14:textId="77777777" w:rsidR="00A60F6C" w:rsidRPr="008673C4" w:rsidRDefault="00A60F6C" w:rsidP="00BC5FC2">
            <w:pPr>
              <w:jc w:val="both"/>
              <w:rPr>
                <w:rFonts w:cs="Arial"/>
              </w:rPr>
            </w:pPr>
            <w:r w:rsidRPr="00D75B5B">
              <w:rPr>
                <w:rFonts w:cs="Arial"/>
              </w:rPr>
              <w:t>OBRAS DE MÉDIO PORTE COM VALOR DE R$100.000,01 ATÉ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329463B6"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1C21563" w14:textId="77777777" w:rsidR="00A60F6C" w:rsidRPr="00750A6E" w:rsidRDefault="00A60F6C" w:rsidP="00BC5FC2">
            <w:pPr>
              <w:jc w:val="both"/>
            </w:pPr>
            <w:r w:rsidRPr="00750A6E">
              <w:t>R$ 1.</w:t>
            </w:r>
            <w:r>
              <w:t>451,79</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BB2965" w14:textId="77777777" w:rsidR="00A60F6C" w:rsidRPr="00750A6E" w:rsidRDefault="00A60F6C" w:rsidP="00BC5FC2">
            <w:pPr>
              <w:jc w:val="both"/>
            </w:pPr>
            <w:r w:rsidRPr="00750A6E">
              <w:t>R$ 100.000,00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2FC489" w14:textId="77777777" w:rsidR="00A60F6C" w:rsidRPr="00750A6E" w:rsidRDefault="00A60F6C" w:rsidP="00BC5FC2">
            <w:pPr>
              <w:jc w:val="both"/>
            </w:pPr>
            <w:r w:rsidRPr="00750A6E">
              <w:t>R$ 4.000,00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939922" w14:textId="77777777" w:rsidR="00A60F6C" w:rsidRPr="00403A44" w:rsidRDefault="00A60F6C" w:rsidP="00BC5FC2">
            <w:pPr>
              <w:jc w:val="both"/>
            </w:pPr>
            <w:r w:rsidRPr="00403A44">
              <w:t>2,76</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666D43" w14:textId="77777777" w:rsidR="00A60F6C" w:rsidRPr="00750A6E" w:rsidRDefault="00A60F6C" w:rsidP="00BC5FC2">
            <w:pPr>
              <w:jc w:val="both"/>
            </w:pPr>
            <w:r w:rsidRPr="00750A6E">
              <w:t>R$ 104.000,00</w:t>
            </w:r>
          </w:p>
        </w:tc>
      </w:tr>
      <w:tr w:rsidR="00A60F6C" w:rsidRPr="008673C4" w14:paraId="163C131D"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F87C12E"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660AC166" w14:textId="77777777" w:rsidR="00A60F6C" w:rsidRPr="00750A6E" w:rsidRDefault="00A60F6C" w:rsidP="00BC5FC2">
            <w:pPr>
              <w:jc w:val="both"/>
            </w:pPr>
            <w:r w:rsidRPr="00750A6E">
              <w:t>4,00%</w:t>
            </w:r>
          </w:p>
        </w:tc>
        <w:tc>
          <w:tcPr>
            <w:tcW w:w="737" w:type="pct"/>
            <w:tcBorders>
              <w:top w:val="nil"/>
              <w:left w:val="nil"/>
              <w:bottom w:val="single" w:sz="4" w:space="0" w:color="auto"/>
              <w:right w:val="nil"/>
            </w:tcBorders>
            <w:shd w:val="clear" w:color="auto" w:fill="auto"/>
            <w:vAlign w:val="center"/>
            <w:hideMark/>
          </w:tcPr>
          <w:p w14:paraId="45AA4F07" w14:textId="77777777" w:rsidR="00A60F6C" w:rsidRPr="00750A6E" w:rsidRDefault="00A60F6C" w:rsidP="00BC5FC2">
            <w:pPr>
              <w:jc w:val="both"/>
            </w:pPr>
            <w:r>
              <w:t>R$ 1</w:t>
            </w:r>
            <w:r w:rsidRPr="00750A6E">
              <w:t>.</w:t>
            </w:r>
            <w:r>
              <w:t>451,79</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1A6ABBE" w14:textId="77777777" w:rsidR="00A60F6C" w:rsidRPr="00750A6E" w:rsidRDefault="00A60F6C" w:rsidP="00BC5FC2">
            <w:pPr>
              <w:jc w:val="both"/>
            </w:pPr>
            <w:r w:rsidRPr="00750A6E">
              <w:t>R$ 150.000,00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62175696" w14:textId="77777777" w:rsidR="00A60F6C" w:rsidRPr="00750A6E" w:rsidRDefault="00A60F6C" w:rsidP="00BC5FC2">
            <w:pPr>
              <w:jc w:val="both"/>
            </w:pPr>
            <w:r w:rsidRPr="00750A6E">
              <w:t>R$ 6.000,00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461AC08" w14:textId="77777777" w:rsidR="00A60F6C" w:rsidRPr="00403A44" w:rsidRDefault="00A60F6C" w:rsidP="00BC5FC2">
            <w:pPr>
              <w:jc w:val="both"/>
            </w:pPr>
            <w:r w:rsidRPr="00403A44">
              <w:t>4,13</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2118C32" w14:textId="77777777" w:rsidR="00A60F6C" w:rsidRPr="00750A6E" w:rsidRDefault="00A60F6C" w:rsidP="00BC5FC2">
            <w:pPr>
              <w:jc w:val="both"/>
            </w:pPr>
            <w:r w:rsidRPr="00750A6E">
              <w:t>R$ 156.000,00</w:t>
            </w:r>
          </w:p>
        </w:tc>
      </w:tr>
      <w:tr w:rsidR="00A60F6C" w:rsidRPr="008673C4" w14:paraId="28741754"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9B5F4D0"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47D88A8"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EF07E9C" w14:textId="77777777" w:rsidR="00A60F6C" w:rsidRPr="00750A6E" w:rsidRDefault="00A60F6C" w:rsidP="00BC5FC2">
            <w:pPr>
              <w:jc w:val="both"/>
            </w:pPr>
            <w:r w:rsidRPr="00750A6E">
              <w:t>R$ 1.</w:t>
            </w:r>
            <w:r>
              <w:t>451,79</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3B35D79A" w14:textId="77777777" w:rsidR="00A60F6C" w:rsidRPr="00750A6E" w:rsidRDefault="00A60F6C" w:rsidP="00BC5FC2">
            <w:pPr>
              <w:jc w:val="both"/>
            </w:pPr>
            <w:r w:rsidRPr="00750A6E">
              <w:t>R$ 297.000,00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1B9CF9E0" w14:textId="77777777" w:rsidR="00A60F6C" w:rsidRPr="00750A6E" w:rsidRDefault="00A60F6C" w:rsidP="00BC5FC2">
            <w:pPr>
              <w:jc w:val="both"/>
            </w:pPr>
            <w:r w:rsidRPr="00750A6E">
              <w:t>R$ 11.880,00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02AD26D" w14:textId="77777777" w:rsidR="00A60F6C" w:rsidRDefault="00A60F6C" w:rsidP="00BC5FC2">
            <w:pPr>
              <w:jc w:val="both"/>
            </w:pPr>
            <w:r w:rsidRPr="00403A44">
              <w:t>8,18</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5D78773" w14:textId="77777777" w:rsidR="00A60F6C" w:rsidRDefault="00A60F6C" w:rsidP="00BC5FC2">
            <w:pPr>
              <w:jc w:val="both"/>
            </w:pPr>
            <w:r w:rsidRPr="00750A6E">
              <w:t>R$ 308.880,00</w:t>
            </w:r>
          </w:p>
        </w:tc>
      </w:tr>
    </w:tbl>
    <w:p w14:paraId="08AFAF1C" w14:textId="77777777" w:rsidR="00A60F6C" w:rsidRDefault="00A60F6C" w:rsidP="00BC5FC2">
      <w:pPr>
        <w:pStyle w:val="Subttulo"/>
        <w:rPr>
          <w:b w:val="0"/>
        </w:rPr>
      </w:pPr>
    </w:p>
    <w:p w14:paraId="56DD847C"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0B30758C"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D1A2FEF"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50ADC6E1"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grande porte, com valor acima de R$300.000,00, limitado a 3,0% do valor total da obra e/ou </w:t>
      </w:r>
      <w:proofErr w:type="spellStart"/>
      <w:r>
        <w:rPr>
          <w:b w:val="0"/>
        </w:rPr>
        <w:t>ou</w:t>
      </w:r>
      <w:proofErr w:type="spellEnd"/>
      <w:r>
        <w:rPr>
          <w:b w:val="0"/>
        </w:rPr>
        <w:t xml:space="preserve">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35B38486" w14:textId="77777777" w:rsidR="00A60F6C" w:rsidRDefault="00A60F6C" w:rsidP="00A74D6C">
      <w:pPr>
        <w:pStyle w:val="Subttulo"/>
        <w:ind w:firstLine="0"/>
        <w:rPr>
          <w:b w:val="0"/>
        </w:rPr>
      </w:pPr>
    </w:p>
    <w:p w14:paraId="20559290" w14:textId="77777777" w:rsidR="00A74D6C" w:rsidRDefault="00A74D6C" w:rsidP="00A74D6C">
      <w:pPr>
        <w:pStyle w:val="Subttulo"/>
        <w:ind w:firstLine="0"/>
        <w:rPr>
          <w:b w:val="0"/>
        </w:rPr>
      </w:pPr>
    </w:p>
    <w:p w14:paraId="0DFCA336" w14:textId="77777777" w:rsidR="00A74D6C" w:rsidRDefault="00A74D6C" w:rsidP="00A74D6C">
      <w:pPr>
        <w:pStyle w:val="Subttulo"/>
        <w:ind w:firstLine="0"/>
        <w:rPr>
          <w:b w:val="0"/>
        </w:rPr>
      </w:pPr>
    </w:p>
    <w:p w14:paraId="22BE380D" w14:textId="77777777" w:rsidR="00A74D6C" w:rsidRDefault="00A74D6C" w:rsidP="00A74D6C">
      <w:pPr>
        <w:pStyle w:val="Subttulo"/>
        <w:ind w:firstLine="0"/>
        <w:rPr>
          <w:b w:val="0"/>
        </w:rPr>
      </w:pPr>
    </w:p>
    <w:p w14:paraId="1C8E6740" w14:textId="77777777" w:rsidR="00A74D6C" w:rsidRDefault="00A74D6C" w:rsidP="00A74D6C">
      <w:pPr>
        <w:pStyle w:val="Subttulo"/>
        <w:ind w:firstLine="0"/>
        <w:rPr>
          <w:b w:val="0"/>
        </w:rPr>
      </w:pPr>
    </w:p>
    <w:p w14:paraId="2B75CB72" w14:textId="77777777" w:rsidR="00A74D6C" w:rsidRDefault="00A74D6C" w:rsidP="00A74D6C">
      <w:pPr>
        <w:pStyle w:val="Subttulo"/>
        <w:ind w:firstLine="0"/>
        <w:rPr>
          <w:b w:val="0"/>
        </w:rPr>
      </w:pPr>
    </w:p>
    <w:p w14:paraId="706D150F" w14:textId="77777777" w:rsidR="00A74D6C" w:rsidRDefault="00A74D6C" w:rsidP="00A74D6C">
      <w:pPr>
        <w:pStyle w:val="Subttulo"/>
        <w:ind w:firstLine="0"/>
        <w:rPr>
          <w:b w:val="0"/>
        </w:rPr>
      </w:pPr>
    </w:p>
    <w:p w14:paraId="2CBA3235" w14:textId="77777777" w:rsidR="00A74D6C" w:rsidRDefault="00A74D6C" w:rsidP="00A74D6C">
      <w:pPr>
        <w:pStyle w:val="Subttulo"/>
        <w:ind w:firstLine="0"/>
        <w:rPr>
          <w:b w:val="0"/>
        </w:rPr>
      </w:pPr>
    </w:p>
    <w:p w14:paraId="6AEF8A7C" w14:textId="77777777" w:rsidR="00A74D6C" w:rsidRDefault="00A74D6C" w:rsidP="00A74D6C">
      <w:pPr>
        <w:pStyle w:val="Subttulo"/>
        <w:ind w:firstLine="0"/>
        <w:rPr>
          <w:b w:val="0"/>
        </w:rPr>
      </w:pPr>
    </w:p>
    <w:p w14:paraId="6641D66F" w14:textId="77777777" w:rsidR="00A74D6C" w:rsidRDefault="00A74D6C" w:rsidP="00A74D6C">
      <w:pPr>
        <w:pStyle w:val="Subttulo"/>
        <w:ind w:firstLine="0"/>
        <w:rPr>
          <w:b w:val="0"/>
        </w:rPr>
      </w:pPr>
    </w:p>
    <w:p w14:paraId="643F21AA" w14:textId="77777777" w:rsidR="00A74D6C" w:rsidRDefault="00A74D6C" w:rsidP="00A74D6C">
      <w:pPr>
        <w:pStyle w:val="Subttulo"/>
        <w:ind w:firstLine="0"/>
        <w:rPr>
          <w:b w:val="0"/>
        </w:rPr>
      </w:pPr>
    </w:p>
    <w:p w14:paraId="42EFD9E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354047E5" w14:textId="77777777" w:rsidTr="009900B4">
        <w:trPr>
          <w:trHeight w:val="333"/>
        </w:trPr>
        <w:tc>
          <w:tcPr>
            <w:tcW w:w="673" w:type="pct"/>
            <w:tcBorders>
              <w:top w:val="nil"/>
              <w:left w:val="nil"/>
              <w:bottom w:val="nil"/>
              <w:right w:val="nil"/>
            </w:tcBorders>
            <w:shd w:val="clear" w:color="auto" w:fill="auto"/>
            <w:noWrap/>
            <w:vAlign w:val="bottom"/>
            <w:hideMark/>
          </w:tcPr>
          <w:p w14:paraId="068748DD"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0F0306E0"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022B88E2"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2F00D8"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0EAEEB74"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E12FC79"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96C9775"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15FB33C1"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60FD3B31"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6DD4BCF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1562145E"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EB41C4F"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308BA33"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8B7237" w14:textId="77777777" w:rsidR="00A60F6C" w:rsidRPr="008673C4" w:rsidRDefault="00A60F6C" w:rsidP="00BC5FC2">
            <w:pPr>
              <w:jc w:val="both"/>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6BA9A735"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6680866D" w14:textId="77777777" w:rsidR="00A60F6C" w:rsidRPr="00FC044A" w:rsidRDefault="00A60F6C" w:rsidP="00BC5FC2">
            <w:pPr>
              <w:jc w:val="both"/>
            </w:pPr>
            <w:r w:rsidRPr="00FC044A">
              <w:t>R$ 2.177,68</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BB1EC45" w14:textId="77777777" w:rsidR="00A60F6C" w:rsidRPr="003E7254" w:rsidRDefault="00A60F6C" w:rsidP="00BC5FC2">
            <w:pPr>
              <w:jc w:val="both"/>
            </w:pPr>
            <w:r w:rsidRPr="003E7254">
              <w:t>R$ 301.000,00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C209C1" w14:textId="77777777" w:rsidR="00A60F6C" w:rsidRPr="003E7254" w:rsidRDefault="00A60F6C" w:rsidP="00BC5FC2">
            <w:pPr>
              <w:jc w:val="both"/>
            </w:pPr>
            <w:r w:rsidRPr="003E7254">
              <w:t>R$ 9.030,00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5FD0029" w14:textId="77777777" w:rsidR="00A60F6C" w:rsidRPr="00D445FD" w:rsidRDefault="00A60F6C" w:rsidP="00BC5FC2">
            <w:pPr>
              <w:jc w:val="both"/>
            </w:pPr>
            <w:r w:rsidRPr="00D445FD">
              <w:t>4,15</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FC16F0" w14:textId="77777777" w:rsidR="00A60F6C" w:rsidRPr="003E7254" w:rsidRDefault="00A60F6C" w:rsidP="00BC5FC2">
            <w:pPr>
              <w:jc w:val="both"/>
            </w:pPr>
            <w:r w:rsidRPr="003E7254">
              <w:t>R$ 310.030,00</w:t>
            </w:r>
          </w:p>
        </w:tc>
      </w:tr>
      <w:tr w:rsidR="00A60F6C" w:rsidRPr="008673C4" w14:paraId="42D05408"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0DBF52B"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315946C4" w14:textId="77777777" w:rsidR="00A60F6C" w:rsidRPr="003E7254" w:rsidRDefault="00A60F6C" w:rsidP="00BC5FC2">
            <w:pPr>
              <w:jc w:val="both"/>
            </w:pPr>
            <w:r w:rsidRPr="003E7254">
              <w:t>3,00%</w:t>
            </w:r>
          </w:p>
        </w:tc>
        <w:tc>
          <w:tcPr>
            <w:tcW w:w="737" w:type="pct"/>
            <w:tcBorders>
              <w:top w:val="nil"/>
              <w:left w:val="nil"/>
              <w:bottom w:val="single" w:sz="4" w:space="0" w:color="auto"/>
              <w:right w:val="nil"/>
            </w:tcBorders>
            <w:shd w:val="clear" w:color="auto" w:fill="auto"/>
            <w:vAlign w:val="center"/>
            <w:hideMark/>
          </w:tcPr>
          <w:p w14:paraId="48FCA65E" w14:textId="77777777" w:rsidR="00A60F6C" w:rsidRPr="00FC044A" w:rsidRDefault="00A60F6C" w:rsidP="00BC5FC2">
            <w:pPr>
              <w:jc w:val="both"/>
            </w:pPr>
            <w:r w:rsidRPr="00FC044A">
              <w:t>R$ 2.177,68</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1F8743D6" w14:textId="77777777" w:rsidR="00A60F6C" w:rsidRPr="003E7254" w:rsidRDefault="00A60F6C" w:rsidP="00BC5FC2">
            <w:pPr>
              <w:jc w:val="both"/>
            </w:pPr>
            <w:r w:rsidRPr="003E7254">
              <w:t>R$ 500.000,00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23421A7F" w14:textId="77777777" w:rsidR="00A60F6C" w:rsidRPr="003E7254" w:rsidRDefault="00A60F6C" w:rsidP="00BC5FC2">
            <w:pPr>
              <w:jc w:val="both"/>
            </w:pPr>
            <w:r w:rsidRPr="003E7254">
              <w:t>R$ 15.000,00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9FF44FE" w14:textId="77777777" w:rsidR="00A60F6C" w:rsidRPr="00D445FD" w:rsidRDefault="00A60F6C" w:rsidP="00BC5FC2">
            <w:pPr>
              <w:jc w:val="both"/>
            </w:pPr>
            <w:r w:rsidRPr="00D445FD">
              <w:t>6,89</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106895C" w14:textId="77777777" w:rsidR="00A60F6C" w:rsidRPr="003E7254" w:rsidRDefault="00A60F6C" w:rsidP="00BC5FC2">
            <w:pPr>
              <w:jc w:val="both"/>
            </w:pPr>
            <w:r w:rsidRPr="003E7254">
              <w:t>R$ 515.000,00</w:t>
            </w:r>
          </w:p>
        </w:tc>
      </w:tr>
      <w:tr w:rsidR="00A60F6C" w:rsidRPr="008673C4" w14:paraId="5F3403AA"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D3486EE"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32931FF"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0E70062A" w14:textId="77777777" w:rsidR="00A60F6C" w:rsidRDefault="00A60F6C" w:rsidP="00BC5FC2">
            <w:pPr>
              <w:jc w:val="both"/>
            </w:pPr>
            <w:r w:rsidRPr="00FC044A">
              <w:t>R$ 2.177,68</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AA93CEA" w14:textId="77777777" w:rsidR="00A60F6C" w:rsidRPr="003E7254" w:rsidRDefault="00A60F6C" w:rsidP="00BC5FC2">
            <w:pPr>
              <w:jc w:val="both"/>
            </w:pPr>
            <w:r w:rsidRPr="003E7254">
              <w:t>R$ 603.000,00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4992DE09" w14:textId="77777777" w:rsidR="00A60F6C" w:rsidRPr="003E7254" w:rsidRDefault="00A60F6C" w:rsidP="00BC5FC2">
            <w:pPr>
              <w:jc w:val="both"/>
            </w:pPr>
            <w:r w:rsidRPr="003E7254">
              <w:t>R$ 18.090,00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25CD105" w14:textId="77777777" w:rsidR="00A60F6C" w:rsidRDefault="00A60F6C" w:rsidP="00BC5FC2">
            <w:pPr>
              <w:jc w:val="both"/>
            </w:pPr>
            <w:r w:rsidRPr="00D445FD">
              <w:t>8,31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5DCB66CF" w14:textId="77777777" w:rsidR="00A60F6C" w:rsidRDefault="00A60F6C" w:rsidP="00BC5FC2">
            <w:pPr>
              <w:jc w:val="both"/>
            </w:pPr>
            <w:r w:rsidRPr="003E7254">
              <w:t>R$ 621.090,00</w:t>
            </w:r>
          </w:p>
        </w:tc>
      </w:tr>
    </w:tbl>
    <w:p w14:paraId="697D833F" w14:textId="77777777" w:rsidR="00A60F6C" w:rsidRDefault="00A60F6C" w:rsidP="00BC5FC2">
      <w:pPr>
        <w:pStyle w:val="Subttulo"/>
        <w:rPr>
          <w:b w:val="0"/>
        </w:rPr>
      </w:pPr>
    </w:p>
    <w:p w14:paraId="7D10AEEF" w14:textId="77777777" w:rsidR="00A60F6C" w:rsidRDefault="00A60F6C" w:rsidP="00BC5FC2">
      <w:pPr>
        <w:pStyle w:val="Subttulo"/>
        <w:rPr>
          <w:b w:val="0"/>
        </w:rPr>
      </w:pPr>
    </w:p>
    <w:p w14:paraId="0413F160" w14:textId="77777777" w:rsidR="00A60F6C" w:rsidRPr="0014186F" w:rsidRDefault="00A60F6C" w:rsidP="00BC5FC2">
      <w:pPr>
        <w:pStyle w:val="Subttulo"/>
        <w:rPr>
          <w:b w:val="0"/>
        </w:rPr>
      </w:pPr>
    </w:p>
    <w:p w14:paraId="0C1FAEBE" w14:textId="77777777" w:rsidR="00A60F6C" w:rsidRPr="00E105FA" w:rsidRDefault="00A60F6C" w:rsidP="00BC5FC2">
      <w:pPr>
        <w:pStyle w:val="Ttulo20"/>
        <w:shd w:val="clear" w:color="auto" w:fill="D9D9D9"/>
        <w:jc w:val="both"/>
        <w:rPr>
          <w:i w:val="0"/>
          <w:iCs w:val="0"/>
        </w:rPr>
      </w:pPr>
      <w:r>
        <w:rPr>
          <w:i w:val="0"/>
          <w:iCs w:val="0"/>
        </w:rPr>
        <w:t>1.2</w:t>
      </w:r>
      <w:r w:rsidRPr="00E118E8">
        <w:rPr>
          <w:i w:val="0"/>
          <w:iCs w:val="0"/>
        </w:rPr>
        <w:t xml:space="preserve"> DEMOLIÇÕES, RETIRADAS E REMANEJAMENTOS</w:t>
      </w:r>
    </w:p>
    <w:p w14:paraId="367F71B6"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.1 DEMOLIÇÕES</w:t>
      </w:r>
    </w:p>
    <w:p w14:paraId="523A1FEB"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 DEMOLIÇÃO DE ALVENARIA PARA QUALQUER TIPO DE BLOCO, DE FORMA MECANIZADA, SEM REAPROVEITAMENTO</w:t>
      </w:r>
    </w:p>
    <w:p w14:paraId="1AE75B2E" w14:textId="77777777" w:rsidR="00A60F6C" w:rsidRPr="0035625C" w:rsidRDefault="00A60F6C" w:rsidP="00BC5FC2">
      <w:pPr>
        <w:jc w:val="both"/>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38A1C143" w14:textId="77777777" w:rsidR="00A60F6C" w:rsidRPr="0035625C" w:rsidRDefault="00A60F6C" w:rsidP="00BC5FC2">
      <w:pPr>
        <w:jc w:val="both"/>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3080011B" w14:textId="77777777" w:rsidR="00A60F6C" w:rsidRPr="0035625C" w:rsidRDefault="00A60F6C" w:rsidP="00BC5FC2">
      <w:pPr>
        <w:jc w:val="both"/>
        <w:rPr>
          <w:rFonts w:cs="Arial"/>
        </w:rPr>
      </w:pPr>
      <w:r w:rsidRPr="0035625C">
        <w:rPr>
          <w:rFonts w:cs="Arial"/>
        </w:rPr>
        <w:t>Todas as extremidades de tubulações (hidráulicas, elétricas, de cabeamento etc.) e dutos de ar-condicionado deverão ser devidamente tamponadas, imediatamente após a retirada das peças, antes do início das demolições. Os plugues a serem utilizados deverão impedir a passagem e / ou entrada de entulhos, assim como pó, água e outros detritos.</w:t>
      </w:r>
    </w:p>
    <w:p w14:paraId="39B73383" w14:textId="77777777" w:rsidR="00A60F6C" w:rsidRPr="0035625C" w:rsidRDefault="00A60F6C" w:rsidP="00BC5FC2">
      <w:pPr>
        <w:jc w:val="both"/>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4440061A"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6736E14B"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3F6DEFE2"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779891AE"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w:t>
      </w:r>
    </w:p>
    <w:p w14:paraId="3319C59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EBDCB41"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22B6C8E"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F06BCF" w14:textId="77777777" w:rsidR="00A60F6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3064D771" w14:textId="77777777" w:rsidR="00A60F6C" w:rsidRPr="0035625C" w:rsidRDefault="00A60F6C" w:rsidP="00BC5FC2">
      <w:pPr>
        <w:jc w:val="both"/>
        <w:rPr>
          <w:rFonts w:cs="Arial"/>
        </w:rPr>
      </w:pPr>
    </w:p>
    <w:p w14:paraId="27A9CB7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7EF5DA9" w14:textId="77777777" w:rsidR="00A60F6C" w:rsidRPr="0035625C" w:rsidRDefault="00A60F6C" w:rsidP="00BC5FC2">
      <w:pPr>
        <w:jc w:val="both"/>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74E8F688"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2846ACF4"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3A65D5B2"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FC3EB52" w14:textId="77777777" w:rsidR="00A60F6C" w:rsidRDefault="00A60F6C" w:rsidP="00BC5FC2">
      <w:pPr>
        <w:jc w:val="both"/>
        <w:rPr>
          <w:rFonts w:cs="Arial"/>
          <w:bCs/>
        </w:rPr>
      </w:pPr>
    </w:p>
    <w:p w14:paraId="4A27AAF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.1.3 DEMOLIÇÃO DE CONTRAPISO CIMENTADO, DE FORMA MANUAL</w:t>
      </w:r>
    </w:p>
    <w:p w14:paraId="6ED5A6A8" w14:textId="77777777" w:rsidR="00A60F6C" w:rsidRPr="0035625C" w:rsidRDefault="00A60F6C" w:rsidP="00BC5FC2">
      <w:pPr>
        <w:jc w:val="both"/>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5676356"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A5A87B9" w14:textId="77777777" w:rsidR="00A60F6C" w:rsidRPr="0035625C" w:rsidRDefault="00A60F6C" w:rsidP="00BC5FC2">
      <w:pPr>
        <w:jc w:val="both"/>
        <w:rPr>
          <w:rFonts w:cs="Arial"/>
        </w:rPr>
      </w:pPr>
      <w:r w:rsidRPr="0035625C">
        <w:rPr>
          <w:rFonts w:cs="Arial"/>
        </w:rPr>
        <w:t xml:space="preserve">Quanto aos materiais provenientes das demolições será de responsabilidade da contratada o transporte para fora do local da obra em containers. </w:t>
      </w:r>
    </w:p>
    <w:p w14:paraId="3E15A7D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FD59317"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78AFFA" w14:textId="77777777" w:rsidR="00A60F6C" w:rsidRPr="0035625C" w:rsidRDefault="00A60F6C" w:rsidP="00BC5FC2">
      <w:pPr>
        <w:jc w:val="both"/>
        <w:rPr>
          <w:rFonts w:cs="Arial"/>
        </w:rPr>
      </w:pPr>
    </w:p>
    <w:p w14:paraId="7403BC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1.4 DEMOLIÇÃO DE ESTRUTURA DE MADEIRA (LAJES, VIGAS, PILARES, ESCADAS E OUTROS)</w:t>
      </w:r>
    </w:p>
    <w:p w14:paraId="4E5F5FD5"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3BEC5302" w14:textId="77777777" w:rsidR="00A60F6C" w:rsidRPr="0035625C" w:rsidRDefault="00A60F6C" w:rsidP="00BC5FC2">
      <w:pPr>
        <w:jc w:val="both"/>
        <w:rPr>
          <w:rFonts w:cs="Arial"/>
        </w:rPr>
      </w:pPr>
      <w:r w:rsidRPr="0035625C">
        <w:rPr>
          <w:rFonts w:cs="Arial"/>
        </w:rPr>
        <w:t>Deverão ser demolidas pequenas partes da estrutura de madeira que não apresentar nenhuma interferência na estrutura do prédio.</w:t>
      </w:r>
    </w:p>
    <w:p w14:paraId="74394B64"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0E2919" w14:textId="77777777" w:rsidR="00A60F6C" w:rsidRDefault="00A60F6C" w:rsidP="00BC5FC2">
      <w:pPr>
        <w:spacing w:after="60"/>
        <w:ind w:left="-1"/>
        <w:jc w:val="both"/>
        <w:rPr>
          <w:rFonts w:cs="Arial"/>
          <w:b/>
          <w:bCs/>
        </w:rPr>
      </w:pPr>
    </w:p>
    <w:p w14:paraId="1B4B81F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.1.5 DEMOLIÇÃO DE ESTRUTURA METÁLICA (LAJES, VIGAS, PILARES, ESCADAS E OUTROS)</w:t>
      </w:r>
    </w:p>
    <w:p w14:paraId="3AC5D16C"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51FFFD44" w14:textId="77777777" w:rsidR="00A60F6C" w:rsidRPr="0035625C" w:rsidRDefault="00A60F6C" w:rsidP="00BC5FC2">
      <w:pPr>
        <w:jc w:val="both"/>
        <w:rPr>
          <w:rFonts w:cs="Arial"/>
        </w:rPr>
      </w:pPr>
      <w:r w:rsidRPr="0035625C">
        <w:rPr>
          <w:rFonts w:cs="Arial"/>
        </w:rPr>
        <w:t>Deverão ser demolidas pequenas partes da estrutura metálica que não apresentar nenhuma interferência na estrutura do prédio.</w:t>
      </w:r>
    </w:p>
    <w:p w14:paraId="64A3FC2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0D7E4D" w14:textId="77777777" w:rsidR="00A60F6C" w:rsidRDefault="00A60F6C" w:rsidP="00BC5FC2">
      <w:pPr>
        <w:jc w:val="both"/>
        <w:rPr>
          <w:rFonts w:cs="Arial"/>
        </w:rPr>
      </w:pPr>
      <w:r w:rsidRPr="0035625C">
        <w:rPr>
          <w:rFonts w:cs="Arial"/>
        </w:rPr>
        <w:t>Objetos pesados ou volumosos devem ser removidos mediante o emprego de dispositivos mecânicos, ficando proibido o lançamento em queda livre de qualquer material.</w:t>
      </w:r>
    </w:p>
    <w:p w14:paraId="5AB2F56F" w14:textId="77777777" w:rsidR="00A60F6C" w:rsidRDefault="00A60F6C" w:rsidP="00BC5FC2">
      <w:pPr>
        <w:spacing w:after="60"/>
        <w:ind w:left="-1"/>
        <w:jc w:val="both"/>
        <w:rPr>
          <w:rFonts w:cs="Arial"/>
          <w:b/>
          <w:bCs/>
        </w:rPr>
      </w:pPr>
    </w:p>
    <w:p w14:paraId="1E7E9CA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.1.6 DEMOLIÇÃO DE LAJES, DE FORMA MECANIZADA COM MARTELETE, SEM REAPROVEITAMENTO</w:t>
      </w:r>
    </w:p>
    <w:p w14:paraId="7A4BE69D"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4CDB073A"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09B10F05" w14:textId="77777777" w:rsidR="00A60F6C" w:rsidRDefault="00A60F6C" w:rsidP="00BC5FC2">
      <w:pPr>
        <w:jc w:val="both"/>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6899E936" w14:textId="77777777" w:rsidR="00A60F6C" w:rsidRPr="0035625C" w:rsidRDefault="00A60F6C" w:rsidP="00BC5FC2">
      <w:pPr>
        <w:jc w:val="both"/>
        <w:rPr>
          <w:rFonts w:cs="Arial"/>
        </w:rPr>
      </w:pPr>
    </w:p>
    <w:p w14:paraId="7394B7D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.1.7 DEMOLIÇÃO DE PILARES E VIGAS EM CONCRETO ARMADO, DE FORMA MECANIZADA COM MARTELETE, SEM REAPROVEITAMENTO</w:t>
      </w:r>
    </w:p>
    <w:p w14:paraId="2B5EDE7F"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718A8AF8"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w:t>
      </w:r>
    </w:p>
    <w:p w14:paraId="6B024E51" w14:textId="77777777" w:rsidR="00A60F6C" w:rsidRPr="0035625C" w:rsidRDefault="00A60F6C" w:rsidP="00BC5FC2">
      <w:pPr>
        <w:jc w:val="both"/>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52836DF0" w14:textId="77777777" w:rsidR="00A60F6C" w:rsidRPr="0035625C" w:rsidRDefault="00A60F6C" w:rsidP="00BC5FC2">
      <w:pPr>
        <w:jc w:val="both"/>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171D7B6A" w14:textId="77777777" w:rsidR="00A60F6C" w:rsidRDefault="00A60F6C" w:rsidP="00BC5FC2">
      <w:pPr>
        <w:jc w:val="both"/>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61144236" w14:textId="77777777" w:rsidR="00A60F6C" w:rsidRPr="0035625C" w:rsidRDefault="00A60F6C" w:rsidP="00BC5FC2">
      <w:pPr>
        <w:jc w:val="both"/>
        <w:rPr>
          <w:rFonts w:cs="Arial"/>
        </w:rPr>
      </w:pPr>
    </w:p>
    <w:p w14:paraId="613CEE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.1.8 DEMOLIÇÃO DE REVESTIMENTO CERÂMICO, DE FORMA MANUAL, SEM REAPROVEITAMENTO</w:t>
      </w:r>
    </w:p>
    <w:p w14:paraId="798374C7" w14:textId="77777777" w:rsidR="00A60F6C" w:rsidRPr="0035625C" w:rsidRDefault="00A60F6C" w:rsidP="00BC5FC2">
      <w:pPr>
        <w:jc w:val="both"/>
        <w:rPr>
          <w:rFonts w:cs="Arial"/>
        </w:rPr>
      </w:pPr>
      <w:r w:rsidRPr="0035625C">
        <w:rPr>
          <w:rFonts w:cs="Arial"/>
        </w:rPr>
        <w:t>Deverão ser previstas as demolições sem reaproveitamento de revestimento cerâmico, esses deverão ser levados para local fora do local da obra. No caso de passar sob equipamentos, divisórias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4323DD05"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1E2E3DA"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084C16A3"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6A0D2907" w14:textId="77777777" w:rsidR="00A60F6C" w:rsidRPr="0035625C" w:rsidRDefault="00A60F6C" w:rsidP="00BC5FC2">
      <w:pPr>
        <w:jc w:val="both"/>
        <w:rPr>
          <w:rFonts w:cs="Arial"/>
        </w:rPr>
      </w:pPr>
    </w:p>
    <w:p w14:paraId="15EBEC2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6CE67C3" w14:textId="77777777" w:rsidR="00A60F6C" w:rsidRPr="0035625C" w:rsidRDefault="00A60F6C" w:rsidP="00BC5FC2">
      <w:pPr>
        <w:jc w:val="both"/>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e/ou remanejamentos de placas, suportes, mobiliário ou qualquer outra instalação no local ou área adjacente a realização do serviço.</w:t>
      </w:r>
    </w:p>
    <w:p w14:paraId="076F590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55B7AD1F" w14:textId="77777777" w:rsidR="00A60F6C" w:rsidRPr="0035625C" w:rsidRDefault="00A60F6C" w:rsidP="00BC5FC2">
      <w:pPr>
        <w:jc w:val="both"/>
        <w:rPr>
          <w:rFonts w:cs="Arial"/>
        </w:rPr>
      </w:pPr>
    </w:p>
    <w:p w14:paraId="02796BF6"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072F6CD9"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416F8851" w14:textId="77777777" w:rsidR="00A60F6C" w:rsidRPr="0035625C" w:rsidRDefault="00A60F6C" w:rsidP="00BC5FC2">
      <w:pPr>
        <w:jc w:val="both"/>
        <w:rPr>
          <w:rFonts w:cs="Arial"/>
        </w:rPr>
      </w:pPr>
      <w:r w:rsidRPr="0035625C">
        <w:rPr>
          <w:rFonts w:cs="Arial"/>
        </w:rPr>
        <w:t xml:space="preserve">Após a conclusão das instalações, com o material apropriado, furos em alvenarias ser executados até o seu </w:t>
      </w:r>
      <w:proofErr w:type="gramStart"/>
      <w:r w:rsidRPr="0035625C">
        <w:rPr>
          <w:rFonts w:cs="Arial"/>
        </w:rPr>
        <w:t>acabamento final</w:t>
      </w:r>
      <w:proofErr w:type="gramEnd"/>
      <w:r w:rsidRPr="0035625C">
        <w:rPr>
          <w:rFonts w:cs="Arial"/>
        </w:rPr>
        <w:t xml:space="preserve"> de acordo como se encontrava, seja reboco, pintura, revestimentos, diversos.</w:t>
      </w:r>
    </w:p>
    <w:p w14:paraId="6ECD60D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8BEFE"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6293FA9A" w14:textId="77777777" w:rsidR="00A60F6C" w:rsidRPr="0035625C" w:rsidRDefault="00A60F6C" w:rsidP="00BC5FC2">
      <w:pPr>
        <w:jc w:val="both"/>
        <w:rPr>
          <w:rFonts w:cs="Arial"/>
        </w:rPr>
      </w:pPr>
    </w:p>
    <w:p w14:paraId="6201C81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79666555"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684A708D"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0ACCC9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4922C0"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29C720B4" w14:textId="77777777" w:rsidR="00A60F6C" w:rsidRPr="0035625C" w:rsidRDefault="00A60F6C" w:rsidP="00BC5FC2">
      <w:pPr>
        <w:jc w:val="both"/>
        <w:rPr>
          <w:rFonts w:cs="Arial"/>
        </w:rPr>
      </w:pPr>
    </w:p>
    <w:p w14:paraId="573E641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0F92CA3C"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0D65074A"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77D54ACA"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CA32E54" w14:textId="77777777" w:rsidR="00A60F6C" w:rsidRPr="0035625C" w:rsidRDefault="00A60F6C" w:rsidP="00BC5FC2">
      <w:pPr>
        <w:jc w:val="both"/>
        <w:rPr>
          <w:rFonts w:cs="Arial"/>
        </w:rPr>
      </w:pPr>
      <w:r w:rsidRPr="0035625C">
        <w:rPr>
          <w:rFonts w:cs="Arial"/>
        </w:rPr>
        <w:t>Fazer a verificação do projeto; marcação para furo; posicionamento do equipamento em relação ao furo executar o furo com martelete.</w:t>
      </w:r>
    </w:p>
    <w:p w14:paraId="2B352B9A" w14:textId="68AA9F03" w:rsidR="00A60F6C" w:rsidRDefault="00A60F6C" w:rsidP="00BC5FC2">
      <w:pPr>
        <w:spacing w:after="60"/>
        <w:ind w:left="1080" w:hanging="1081"/>
        <w:jc w:val="both"/>
        <w:rPr>
          <w:rFonts w:cs="Arial"/>
        </w:rPr>
      </w:pPr>
      <w:r w:rsidRPr="0035625C">
        <w:rPr>
          <w:rFonts w:cs="Arial"/>
        </w:rPr>
        <w:t>Equipamentos: Martelete ou rompedor pneumático manual 28 kg, frequência de impacto</w:t>
      </w:r>
      <w:r w:rsidR="00A74D6C">
        <w:rPr>
          <w:rFonts w:cs="Arial"/>
        </w:rPr>
        <w:t xml:space="preserve"> </w:t>
      </w:r>
      <w:r w:rsidRPr="0035625C">
        <w:rPr>
          <w:rFonts w:cs="Arial"/>
        </w:rPr>
        <w:t>1230/minuto.</w:t>
      </w:r>
    </w:p>
    <w:p w14:paraId="31D679AE" w14:textId="77777777" w:rsidR="00A60F6C" w:rsidRDefault="00A60F6C" w:rsidP="00BC5FC2">
      <w:pPr>
        <w:spacing w:after="60"/>
        <w:ind w:left="1080" w:hanging="1081"/>
        <w:jc w:val="both"/>
        <w:rPr>
          <w:rFonts w:cs="Arial"/>
        </w:rPr>
      </w:pPr>
    </w:p>
    <w:p w14:paraId="0C06CDA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7C0D019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w:t>
      </w:r>
    </w:p>
    <w:p w14:paraId="1A021FD3" w14:textId="77777777" w:rsidR="00A60F6C" w:rsidRPr="0035625C" w:rsidRDefault="00A60F6C" w:rsidP="00BC5FC2">
      <w:pPr>
        <w:jc w:val="both"/>
        <w:rPr>
          <w:rFonts w:cs="Arial"/>
        </w:rPr>
      </w:pPr>
      <w:r w:rsidRPr="0035625C">
        <w:rPr>
          <w:rFonts w:cs="Arial"/>
        </w:rPr>
        <w:t>Durante os trabalhos os entulhos, provenientes das demolições deverão ser transportados para fora do local da obra.</w:t>
      </w:r>
    </w:p>
    <w:p w14:paraId="5E8B96C6" w14:textId="77777777" w:rsidR="00A60F6C" w:rsidRPr="0035625C" w:rsidRDefault="00A60F6C" w:rsidP="00BC5FC2">
      <w:pPr>
        <w:jc w:val="both"/>
        <w:rPr>
          <w:rFonts w:cs="Arial"/>
        </w:rPr>
      </w:pPr>
      <w:r w:rsidRPr="0035625C">
        <w:rPr>
          <w:rFonts w:cs="Arial"/>
        </w:rPr>
        <w:t>Após a conclusão das instalações, com o material apropriado, os rasgos e demolições deverão ser executados até o seu acabamento de acordo como se encontrava, de acordo como se encontrava seja reboco, pintura, revestimentos, diversos.</w:t>
      </w:r>
    </w:p>
    <w:p w14:paraId="2C2421D1"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321A62" w14:textId="77777777" w:rsidR="00A60F6C" w:rsidRPr="0035625C" w:rsidRDefault="00A60F6C" w:rsidP="00BC5FC2">
      <w:pPr>
        <w:jc w:val="both"/>
        <w:rPr>
          <w:rFonts w:cs="Arial"/>
        </w:rPr>
      </w:pPr>
      <w:r w:rsidRPr="0035625C">
        <w:rPr>
          <w:rFonts w:cs="Arial"/>
        </w:rPr>
        <w:t>Fazer a verificação do projeto; executar a marcação para rasgo; executar o corte da alvenaria de acordo com marcação prévia utilizando marreta e talhadeira;</w:t>
      </w:r>
    </w:p>
    <w:p w14:paraId="7A2AD1B4" w14:textId="02FF6671" w:rsidR="00A60F6C" w:rsidRPr="0035625C" w:rsidRDefault="00A60F6C" w:rsidP="00BC5FC2">
      <w:pPr>
        <w:jc w:val="both"/>
        <w:rPr>
          <w:rFonts w:cs="Arial"/>
        </w:rPr>
      </w:pPr>
      <w:r w:rsidRPr="0035625C">
        <w:rPr>
          <w:rFonts w:cs="Arial"/>
        </w:rPr>
        <w:t>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7BBD7C2" w14:textId="77777777" w:rsidR="00A60F6C" w:rsidRDefault="00A60F6C" w:rsidP="00BC5FC2">
      <w:pPr>
        <w:spacing w:after="60"/>
        <w:ind w:left="-1"/>
        <w:jc w:val="both"/>
        <w:rPr>
          <w:rFonts w:cs="Arial"/>
        </w:rPr>
      </w:pPr>
    </w:p>
    <w:p w14:paraId="5C510C1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2C4A77D3"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FE3917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0B529"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B42B671" w14:textId="77777777" w:rsidR="00A60F6C" w:rsidRDefault="00A60F6C" w:rsidP="00BC5FC2">
      <w:pPr>
        <w:spacing w:after="60"/>
        <w:ind w:left="-1"/>
        <w:jc w:val="both"/>
        <w:rPr>
          <w:rFonts w:cs="Arial"/>
        </w:rPr>
      </w:pPr>
    </w:p>
    <w:p w14:paraId="795DF1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23F3993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5348C0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1EDD15"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201427F4" w14:textId="77777777" w:rsidR="00A60F6C" w:rsidRDefault="00A60F6C" w:rsidP="00BC5FC2">
      <w:pPr>
        <w:spacing w:after="60"/>
        <w:ind w:left="-1"/>
        <w:jc w:val="both"/>
        <w:rPr>
          <w:rFonts w:cs="Arial"/>
        </w:rPr>
      </w:pPr>
    </w:p>
    <w:p w14:paraId="404D6D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1.16 </w:t>
      </w:r>
      <w:r w:rsidRPr="00713867">
        <w:rPr>
          <w:i w:val="0"/>
          <w:iCs w:val="0"/>
        </w:rPr>
        <w:tab/>
        <w:t>RASGO EM CONTRAPISO PARA RAMAIS/ DISTRIBUIÇÃO COM DIÂMETROS MAIORES QUE 40 MM E MENORES OU IGUAIS A 75 MM</w:t>
      </w:r>
    </w:p>
    <w:p w14:paraId="756A868B" w14:textId="77777777" w:rsidR="00A60F6C" w:rsidRPr="0035625C" w:rsidRDefault="00A60F6C" w:rsidP="00BC5FC2">
      <w:pPr>
        <w:jc w:val="both"/>
        <w:rPr>
          <w:rFonts w:cs="Arial"/>
        </w:rPr>
      </w:pPr>
      <w:r w:rsidRPr="0035625C">
        <w:rPr>
          <w:rFonts w:cs="Arial"/>
        </w:rPr>
        <w:t xml:space="preserve">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w:t>
      </w:r>
      <w:r w:rsidRPr="0035625C">
        <w:rPr>
          <w:rFonts w:cs="Arial"/>
        </w:rPr>
        <w:lastRenderedPageBreak/>
        <w:t>material apropriado, os rasgos e demolições deverão ser executados até o seu acabamento de acordo como se encontrava, de acordo como se encontrava seja reboco, pintura, revestimentos, diversos.</w:t>
      </w:r>
    </w:p>
    <w:p w14:paraId="12B86D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85EA2AC"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1937E71" w14:textId="77777777" w:rsidR="00A60F6C" w:rsidRDefault="00A60F6C" w:rsidP="00BC5FC2">
      <w:pPr>
        <w:spacing w:after="60"/>
        <w:ind w:left="-1"/>
        <w:jc w:val="both"/>
        <w:rPr>
          <w:rFonts w:cs="Arial"/>
        </w:rPr>
      </w:pPr>
    </w:p>
    <w:p w14:paraId="4266ACB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77FC9F1A"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170923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6A740A5" w14:textId="77777777" w:rsidR="00A60F6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1967D7E7" w14:textId="77777777" w:rsidR="00A60F6C" w:rsidRDefault="00A60F6C" w:rsidP="00BC5FC2">
      <w:pPr>
        <w:jc w:val="both"/>
        <w:rPr>
          <w:rFonts w:cs="Arial"/>
        </w:rPr>
      </w:pPr>
    </w:p>
    <w:p w14:paraId="3FD28A3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0B0D3CE5"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5E5D9A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2DDBF246"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9EA4503" w14:textId="77777777" w:rsidR="00A60F6C" w:rsidRDefault="00A60F6C" w:rsidP="00BC5FC2">
      <w:pPr>
        <w:jc w:val="both"/>
        <w:rPr>
          <w:rFonts w:cs="Arial"/>
        </w:rPr>
      </w:pPr>
    </w:p>
    <w:p w14:paraId="5B667F45" w14:textId="77777777" w:rsidR="00A60F6C" w:rsidRPr="00E118E8" w:rsidRDefault="00A60F6C" w:rsidP="00BC5FC2">
      <w:pPr>
        <w:pStyle w:val="Ttulo20"/>
        <w:shd w:val="clear" w:color="auto" w:fill="F2F2F2"/>
        <w:jc w:val="both"/>
        <w:rPr>
          <w:i w:val="0"/>
          <w:iCs w:val="0"/>
        </w:rPr>
      </w:pPr>
      <w:r>
        <w:rPr>
          <w:i w:val="0"/>
          <w:iCs w:val="0"/>
        </w:rPr>
        <w:lastRenderedPageBreak/>
        <w:t>1.2.</w:t>
      </w:r>
      <w:r w:rsidRPr="00E118E8">
        <w:rPr>
          <w:i w:val="0"/>
          <w:iCs w:val="0"/>
        </w:rPr>
        <w:t>2 REMANEJAMENTOS</w:t>
      </w:r>
    </w:p>
    <w:p w14:paraId="062D6B96" w14:textId="77777777" w:rsidR="00A60F6C" w:rsidRDefault="00A60F6C" w:rsidP="00BC5FC2">
      <w:pPr>
        <w:jc w:val="both"/>
        <w:rPr>
          <w:rFonts w:cs="Arial"/>
        </w:rPr>
      </w:pPr>
    </w:p>
    <w:p w14:paraId="1785141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67606B7A" w14:textId="77777777" w:rsidR="00A60F6C" w:rsidRPr="0035625C" w:rsidRDefault="00A60F6C" w:rsidP="00BC5FC2">
      <w:pPr>
        <w:jc w:val="both"/>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 lixo proveniente dessa distribuição.</w:t>
      </w:r>
    </w:p>
    <w:p w14:paraId="79081F34" w14:textId="77777777" w:rsidR="00A60F6C" w:rsidRPr="0035625C" w:rsidRDefault="00A60F6C" w:rsidP="00BC5FC2">
      <w:pPr>
        <w:jc w:val="both"/>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47A1FFB5" w14:textId="77777777" w:rsidR="00A60F6C" w:rsidRPr="0035625C" w:rsidRDefault="00A60F6C" w:rsidP="00BC5FC2">
      <w:pPr>
        <w:jc w:val="both"/>
        <w:rPr>
          <w:rFonts w:cs="Arial"/>
        </w:rPr>
      </w:pPr>
      <w:r w:rsidRPr="0035625C">
        <w:rPr>
          <w:rFonts w:cs="Arial"/>
        </w:rPr>
        <w:t>Quando a nova posição não estiver prevista em planta deverá ser consultada a Fiscalização e a Gerência Geral da unidade para definição do novo local.</w:t>
      </w:r>
    </w:p>
    <w:p w14:paraId="2CDB994C" w14:textId="77777777" w:rsidR="00A60F6C" w:rsidRDefault="00A60F6C" w:rsidP="00BC5FC2">
      <w:pPr>
        <w:jc w:val="both"/>
        <w:rPr>
          <w:rFonts w:cs="Arial"/>
        </w:rPr>
      </w:pPr>
      <w:r w:rsidRPr="0035625C">
        <w:rPr>
          <w:rFonts w:cs="Arial"/>
        </w:rPr>
        <w:t>Estes serviços deverão ser executados conforme programação previamente discutida e aprovada pela Fiscalização e Gerência Geral da unidade.</w:t>
      </w:r>
    </w:p>
    <w:p w14:paraId="7F94CA94" w14:textId="77777777" w:rsidR="00A60F6C" w:rsidRPr="0035625C" w:rsidRDefault="00A60F6C" w:rsidP="00BC5FC2">
      <w:pPr>
        <w:jc w:val="both"/>
        <w:rPr>
          <w:rFonts w:cs="Arial"/>
        </w:rPr>
      </w:pPr>
    </w:p>
    <w:p w14:paraId="0A2C850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 REMANEJAMENTO DE CARENAGENS</w:t>
      </w:r>
    </w:p>
    <w:p w14:paraId="68F841B8"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16FE2A6E" w14:textId="77777777" w:rsidR="00A60F6C" w:rsidRPr="0035625C" w:rsidRDefault="00A60F6C" w:rsidP="00BC5FC2">
      <w:pPr>
        <w:spacing w:after="60"/>
        <w:jc w:val="both"/>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2FAE77BB" w14:textId="77777777" w:rsidR="00A60F6C" w:rsidRPr="0035625C" w:rsidRDefault="00A60F6C" w:rsidP="00BC5FC2">
      <w:pPr>
        <w:jc w:val="both"/>
        <w:rPr>
          <w:rFonts w:cs="Arial"/>
        </w:rPr>
      </w:pPr>
    </w:p>
    <w:p w14:paraId="53341C7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.2.3 REMANEJAMENTO DE COFRE DO PENHOR</w:t>
      </w:r>
    </w:p>
    <w:p w14:paraId="11360CA1" w14:textId="77777777" w:rsidR="00A60F6C" w:rsidRPr="0035625C" w:rsidRDefault="00A60F6C" w:rsidP="00BC5FC2">
      <w:pPr>
        <w:jc w:val="both"/>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e/ou inserção de instalações de alarme, chumbadores, parafusos, calços e outros acabamentos empregados.</w:t>
      </w:r>
    </w:p>
    <w:p w14:paraId="618F43D1" w14:textId="77777777" w:rsidR="00A60F6C" w:rsidRPr="0035625C" w:rsidRDefault="00A60F6C" w:rsidP="00BC5FC2">
      <w:pPr>
        <w:jc w:val="both"/>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5029A621" w14:textId="77777777" w:rsidR="00A60F6C" w:rsidRPr="0035625C" w:rsidRDefault="00A60F6C" w:rsidP="00BC5FC2">
      <w:pPr>
        <w:jc w:val="both"/>
        <w:rPr>
          <w:rFonts w:cs="Arial"/>
        </w:rPr>
      </w:pPr>
      <w:r w:rsidRPr="0035625C">
        <w:rPr>
          <w:rFonts w:cs="Arial"/>
        </w:rPr>
        <w:t>No caso de danos ao revestimento de piso dos ambientes, a Contratada deverá substituir as peças danificadas por material de mesma característica ao existente na Unidade.</w:t>
      </w:r>
    </w:p>
    <w:p w14:paraId="68D72DD5" w14:textId="77777777" w:rsidR="00A60F6C" w:rsidRPr="0035625C" w:rsidRDefault="00A60F6C" w:rsidP="00BC5FC2">
      <w:pPr>
        <w:spacing w:after="60"/>
        <w:ind w:left="1080" w:hanging="1081"/>
        <w:jc w:val="both"/>
        <w:rPr>
          <w:rFonts w:cs="Arial"/>
          <w:bCs/>
        </w:rPr>
      </w:pPr>
    </w:p>
    <w:p w14:paraId="22062929"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.2.4 REMANEJAMENTO DE DIVISÓRIAS NAVAIS / BPPLUS / MADEIRA, INCLUSIVE PORTAS</w:t>
      </w:r>
    </w:p>
    <w:p w14:paraId="6165C922" w14:textId="77777777" w:rsidR="00A60F6C" w:rsidRPr="0035625C" w:rsidRDefault="00A60F6C" w:rsidP="00BC5FC2">
      <w:pPr>
        <w:jc w:val="both"/>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18E202E2"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3195504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836564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 xml:space="preserve">Deverão ser previstas </w:t>
      </w:r>
      <w:r w:rsidRPr="0035625C">
        <w:rPr>
          <w:rFonts w:cs="Arial"/>
        </w:rPr>
        <w:lastRenderedPageBreak/>
        <w:t>retiradas e / ou remanejamentos de placas, suportes, mobiliário ou qualquer outra instalação no local ou área adjacente a realização do serviço.</w:t>
      </w:r>
    </w:p>
    <w:p w14:paraId="67993730"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7BE71243"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AB48EC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D61447" w14:textId="77777777" w:rsidR="00A60F6C" w:rsidRPr="0035625C" w:rsidRDefault="00A60F6C" w:rsidP="00BC5FC2">
      <w:pPr>
        <w:spacing w:after="60"/>
        <w:ind w:left="1080" w:hanging="1081"/>
        <w:jc w:val="both"/>
        <w:rPr>
          <w:rFonts w:cs="Arial"/>
          <w:bCs/>
        </w:rPr>
      </w:pPr>
    </w:p>
    <w:p w14:paraId="4ED4B3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.2.5 REMANEJAMENTO DE ESQUADRIAS DE ALUMÍNIO E VIDRO TEMPERADO 10MM</w:t>
      </w:r>
    </w:p>
    <w:p w14:paraId="50EA6E7C" w14:textId="77777777" w:rsidR="00A60F6C" w:rsidRPr="0035625C" w:rsidRDefault="00A60F6C" w:rsidP="00BC5FC2">
      <w:pPr>
        <w:spacing w:after="60"/>
        <w:jc w:val="both"/>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4C9D5A2C" w14:textId="77777777" w:rsidR="00A60F6C" w:rsidRPr="0035625C" w:rsidRDefault="00A60F6C" w:rsidP="00BC5FC2">
      <w:pPr>
        <w:jc w:val="both"/>
        <w:rPr>
          <w:rFonts w:cs="Arial"/>
        </w:rPr>
      </w:pPr>
    </w:p>
    <w:p w14:paraId="4B991C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.2.6 REMANEJAMENTO DE FECHADURAS COM TRAVA ELETROMAGNÉTICA EM ÁREAS DE ACESSO RESTRITO</w:t>
      </w:r>
    </w:p>
    <w:p w14:paraId="4BEC33BD" w14:textId="77777777" w:rsidR="00A60F6C" w:rsidRPr="0035625C" w:rsidRDefault="00A60F6C" w:rsidP="00BC5FC2">
      <w:pPr>
        <w:jc w:val="both"/>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3F89BF0A" w14:textId="77777777" w:rsidR="00A60F6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2272B342" w14:textId="77777777" w:rsidR="00A60F6C" w:rsidRDefault="00A60F6C" w:rsidP="00BC5FC2">
      <w:pPr>
        <w:jc w:val="both"/>
        <w:rPr>
          <w:rFonts w:cs="Arial"/>
        </w:rPr>
      </w:pPr>
    </w:p>
    <w:p w14:paraId="2553AF8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.2.7 REMANEJAMENTO DE GUICHÊS ALTOS E/OU BAIXOS, INCLUSIVE SINALIZAÇÃO</w:t>
      </w:r>
    </w:p>
    <w:p w14:paraId="1681FC54" w14:textId="77777777" w:rsidR="00A60F6C" w:rsidRPr="0035625C" w:rsidRDefault="00A60F6C" w:rsidP="00BC5FC2">
      <w:pPr>
        <w:jc w:val="both"/>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13B9E907"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5E2D6218"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0E192789" w14:textId="77777777" w:rsidR="00A60F6C" w:rsidRDefault="00A60F6C" w:rsidP="00BC5FC2">
      <w:pPr>
        <w:jc w:val="both"/>
        <w:rPr>
          <w:rFonts w:cs="Arial"/>
        </w:rPr>
      </w:pPr>
    </w:p>
    <w:p w14:paraId="760E6D10" w14:textId="77777777" w:rsidR="00A60F6C" w:rsidRPr="005B3B31" w:rsidRDefault="00A60F6C" w:rsidP="00BC5FC2">
      <w:pPr>
        <w:pStyle w:val="Ttulo20"/>
        <w:shd w:val="clear" w:color="auto" w:fill="F2F2F2"/>
        <w:jc w:val="both"/>
      </w:pPr>
      <w:r>
        <w:rPr>
          <w:i w:val="0"/>
          <w:iCs w:val="0"/>
        </w:rPr>
        <w:t>1.2.</w:t>
      </w:r>
      <w:r w:rsidRPr="00713867">
        <w:rPr>
          <w:i w:val="0"/>
          <w:iCs w:val="0"/>
        </w:rPr>
        <w:t xml:space="preserve">2.8 </w:t>
      </w:r>
      <w:r w:rsidRPr="00713867">
        <w:rPr>
          <w:i w:val="0"/>
          <w:iCs w:val="0"/>
        </w:rPr>
        <w:tab/>
        <w:t>REMANEJAMENTO DE MÁQUINAS ATMS (CASHS)</w:t>
      </w:r>
      <w:r w:rsidRPr="0035625C">
        <w:tab/>
      </w:r>
    </w:p>
    <w:p w14:paraId="227AE4CB"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5FA7FB76" w14:textId="77777777" w:rsidR="00A60F6C" w:rsidRPr="0035625C" w:rsidRDefault="00A60F6C" w:rsidP="00BC5FC2">
      <w:pPr>
        <w:jc w:val="both"/>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4A66D527" w14:textId="77777777" w:rsidR="00A60F6C" w:rsidRPr="0035625C" w:rsidRDefault="00A60F6C" w:rsidP="00BC5FC2">
      <w:pPr>
        <w:jc w:val="both"/>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660C1999" w14:textId="77777777" w:rsidR="00A60F6C" w:rsidRDefault="00A60F6C" w:rsidP="00BC5FC2">
      <w:pPr>
        <w:spacing w:after="60"/>
        <w:jc w:val="both"/>
        <w:rPr>
          <w:rFonts w:cs="Arial"/>
        </w:rPr>
      </w:pPr>
    </w:p>
    <w:p w14:paraId="793EFA04"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.2.9 REMANEJAMENTO DE MOLAS HIDRÁULICAS AÉREAS</w:t>
      </w:r>
    </w:p>
    <w:p w14:paraId="000A59D4" w14:textId="77777777" w:rsidR="00A60F6C" w:rsidRPr="0035625C" w:rsidRDefault="00A60F6C" w:rsidP="00BC5FC2">
      <w:pPr>
        <w:jc w:val="both"/>
        <w:rPr>
          <w:rFonts w:cs="Arial"/>
        </w:rPr>
      </w:pPr>
      <w:r w:rsidRPr="0035625C">
        <w:rPr>
          <w:rFonts w:cs="Arial"/>
        </w:rPr>
        <w:t>Estão inclusas neste item molas hidráulicas instaladas em portas de padrões diversos. As peças deverão ser armazenadas cuidadosamente, de modo a garantir suas propriedades.</w:t>
      </w:r>
    </w:p>
    <w:p w14:paraId="2824BC8F" w14:textId="77777777" w:rsidR="00A60F6C" w:rsidRPr="0035625C" w:rsidRDefault="00A60F6C" w:rsidP="00BC5FC2">
      <w:pPr>
        <w:jc w:val="both"/>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46289AD" w14:textId="77777777" w:rsidR="00A60F6C" w:rsidRPr="0035625C" w:rsidRDefault="00A60F6C" w:rsidP="00BC5FC2">
      <w:pPr>
        <w:jc w:val="both"/>
        <w:rPr>
          <w:rFonts w:cs="Arial"/>
        </w:rPr>
      </w:pPr>
    </w:p>
    <w:p w14:paraId="73487D2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.2.10 REMANEJAMENTO DE PASSA-OBJETO</w:t>
      </w:r>
    </w:p>
    <w:p w14:paraId="3EF609B3" w14:textId="77777777" w:rsidR="00A60F6C" w:rsidRPr="0035625C" w:rsidRDefault="00A60F6C" w:rsidP="00BC5FC2">
      <w:pPr>
        <w:jc w:val="both"/>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7FDEEB45" w14:textId="77777777" w:rsidR="00A60F6C" w:rsidRPr="0035625C" w:rsidRDefault="00A60F6C" w:rsidP="00BC5FC2">
      <w:pPr>
        <w:jc w:val="both"/>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F4AEB4" w14:textId="77777777" w:rsidR="00A60F6C" w:rsidRPr="0035625C" w:rsidRDefault="00A60F6C" w:rsidP="00BC5FC2">
      <w:pPr>
        <w:jc w:val="both"/>
        <w:rPr>
          <w:rFonts w:cs="Arial"/>
          <w:b/>
          <w:bCs/>
        </w:rPr>
      </w:pPr>
    </w:p>
    <w:p w14:paraId="36DEF3F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4192D6" w14:textId="77777777" w:rsidR="00A60F6C" w:rsidRPr="0035625C" w:rsidRDefault="00A60F6C" w:rsidP="00BC5FC2">
      <w:pPr>
        <w:jc w:val="both"/>
      </w:pPr>
      <w:r w:rsidRPr="0035625C">
        <w:t>As peças que compões o anti-incêndio deverão ser removidas do local. Os conjuntos de fixação deverão ser removidos.</w:t>
      </w:r>
    </w:p>
    <w:p w14:paraId="48AAE240" w14:textId="77777777" w:rsidR="00A60F6C" w:rsidRPr="0035625C" w:rsidRDefault="00A60F6C" w:rsidP="00BC5FC2">
      <w:pPr>
        <w:jc w:val="both"/>
      </w:pPr>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5EB6882A" w14:textId="77777777" w:rsidR="00A60F6C" w:rsidRPr="0035625C" w:rsidRDefault="00A60F6C" w:rsidP="00BC5FC2">
      <w:pPr>
        <w:jc w:val="both"/>
      </w:pPr>
      <w:r w:rsidRPr="0035625C">
        <w:t xml:space="preserve">É de responsabilidade da contratada o transporte para fora do local da obra em containers. </w:t>
      </w:r>
    </w:p>
    <w:p w14:paraId="1B92A813"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64469B3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BCB325" w14:textId="77777777" w:rsidR="00A60F6C" w:rsidRDefault="00A60F6C" w:rsidP="00BC5FC2">
      <w:pPr>
        <w:jc w:val="both"/>
        <w:rPr>
          <w:rFonts w:cs="Arial"/>
          <w:b/>
          <w:bCs/>
        </w:rPr>
      </w:pPr>
    </w:p>
    <w:p w14:paraId="79314E1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.2.12 </w:t>
      </w:r>
      <w:r w:rsidRPr="00713867">
        <w:rPr>
          <w:i w:val="0"/>
          <w:iCs w:val="0"/>
        </w:rPr>
        <w:tab/>
        <w:t>REMANEJAMENTO DE PEÇAS DE ANTIINCÊNDIO - HIDRANTES, SPRINKLERS E OUTROS</w:t>
      </w:r>
    </w:p>
    <w:p w14:paraId="738D6BF2"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373078C"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3EF5373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054ED89"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35297A7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BC49B" w14:textId="77777777" w:rsidR="00A60F6C" w:rsidRPr="0035625C" w:rsidRDefault="00A60F6C" w:rsidP="00BC5FC2">
      <w:pPr>
        <w:jc w:val="both"/>
        <w:rPr>
          <w:rFonts w:cs="Arial"/>
          <w:b/>
          <w:bCs/>
        </w:rPr>
      </w:pPr>
    </w:p>
    <w:p w14:paraId="5CC22993"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 xml:space="preserve">.2.13 </w:t>
      </w:r>
      <w:r w:rsidRPr="00713867">
        <w:rPr>
          <w:i w:val="0"/>
          <w:iCs w:val="0"/>
        </w:rPr>
        <w:tab/>
        <w:t>REMANEJAMENTO DE PEÇAS DE AR-CONDICIONADO EQUIPAMENTOS, TOMADA E OUTROS</w:t>
      </w:r>
    </w:p>
    <w:p w14:paraId="1FC1E03E" w14:textId="77777777" w:rsidR="00A60F6C" w:rsidRPr="0035625C" w:rsidRDefault="00A60F6C" w:rsidP="00BC5FC2">
      <w:pPr>
        <w:jc w:val="both"/>
        <w:rPr>
          <w:rFonts w:cs="Arial"/>
          <w:b/>
          <w:bCs/>
        </w:rPr>
      </w:pPr>
      <w:r w:rsidRPr="0035625C">
        <w:rPr>
          <w:rFonts w:cs="Arial"/>
        </w:rPr>
        <w:t>Peças do ar-condicionado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6BC47D5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08819C" w14:textId="77777777" w:rsidR="00A60F6C" w:rsidRPr="0035625C" w:rsidRDefault="00A60F6C" w:rsidP="00BC5FC2">
      <w:pPr>
        <w:jc w:val="both"/>
        <w:rPr>
          <w:rFonts w:cs="Arial"/>
          <w:b/>
          <w:bCs/>
        </w:rPr>
      </w:pPr>
    </w:p>
    <w:p w14:paraId="1D6141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370E066F" w14:textId="77777777" w:rsidR="00A60F6C" w:rsidRPr="0035625C" w:rsidRDefault="00A60F6C" w:rsidP="00BC5FC2">
      <w:pPr>
        <w:jc w:val="both"/>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01994CF" w14:textId="77777777" w:rsidR="00A60F6C" w:rsidRPr="0035625C" w:rsidRDefault="00A60F6C" w:rsidP="00BC5FC2">
      <w:pPr>
        <w:jc w:val="both"/>
        <w:rPr>
          <w:rFonts w:cs="Arial"/>
        </w:rPr>
      </w:pPr>
      <w:r w:rsidRPr="0035625C">
        <w:rPr>
          <w:rFonts w:cs="Arial"/>
        </w:rPr>
        <w:t>Deverá ser executada a compatibilidade entre projetos.</w:t>
      </w:r>
    </w:p>
    <w:p w14:paraId="606EA3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4704" w14:textId="77777777" w:rsidR="00A60F6C" w:rsidRPr="0035625C" w:rsidRDefault="00A60F6C" w:rsidP="00BC5FC2">
      <w:pPr>
        <w:jc w:val="both"/>
        <w:rPr>
          <w:rFonts w:cs="Arial"/>
          <w:b/>
          <w:bCs/>
        </w:rPr>
      </w:pPr>
    </w:p>
    <w:p w14:paraId="604714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21EF5CD3" w14:textId="77777777" w:rsidR="00A60F6C" w:rsidRPr="0035625C" w:rsidRDefault="00A60F6C" w:rsidP="00BC5FC2">
      <w:pPr>
        <w:jc w:val="both"/>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76C8D98C" w14:textId="77777777" w:rsidR="00A60F6C" w:rsidRPr="0035625C" w:rsidRDefault="00A60F6C" w:rsidP="00BC5FC2">
      <w:pPr>
        <w:jc w:val="both"/>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4EDA54" w14:textId="77777777" w:rsidR="00A60F6C" w:rsidRPr="0035625C" w:rsidRDefault="00A60F6C" w:rsidP="00BC5FC2">
      <w:pPr>
        <w:jc w:val="both"/>
        <w:rPr>
          <w:rFonts w:cs="Arial"/>
          <w:b/>
          <w:bCs/>
        </w:rPr>
      </w:pPr>
    </w:p>
    <w:p w14:paraId="761A95C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.2.16</w:t>
      </w:r>
      <w:r w:rsidRPr="00713867">
        <w:rPr>
          <w:i w:val="0"/>
          <w:iCs w:val="0"/>
        </w:rPr>
        <w:tab/>
        <w:t xml:space="preserve"> REMANEJAMENTO DE PEÇAS SANITÁRIAS - LOUÇAS, METAIS E ACESSÓRIOS SANITÁRIOS</w:t>
      </w:r>
    </w:p>
    <w:p w14:paraId="74F06474" w14:textId="77777777" w:rsidR="00A60F6C" w:rsidRPr="0035625C" w:rsidRDefault="00A60F6C" w:rsidP="00BC5FC2">
      <w:pPr>
        <w:jc w:val="both"/>
      </w:pPr>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454AB7D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7B9D21" w14:textId="77777777" w:rsidR="00A60F6C" w:rsidRPr="0035625C" w:rsidRDefault="00A60F6C" w:rsidP="00BC5FC2">
      <w:pPr>
        <w:jc w:val="both"/>
      </w:pPr>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4747D5A7" w14:textId="77777777" w:rsidR="00A60F6C" w:rsidRPr="0035625C" w:rsidRDefault="00A60F6C" w:rsidP="00BC5FC2">
      <w:pPr>
        <w:jc w:val="both"/>
        <w:rPr>
          <w:rFonts w:cs="Arial"/>
          <w:b/>
          <w:bCs/>
        </w:rPr>
      </w:pPr>
    </w:p>
    <w:p w14:paraId="29DC394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.2.17</w:t>
      </w:r>
      <w:r w:rsidRPr="00713867">
        <w:rPr>
          <w:i w:val="0"/>
          <w:iCs w:val="0"/>
        </w:rPr>
        <w:tab/>
        <w:t xml:space="preserve"> REMANEJAMENTO DE PERSIANAS</w:t>
      </w:r>
    </w:p>
    <w:p w14:paraId="008DB821" w14:textId="77777777" w:rsidR="00A60F6C" w:rsidRPr="0035625C" w:rsidRDefault="00A60F6C" w:rsidP="00BC5FC2">
      <w:pPr>
        <w:jc w:val="both"/>
      </w:pPr>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57DD75F8" w14:textId="77777777" w:rsidR="00A60F6C" w:rsidRDefault="00A60F6C" w:rsidP="00BC5FC2">
      <w:pPr>
        <w:jc w:val="both"/>
      </w:pPr>
      <w:r w:rsidRPr="0035625C">
        <w:lastRenderedPageBreak/>
        <w:t>Deverão ser previstos cuidados especiais para manutenção das condições existentes nas áreas de intervenção.</w:t>
      </w:r>
    </w:p>
    <w:p w14:paraId="66039CD6" w14:textId="77777777" w:rsidR="00A60F6C" w:rsidRDefault="00A60F6C" w:rsidP="00BC5FC2">
      <w:pPr>
        <w:jc w:val="both"/>
      </w:pPr>
    </w:p>
    <w:p w14:paraId="33A498B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4C831EDC" w14:textId="77777777" w:rsidR="00A60F6C" w:rsidRPr="0035625C" w:rsidRDefault="00A60F6C" w:rsidP="00BC5FC2">
      <w:pPr>
        <w:jc w:val="both"/>
      </w:pPr>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5D43C638" w14:textId="77777777" w:rsidR="00A60F6C" w:rsidRDefault="00A60F6C" w:rsidP="00BC5FC2">
      <w:pPr>
        <w:jc w:val="both"/>
      </w:pPr>
      <w:r w:rsidRPr="0035625C">
        <w:t>Deverão ser previstos cuidados especiais para manutenção das condições existentes nas áreas de intervenção.</w:t>
      </w:r>
    </w:p>
    <w:p w14:paraId="0C184C8E" w14:textId="77777777" w:rsidR="00A60F6C" w:rsidRPr="0035625C" w:rsidRDefault="00A60F6C" w:rsidP="00BC5FC2">
      <w:pPr>
        <w:jc w:val="both"/>
        <w:rPr>
          <w:rFonts w:cs="Arial"/>
        </w:rPr>
      </w:pPr>
    </w:p>
    <w:p w14:paraId="1B3DA0E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2651A18B" w14:textId="77777777" w:rsidR="00A60F6C" w:rsidRPr="0035625C" w:rsidRDefault="00A60F6C" w:rsidP="00BC5FC2">
      <w:pPr>
        <w:jc w:val="both"/>
      </w:pPr>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24AF281D" w14:textId="77777777" w:rsidR="00A60F6C" w:rsidRPr="0035625C" w:rsidRDefault="00A60F6C" w:rsidP="00BC5FC2">
      <w:pPr>
        <w:jc w:val="both"/>
      </w:pPr>
      <w:r w:rsidRPr="0035625C">
        <w:t>Estão inclusos neste item os serviços de remanejamento, ajustes, substituição e / ou inserção de caixilhos, vistas, dobradiças, ferragens, acessórios e outros acabamentos necessários.</w:t>
      </w:r>
    </w:p>
    <w:p w14:paraId="6EA2B979" w14:textId="77777777" w:rsidR="00A60F6C" w:rsidRPr="0035625C" w:rsidRDefault="00A60F6C" w:rsidP="00BC5FC2">
      <w:pPr>
        <w:jc w:val="both"/>
      </w:pPr>
      <w:r w:rsidRPr="0035625C">
        <w:t>Deverão ser previstos os serviços de acabamento das áreas remanescentes ao elemento remanejado, incluindo a reconstituição do entorno da área atingida.</w:t>
      </w:r>
    </w:p>
    <w:p w14:paraId="73B24819" w14:textId="77777777" w:rsidR="00A60F6C" w:rsidRDefault="00A60F6C" w:rsidP="00BC5FC2">
      <w:pPr>
        <w:jc w:val="both"/>
      </w:pPr>
      <w:r w:rsidRPr="0035625C">
        <w:t>Deverão ser previstos cuidados especiais para manutenção das condições existentes junto às paredes, divisórias, soleiras, degraus, revestimentos e fechamentos na área de intervenção</w:t>
      </w:r>
    </w:p>
    <w:p w14:paraId="1984CBB7" w14:textId="77777777" w:rsidR="00A60F6C" w:rsidRPr="0035625C" w:rsidRDefault="00A60F6C" w:rsidP="00BC5FC2">
      <w:pPr>
        <w:jc w:val="both"/>
      </w:pPr>
    </w:p>
    <w:p w14:paraId="1687DCD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7530B24B" w14:textId="77777777" w:rsidR="00A60F6C" w:rsidRPr="0035625C" w:rsidRDefault="00A60F6C" w:rsidP="00BC5FC2">
      <w:pPr>
        <w:jc w:val="both"/>
      </w:pPr>
      <w:r w:rsidRPr="0035625C">
        <w:t>Deverá ser remanejado pórtico (coluna) do local. A botoeira deverá ser desenergizada e remanejada junto. 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6834E74C"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09A38C8" w14:textId="77777777" w:rsidR="00A60F6C" w:rsidRPr="0035625C" w:rsidRDefault="00A60F6C" w:rsidP="00BC5FC2">
      <w:pPr>
        <w:jc w:val="both"/>
        <w:rPr>
          <w:rFonts w:cs="Arial"/>
        </w:rPr>
      </w:pPr>
    </w:p>
    <w:p w14:paraId="4781394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37E6255" w14:textId="77777777" w:rsidR="00A60F6C" w:rsidRPr="0035625C" w:rsidRDefault="00A60F6C" w:rsidP="00BC5FC2">
      <w:pPr>
        <w:jc w:val="both"/>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628F2A0C" w14:textId="77777777" w:rsidR="00A60F6C" w:rsidRPr="0035625C" w:rsidRDefault="00A60F6C" w:rsidP="00BC5FC2">
      <w:pPr>
        <w:jc w:val="both"/>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294D0007" w14:textId="77777777" w:rsidR="00A60F6C" w:rsidRPr="0035625C" w:rsidRDefault="00A60F6C" w:rsidP="00BC5FC2">
      <w:pPr>
        <w:jc w:val="both"/>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A06D514" w14:textId="77777777" w:rsidR="00A60F6C" w:rsidRPr="0035625C" w:rsidRDefault="00A60F6C" w:rsidP="00BC5FC2">
      <w:pPr>
        <w:jc w:val="both"/>
        <w:rPr>
          <w:rFonts w:cs="Arial"/>
        </w:rPr>
      </w:pPr>
      <w:r w:rsidRPr="0035625C">
        <w:rPr>
          <w:rFonts w:cs="Arial"/>
        </w:rPr>
        <w:t xml:space="preserve">A porta de segurança existente deverá ser removida. Este serviço deverá ser realizado no menor espaço de tempo possível, de acordo com programação prévia a ser discutida e aprovada pela </w:t>
      </w:r>
      <w:r w:rsidRPr="0035625C">
        <w:rPr>
          <w:rFonts w:cs="Arial"/>
        </w:rPr>
        <w:lastRenderedPageBreak/>
        <w:t>Fiscalização, Gerência e Segurança da CAIXA, de forma a manter as condições normais de operação e funcionamento da unidade.</w:t>
      </w:r>
    </w:p>
    <w:p w14:paraId="43290D26" w14:textId="77777777" w:rsidR="00A60F6C" w:rsidRPr="0035625C" w:rsidRDefault="00A60F6C" w:rsidP="00BC5FC2">
      <w:pPr>
        <w:jc w:val="both"/>
        <w:rPr>
          <w:rFonts w:cs="Arial"/>
        </w:rPr>
      </w:pPr>
      <w:r w:rsidRPr="0035625C">
        <w:rPr>
          <w:rFonts w:cs="Arial"/>
        </w:rPr>
        <w:t>Este serviço deverá, obrigatoriamente, ser realizado por mão de obra do capacitada.</w:t>
      </w:r>
    </w:p>
    <w:p w14:paraId="18EA3D14" w14:textId="77777777" w:rsidR="00A60F6C" w:rsidRPr="0035625C" w:rsidRDefault="00A60F6C" w:rsidP="00BC5FC2">
      <w:pPr>
        <w:jc w:val="both"/>
        <w:rPr>
          <w:rFonts w:cs="Arial"/>
        </w:rPr>
      </w:pPr>
      <w:r w:rsidRPr="0035625C">
        <w:rPr>
          <w:rFonts w:cs="Arial"/>
        </w:rPr>
        <w:t xml:space="preserve">Estes trabalhos críticos deverão ser executados em horário fora do expediente bancário e em um </w:t>
      </w:r>
      <w:proofErr w:type="spellStart"/>
      <w:r w:rsidRPr="0035625C">
        <w:rPr>
          <w:rFonts w:cs="Arial"/>
        </w:rPr>
        <w:t>fimdesemana</w:t>
      </w:r>
      <w:proofErr w:type="spellEnd"/>
      <w:r w:rsidRPr="0035625C">
        <w:rPr>
          <w:rFonts w:cs="Arial"/>
        </w:rPr>
        <w:t xml:space="preserve">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6D35ECAC" w14:textId="77777777" w:rsidR="00A60F6C" w:rsidRPr="0035625C" w:rsidRDefault="00A60F6C" w:rsidP="00BC5FC2">
      <w:pPr>
        <w:jc w:val="both"/>
        <w:rPr>
          <w:rFonts w:cs="Arial"/>
        </w:rPr>
      </w:pPr>
      <w:r w:rsidRPr="0035625C">
        <w:rPr>
          <w:rFonts w:cs="Arial"/>
        </w:rPr>
        <w:t>Relocação de PSDM/Eclusa por empresa especializada que forneça a garantia da reinstalação.</w:t>
      </w:r>
    </w:p>
    <w:p w14:paraId="48C57C78" w14:textId="77777777" w:rsidR="00A60F6C" w:rsidRPr="0035625C" w:rsidRDefault="00A60F6C" w:rsidP="00BC5FC2">
      <w:pPr>
        <w:jc w:val="both"/>
        <w:rPr>
          <w:rFonts w:cs="Arial"/>
        </w:rPr>
      </w:pPr>
    </w:p>
    <w:p w14:paraId="5B44D65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7ADFC422" w14:textId="77777777" w:rsidR="00A60F6C" w:rsidRPr="0035625C" w:rsidRDefault="00A60F6C" w:rsidP="00BC5FC2">
      <w:pPr>
        <w:jc w:val="both"/>
        <w:rPr>
          <w:rFonts w:cs="Arial"/>
        </w:rPr>
      </w:pPr>
      <w:r w:rsidRPr="0035625C">
        <w:rPr>
          <w:rFonts w:cs="Arial"/>
        </w:rPr>
        <w:t>Deverão ser remanejados os puxadores preservar a base em que está inserido.</w:t>
      </w:r>
    </w:p>
    <w:p w14:paraId="75744835" w14:textId="77777777" w:rsidR="00A60F6C" w:rsidRPr="0035625C" w:rsidRDefault="00A60F6C" w:rsidP="00BC5FC2">
      <w:pPr>
        <w:jc w:val="both"/>
        <w:rPr>
          <w:rFonts w:cs="Arial"/>
        </w:rPr>
      </w:pPr>
      <w:r w:rsidRPr="0035625C">
        <w:rPr>
          <w:rFonts w:cs="Arial"/>
        </w:rPr>
        <w:t>Todas as peças deverão ser transferidas juntamente no momento da recolocação na nova posição.</w:t>
      </w:r>
    </w:p>
    <w:p w14:paraId="0902FCD6" w14:textId="77777777" w:rsidR="00A60F6C" w:rsidRPr="0035625C" w:rsidRDefault="00A60F6C" w:rsidP="00BC5FC2">
      <w:pPr>
        <w:jc w:val="both"/>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AA60A7" w14:textId="77777777" w:rsidR="00A60F6C" w:rsidRPr="0035625C" w:rsidRDefault="00A60F6C" w:rsidP="00BC5FC2">
      <w:pPr>
        <w:jc w:val="both"/>
        <w:rPr>
          <w:rFonts w:cs="Arial"/>
          <w:b/>
          <w:bCs/>
        </w:rPr>
      </w:pPr>
    </w:p>
    <w:p w14:paraId="6D4AC85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68F5DF51" w14:textId="77777777" w:rsidR="00A60F6C" w:rsidRPr="0035625C" w:rsidRDefault="00A60F6C" w:rsidP="00BC5FC2">
      <w:pPr>
        <w:jc w:val="both"/>
        <w:rPr>
          <w:rFonts w:cs="Arial"/>
        </w:rPr>
      </w:pPr>
      <w:r w:rsidRPr="0035625C">
        <w:rPr>
          <w:rFonts w:cs="Arial"/>
        </w:rPr>
        <w:t>Deverá ser remanejado subpórtico (goleiras) do local. A botoeira deverá ser desenergizada e remanejada junto.</w:t>
      </w:r>
    </w:p>
    <w:p w14:paraId="3B851B8A" w14:textId="77777777" w:rsidR="00A60F6C" w:rsidRPr="0035625C" w:rsidRDefault="00A60F6C" w:rsidP="00BC5FC2">
      <w:pPr>
        <w:jc w:val="both"/>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7C7E534C"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4E8678" w14:textId="77777777" w:rsidR="00A60F6C" w:rsidRPr="0035625C" w:rsidRDefault="00A60F6C" w:rsidP="00BC5FC2">
      <w:pPr>
        <w:jc w:val="both"/>
        <w:rPr>
          <w:rFonts w:cs="Arial"/>
          <w:b/>
          <w:bCs/>
        </w:rPr>
      </w:pPr>
    </w:p>
    <w:p w14:paraId="008966D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239FC66" w14:textId="77777777" w:rsidR="00A60F6C" w:rsidRPr="0035625C" w:rsidRDefault="00A60F6C" w:rsidP="00BC5FC2">
      <w:pPr>
        <w:jc w:val="both"/>
        <w:rPr>
          <w:rFonts w:cs="Arial"/>
        </w:rPr>
      </w:pPr>
      <w:r w:rsidRPr="0035625C">
        <w:rPr>
          <w:rFonts w:cs="Arial"/>
        </w:rPr>
        <w:t>Estão inclusos neste item os diversos modelos de suportes para TV de LED instalados nas Unidades da CAIXA.</w:t>
      </w:r>
    </w:p>
    <w:p w14:paraId="7594AFCB" w14:textId="77777777" w:rsidR="00A60F6C" w:rsidRPr="0035625C" w:rsidRDefault="00A60F6C" w:rsidP="00BC5FC2">
      <w:pPr>
        <w:jc w:val="both"/>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6428E2D0" w14:textId="77777777" w:rsidR="00A60F6C" w:rsidRDefault="00A60F6C" w:rsidP="00BC5FC2">
      <w:pPr>
        <w:spacing w:after="60"/>
        <w:jc w:val="both"/>
        <w:rPr>
          <w:rFonts w:cs="Arial"/>
          <w:b/>
          <w:bCs/>
        </w:rPr>
      </w:pPr>
    </w:p>
    <w:p w14:paraId="0F92228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74443EA8" w14:textId="77777777" w:rsidR="00A60F6C" w:rsidRPr="0035625C" w:rsidRDefault="00A60F6C" w:rsidP="00BC5FC2">
      <w:pPr>
        <w:jc w:val="both"/>
        <w:rPr>
          <w:rFonts w:cs="Arial"/>
        </w:rPr>
      </w:pPr>
      <w:r w:rsidRPr="0035625C">
        <w:rPr>
          <w:rFonts w:cs="Arial"/>
        </w:rPr>
        <w:t>Estão inclusos neste item todas as peças que compõem o sistema, incluindo teclados, placas, fiações, fixações, eletrodutos aparentes e demais elementos.</w:t>
      </w:r>
    </w:p>
    <w:p w14:paraId="79249F26" w14:textId="77777777" w:rsidR="00A60F6C" w:rsidRPr="0035625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0CFA7935" w14:textId="77777777" w:rsidR="00A60F6C" w:rsidRDefault="00A60F6C" w:rsidP="00BC5FC2">
      <w:pPr>
        <w:jc w:val="both"/>
        <w:rPr>
          <w:rFonts w:cs="Arial"/>
        </w:rPr>
      </w:pPr>
    </w:p>
    <w:p w14:paraId="0008983C" w14:textId="77777777" w:rsidR="00A60F6C" w:rsidRPr="00E105FA" w:rsidRDefault="00A60F6C" w:rsidP="00BC5FC2">
      <w:pPr>
        <w:pStyle w:val="Ttulo20"/>
        <w:shd w:val="clear" w:color="auto" w:fill="F2F2F2"/>
        <w:jc w:val="both"/>
        <w:rPr>
          <w:i w:val="0"/>
          <w:iCs w:val="0"/>
        </w:rPr>
      </w:pPr>
      <w:r>
        <w:rPr>
          <w:i w:val="0"/>
          <w:iCs w:val="0"/>
        </w:rPr>
        <w:lastRenderedPageBreak/>
        <w:t>1.2</w:t>
      </w:r>
      <w:r w:rsidRPr="00E118E8">
        <w:rPr>
          <w:i w:val="0"/>
          <w:iCs w:val="0"/>
        </w:rPr>
        <w:t>.3 REMOÇÕES</w:t>
      </w:r>
    </w:p>
    <w:p w14:paraId="64C4EF3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.3.1 REMOÇÃO DE CABOS ELÉTRICOS, DE FORMA MANUAL, SEM REAPROVEITAMENTO</w:t>
      </w:r>
    </w:p>
    <w:p w14:paraId="721909E2" w14:textId="77777777" w:rsidR="00A60F6C" w:rsidRPr="0035625C" w:rsidRDefault="00A60F6C" w:rsidP="00BC5FC2">
      <w:pPr>
        <w:jc w:val="both"/>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459D1DD6"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8E6299" w14:textId="77777777" w:rsidR="00A60F6C" w:rsidRDefault="00A60F6C" w:rsidP="00BC5FC2">
      <w:pPr>
        <w:spacing w:after="60"/>
        <w:jc w:val="both"/>
        <w:rPr>
          <w:rFonts w:cs="Arial"/>
          <w:bCs/>
          <w:highlight w:val="yellow"/>
        </w:rPr>
      </w:pPr>
    </w:p>
    <w:p w14:paraId="6C6968D6" w14:textId="2F8EA103" w:rsidR="00A60F6C" w:rsidRPr="00713867" w:rsidRDefault="00A60F6C" w:rsidP="00BC5FC2">
      <w:pPr>
        <w:pStyle w:val="Ttulo20"/>
        <w:shd w:val="clear" w:color="auto" w:fill="F2F2F2"/>
        <w:jc w:val="both"/>
        <w:rPr>
          <w:i w:val="0"/>
          <w:iCs w:val="0"/>
        </w:rPr>
      </w:pPr>
      <w:r>
        <w:rPr>
          <w:i w:val="0"/>
          <w:iCs w:val="0"/>
        </w:rPr>
        <w:t>1.2</w:t>
      </w:r>
      <w:r w:rsidRPr="00713867">
        <w:rPr>
          <w:i w:val="0"/>
          <w:iCs w:val="0"/>
        </w:rPr>
        <w:t>.3.2 REMOCÃO DE CALHA</w:t>
      </w:r>
      <w:r w:rsidR="00A74D6C">
        <w:rPr>
          <w:i w:val="0"/>
          <w:iCs w:val="0"/>
        </w:rPr>
        <w:t xml:space="preserve"> </w:t>
      </w:r>
      <w:r w:rsidRPr="00713867">
        <w:rPr>
          <w:i w:val="0"/>
          <w:iCs w:val="0"/>
        </w:rPr>
        <w:t>/</w:t>
      </w:r>
      <w:r w:rsidR="00A74D6C">
        <w:rPr>
          <w:i w:val="0"/>
          <w:iCs w:val="0"/>
        </w:rPr>
        <w:t xml:space="preserve"> </w:t>
      </w:r>
      <w:r w:rsidRPr="00713867">
        <w:rPr>
          <w:i w:val="0"/>
          <w:iCs w:val="0"/>
        </w:rPr>
        <w:t>ALGEROS</w:t>
      </w:r>
      <w:r w:rsidR="00A74D6C">
        <w:rPr>
          <w:i w:val="0"/>
          <w:iCs w:val="0"/>
        </w:rPr>
        <w:t xml:space="preserve"> </w:t>
      </w:r>
      <w:r w:rsidRPr="00713867">
        <w:rPr>
          <w:i w:val="0"/>
          <w:iCs w:val="0"/>
        </w:rPr>
        <w:t>/</w:t>
      </w:r>
      <w:r w:rsidR="00A74D6C">
        <w:rPr>
          <w:i w:val="0"/>
          <w:iCs w:val="0"/>
        </w:rPr>
        <w:t xml:space="preserve"> </w:t>
      </w:r>
      <w:r w:rsidRPr="00713867">
        <w:rPr>
          <w:i w:val="0"/>
          <w:iCs w:val="0"/>
        </w:rPr>
        <w:t>RUFO</w:t>
      </w:r>
      <w:r w:rsidR="00A74D6C">
        <w:rPr>
          <w:i w:val="0"/>
          <w:iCs w:val="0"/>
        </w:rPr>
        <w:t xml:space="preserve"> </w:t>
      </w:r>
      <w:r w:rsidRPr="00713867">
        <w:rPr>
          <w:i w:val="0"/>
          <w:iCs w:val="0"/>
        </w:rPr>
        <w:t>/</w:t>
      </w:r>
      <w:r w:rsidR="00A74D6C">
        <w:rPr>
          <w:i w:val="0"/>
          <w:iCs w:val="0"/>
        </w:rPr>
        <w:t xml:space="preserve"> </w:t>
      </w:r>
      <w:r w:rsidRPr="00713867">
        <w:rPr>
          <w:i w:val="0"/>
          <w:iCs w:val="0"/>
        </w:rPr>
        <w:t>CUMEEIRA</w:t>
      </w:r>
      <w:r w:rsidR="00A74D6C">
        <w:rPr>
          <w:i w:val="0"/>
          <w:iCs w:val="0"/>
        </w:rPr>
        <w:t xml:space="preserve"> </w:t>
      </w:r>
      <w:r w:rsidRPr="00713867">
        <w:rPr>
          <w:i w:val="0"/>
          <w:iCs w:val="0"/>
        </w:rPr>
        <w:t>/</w:t>
      </w:r>
      <w:r w:rsidR="00A74D6C">
        <w:rPr>
          <w:i w:val="0"/>
          <w:iCs w:val="0"/>
        </w:rPr>
        <w:t xml:space="preserve"> </w:t>
      </w:r>
      <w:r w:rsidRPr="00713867">
        <w:rPr>
          <w:i w:val="0"/>
          <w:iCs w:val="0"/>
        </w:rPr>
        <w:t>CAPEMANETO (QUALQUER MATERIAL)</w:t>
      </w:r>
    </w:p>
    <w:p w14:paraId="22E7D11B" w14:textId="77777777" w:rsidR="00A60F6C" w:rsidRPr="0035625C" w:rsidRDefault="00A60F6C" w:rsidP="00BC5FC2">
      <w:pPr>
        <w:jc w:val="both"/>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324DB9EC" w14:textId="77777777" w:rsidR="00A60F6C" w:rsidRPr="0035625C" w:rsidRDefault="00A60F6C" w:rsidP="00BC5FC2">
      <w:pPr>
        <w:jc w:val="both"/>
        <w:rPr>
          <w:rFonts w:cs="Arial"/>
        </w:rPr>
      </w:pPr>
      <w:r w:rsidRPr="0035625C">
        <w:rPr>
          <w:rFonts w:cs="Arial"/>
        </w:rPr>
        <w:t>Essas partes das estruturas serão removidas com cuidado para preservar o restante.</w:t>
      </w:r>
    </w:p>
    <w:p w14:paraId="6AE266A7"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A88FF4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4B6A601" w14:textId="77777777" w:rsidR="00A60F6C" w:rsidRPr="0035625C" w:rsidRDefault="00A60F6C" w:rsidP="00BC5FC2">
      <w:pPr>
        <w:spacing w:after="60"/>
        <w:jc w:val="both"/>
        <w:rPr>
          <w:rFonts w:cs="Arial"/>
          <w:bCs/>
          <w:highlight w:val="yellow"/>
        </w:rPr>
      </w:pPr>
    </w:p>
    <w:p w14:paraId="2E0B525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.3.3 REMOÇÃO DE CARPETES / FORRAÇÕES E EQUIVALENTES</w:t>
      </w:r>
    </w:p>
    <w:p w14:paraId="03620B74" w14:textId="77777777" w:rsidR="00A60F6C" w:rsidRPr="0035625C" w:rsidRDefault="00A60F6C" w:rsidP="00BC5FC2">
      <w:pPr>
        <w:jc w:val="both"/>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35E17B0" w14:textId="77777777" w:rsidR="00A60F6C" w:rsidRPr="0035625C" w:rsidRDefault="00A60F6C" w:rsidP="00BC5FC2">
      <w:pPr>
        <w:jc w:val="both"/>
        <w:rPr>
          <w:rFonts w:cs="Arial"/>
        </w:rPr>
      </w:pPr>
      <w:r w:rsidRPr="0035625C">
        <w:rPr>
          <w:rFonts w:cs="Arial"/>
        </w:rPr>
        <w:t>Estão inclusos neste item os serviços de retirada de pregos, tachas, rebites, cantoneiras, perfis diversos e outros acabamentos empregados.</w:t>
      </w:r>
    </w:p>
    <w:p w14:paraId="2BBF9DC5" w14:textId="77777777" w:rsidR="00A60F6C" w:rsidRPr="0035625C" w:rsidRDefault="00A60F6C" w:rsidP="00BC5FC2">
      <w:pPr>
        <w:jc w:val="both"/>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1145871" w14:textId="77777777" w:rsidR="00A60F6C" w:rsidRPr="0035625C" w:rsidRDefault="00A60F6C" w:rsidP="00BC5FC2">
      <w:pPr>
        <w:jc w:val="both"/>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3491EB00" w14:textId="77777777" w:rsidR="00A60F6C" w:rsidRDefault="00A60F6C" w:rsidP="00BC5FC2">
      <w:pPr>
        <w:jc w:val="both"/>
        <w:rPr>
          <w:rFonts w:cs="Arial"/>
        </w:rPr>
      </w:pPr>
      <w:r w:rsidRPr="0035625C">
        <w:rPr>
          <w:rFonts w:cs="Arial"/>
        </w:rPr>
        <w:t>Deverá ser prevista a remoção de vestígios de cola nas áreas remanescentes revestidas em cerâmica ou pedras (granitos ou mármores).</w:t>
      </w:r>
    </w:p>
    <w:p w14:paraId="5CF133E4" w14:textId="77777777" w:rsidR="00A60F6C" w:rsidRDefault="00A60F6C" w:rsidP="00BC5FC2">
      <w:pPr>
        <w:jc w:val="both"/>
        <w:rPr>
          <w:rFonts w:cs="Arial"/>
        </w:rPr>
      </w:pPr>
    </w:p>
    <w:p w14:paraId="2C60AA5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.3.4 REMOÇÃO DE CHAPAS E PERFIS DE DRYWALL, DE FORMA MANUAL, SEM REAPROVEITAMENTO</w:t>
      </w:r>
    </w:p>
    <w:p w14:paraId="13729BE7" w14:textId="77777777" w:rsidR="00A60F6C" w:rsidRPr="0035625C" w:rsidRDefault="00A60F6C" w:rsidP="00BC5FC2">
      <w:pPr>
        <w:jc w:val="both"/>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2ED3A26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80AB0E0" w14:textId="77777777" w:rsidR="00A60F6C" w:rsidRPr="0035625C" w:rsidRDefault="00A60F6C" w:rsidP="00BC5FC2">
      <w:pPr>
        <w:jc w:val="both"/>
        <w:rPr>
          <w:rFonts w:cs="Arial"/>
        </w:rPr>
      </w:pPr>
    </w:p>
    <w:p w14:paraId="1D30383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.3.5 REMOÇÃO DE CORRIMÃOS, GUARDA-CORPO, CORRIMÃO COM GUARDA-CORPO E OUTROS (EM QUALQUER MATERIAL)</w:t>
      </w:r>
    </w:p>
    <w:p w14:paraId="5DE9BB0C" w14:textId="77777777" w:rsidR="00A60F6C" w:rsidRPr="0035625C" w:rsidRDefault="00A60F6C" w:rsidP="00BC5FC2">
      <w:pPr>
        <w:jc w:val="both"/>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6AB99B1E" w14:textId="77777777" w:rsidR="00A60F6C" w:rsidRPr="0035625C" w:rsidRDefault="00A60F6C" w:rsidP="00BC5FC2">
      <w:pPr>
        <w:jc w:val="both"/>
        <w:rPr>
          <w:rFonts w:cs="Arial"/>
        </w:rPr>
      </w:pPr>
      <w:r w:rsidRPr="0035625C">
        <w:rPr>
          <w:rFonts w:cs="Arial"/>
        </w:rPr>
        <w:t>Incluído todos os arremates em torno do local da remoção. Deverá ser executada a compatibilidade entre projetos.</w:t>
      </w:r>
    </w:p>
    <w:p w14:paraId="6D80ACF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C790647" w14:textId="77777777" w:rsidR="00A60F6C" w:rsidRDefault="00A60F6C" w:rsidP="00BC5FC2">
      <w:pPr>
        <w:jc w:val="both"/>
        <w:rPr>
          <w:rFonts w:cs="Arial"/>
        </w:rPr>
      </w:pPr>
    </w:p>
    <w:p w14:paraId="49F2BD9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.3.6 REMOÇÃO DE DIVISÓRIAS NAVAIS / BPPLUS / MADEIRA, INCLUSIVE PORTAS</w:t>
      </w:r>
    </w:p>
    <w:p w14:paraId="00611890" w14:textId="77777777" w:rsidR="00A60F6C" w:rsidRPr="0035625C" w:rsidRDefault="00A60F6C" w:rsidP="00BC5FC2">
      <w:pPr>
        <w:jc w:val="both"/>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27F80EB3"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7258C051"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1D6E31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BD34A11"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33CD3E0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3D2445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1918B7" w14:textId="77777777" w:rsidR="00A60F6C" w:rsidRDefault="00A60F6C" w:rsidP="00BC5FC2">
      <w:pPr>
        <w:jc w:val="both"/>
        <w:rPr>
          <w:rFonts w:cs="Arial"/>
        </w:rPr>
      </w:pPr>
    </w:p>
    <w:p w14:paraId="73D5D1E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AR-CONDICIONADO, ENTRE OUTROS)</w:t>
      </w:r>
    </w:p>
    <w:p w14:paraId="6CE1CE26" w14:textId="77777777" w:rsidR="00A60F6C" w:rsidRPr="0035625C" w:rsidRDefault="00A60F6C" w:rsidP="00BC5FC2">
      <w:pPr>
        <w:jc w:val="both"/>
        <w:rPr>
          <w:rFonts w:cs="Arial"/>
        </w:rPr>
      </w:pPr>
      <w:r w:rsidRPr="0035625C">
        <w:rPr>
          <w:rFonts w:cs="Arial"/>
        </w:rPr>
        <w:t>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ar-condicionado, entre outros).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2DAE7C2B"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DE5AE9" w14:textId="77777777" w:rsidR="00A60F6C" w:rsidRPr="0035625C" w:rsidRDefault="00A60F6C" w:rsidP="00BC5FC2">
      <w:pPr>
        <w:jc w:val="both"/>
        <w:rPr>
          <w:rFonts w:cs="Arial"/>
        </w:rPr>
      </w:pPr>
    </w:p>
    <w:p w14:paraId="0252559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2BAA5D7F"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kraft, resistentes e com capacidade compatível com os materiais a serem retirados. </w:t>
      </w:r>
    </w:p>
    <w:p w14:paraId="41D18A3C"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B0FA03" w14:textId="77777777" w:rsidR="00A60F6C" w:rsidRPr="0035625C" w:rsidRDefault="00A60F6C" w:rsidP="00BC5FC2">
      <w:pPr>
        <w:jc w:val="both"/>
        <w:rPr>
          <w:rFonts w:cs="Arial"/>
        </w:rPr>
      </w:pPr>
    </w:p>
    <w:p w14:paraId="0674133E"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.3.9 REMOÇÃO DE ESQUADRIAS INCLUSIVE FERRAGENS (QUALQUER MATERIAL) COM VIDROS (QUALQUER TIPO E ESPESSURA)</w:t>
      </w:r>
    </w:p>
    <w:p w14:paraId="2E12F64F" w14:textId="77777777" w:rsidR="00A60F6C" w:rsidRPr="0035625C" w:rsidRDefault="00A60F6C" w:rsidP="00BC5FC2">
      <w:pPr>
        <w:jc w:val="both"/>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288004CD" w14:textId="77777777" w:rsidR="00A60F6C" w:rsidRPr="0035625C" w:rsidRDefault="00A60F6C" w:rsidP="00BC5FC2">
      <w:pPr>
        <w:jc w:val="both"/>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5244E69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501371" w14:textId="77777777" w:rsidR="00A60F6C" w:rsidRDefault="00A60F6C" w:rsidP="00BC5FC2">
      <w:pPr>
        <w:jc w:val="both"/>
        <w:rPr>
          <w:rFonts w:cs="Arial"/>
        </w:rPr>
      </w:pPr>
    </w:p>
    <w:p w14:paraId="730699E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.3.10 REMOÇÃO DE FORROS DE DRYWALL, PVC E FIBROMINERAL, DE FORMA MANUAL, SEM REAPROVEITAMENTO</w:t>
      </w:r>
    </w:p>
    <w:p w14:paraId="5F4C5564" w14:textId="77777777" w:rsidR="00A60F6C" w:rsidRPr="0035625C" w:rsidRDefault="00A60F6C" w:rsidP="00BC5FC2">
      <w:pPr>
        <w:jc w:val="both"/>
        <w:rPr>
          <w:rFonts w:cs="Arial"/>
        </w:rPr>
      </w:pPr>
      <w:r w:rsidRPr="0035625C">
        <w:rPr>
          <w:rFonts w:cs="Arial"/>
        </w:rPr>
        <w:t xml:space="preserve">Deverão ser previstas as remoções de forro de </w:t>
      </w:r>
      <w:proofErr w:type="spellStart"/>
      <w:r w:rsidRPr="0035625C">
        <w:rPr>
          <w:rFonts w:cs="Arial"/>
        </w:rPr>
        <w:t>drywall</w:t>
      </w:r>
      <w:proofErr w:type="spellEnd"/>
      <w:r w:rsidRPr="0035625C">
        <w:rPr>
          <w:rFonts w:cs="Arial"/>
        </w:rPr>
        <w:t xml:space="preserve">, </w:t>
      </w:r>
      <w:proofErr w:type="spellStart"/>
      <w:r w:rsidRPr="0035625C">
        <w:rPr>
          <w:rFonts w:cs="Arial"/>
        </w:rPr>
        <w:t>pvc</w:t>
      </w:r>
      <w:proofErr w:type="spellEnd"/>
      <w:r w:rsidRPr="0035625C">
        <w:rPr>
          <w:rFonts w:cs="Arial"/>
        </w:rPr>
        <w:t xml:space="preserve"> e </w:t>
      </w:r>
      <w:proofErr w:type="spellStart"/>
      <w:r w:rsidRPr="0035625C">
        <w:rPr>
          <w:rFonts w:cs="Arial"/>
        </w:rPr>
        <w:t>fibromineral</w:t>
      </w:r>
      <w:proofErr w:type="spellEnd"/>
      <w:r w:rsidRPr="0035625C">
        <w:rPr>
          <w:rFonts w:cs="Arial"/>
        </w:rPr>
        <w:t>, esses deverão ser levados para local fora do local da obra. Deverão estar previstas antecipadamente as retiradas de infraestrutura e de instalações elétricas, hidrossanitários e / ou mecânicas passantes nas áreas afetadas pelos serviços.</w:t>
      </w:r>
    </w:p>
    <w:p w14:paraId="0E74C901"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14FDF84" w14:textId="77777777" w:rsidR="00A60F6C" w:rsidRPr="0035625C" w:rsidRDefault="00A60F6C" w:rsidP="00BC5FC2">
      <w:pPr>
        <w:jc w:val="both"/>
        <w:rPr>
          <w:rFonts w:cs="Arial"/>
          <w:bCs/>
        </w:rPr>
      </w:pPr>
    </w:p>
    <w:p w14:paraId="603E8E9D" w14:textId="77777777" w:rsidR="00A60F6C" w:rsidRPr="0035625C" w:rsidRDefault="00A60F6C" w:rsidP="00BC5FC2">
      <w:pPr>
        <w:pStyle w:val="Ttulo20"/>
        <w:shd w:val="clear" w:color="auto" w:fill="F2F2F2"/>
        <w:jc w:val="both"/>
      </w:pPr>
      <w:r>
        <w:rPr>
          <w:i w:val="0"/>
          <w:iCs w:val="0"/>
        </w:rPr>
        <w:lastRenderedPageBreak/>
        <w:t>1.2</w:t>
      </w:r>
      <w:r w:rsidRPr="007D0440">
        <w:rPr>
          <w:i w:val="0"/>
          <w:iCs w:val="0"/>
        </w:rPr>
        <w:t>.3.11 REMOÇÃO DE IMPERMEABILIZAÇÕES EXISTENTES PARA LIMPEZA DO LOCAL</w:t>
      </w:r>
    </w:p>
    <w:p w14:paraId="5AF1F7B2" w14:textId="77777777" w:rsidR="00A60F6C" w:rsidRPr="0035625C" w:rsidRDefault="00A60F6C" w:rsidP="00BC5FC2">
      <w:pPr>
        <w:jc w:val="both"/>
        <w:rPr>
          <w:rFonts w:cs="Arial"/>
        </w:rPr>
      </w:pPr>
      <w:r w:rsidRPr="0035625C">
        <w:rPr>
          <w:rFonts w:cs="Arial"/>
        </w:rPr>
        <w:t>Deverão ser removidas as impermeabilizações que serão reconstituídas. Para esse serviço deverão ser utilizadas ferramentas adequadas.</w:t>
      </w:r>
    </w:p>
    <w:p w14:paraId="0FB85FA1" w14:textId="77777777" w:rsidR="00A60F6C" w:rsidRPr="0035625C" w:rsidRDefault="00A60F6C" w:rsidP="00BC5FC2">
      <w:pPr>
        <w:jc w:val="both"/>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2F394F8C" w14:textId="77777777" w:rsidR="00A60F6C" w:rsidRPr="0035625C" w:rsidRDefault="00A60F6C" w:rsidP="00BC5FC2">
      <w:pPr>
        <w:jc w:val="both"/>
        <w:rPr>
          <w:rFonts w:cs="Arial"/>
        </w:rPr>
      </w:pPr>
      <w:r w:rsidRPr="0035625C">
        <w:rPr>
          <w:rFonts w:cs="Arial"/>
        </w:rPr>
        <w:t>Todos os entulhos deverão ser removidos do local diretamente para containers de coleta, da contratada.</w:t>
      </w:r>
    </w:p>
    <w:p w14:paraId="44AD803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1C3CA2" w14:textId="77777777" w:rsidR="00A60F6C" w:rsidRPr="0035625C" w:rsidRDefault="00A60F6C" w:rsidP="00BC5FC2">
      <w:pPr>
        <w:jc w:val="both"/>
        <w:rPr>
          <w:rFonts w:cs="Arial"/>
        </w:rPr>
      </w:pPr>
    </w:p>
    <w:p w14:paraId="094EE25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.3.12 REMOÇÃO DE INTERRUPTORES/TOMADAS ELÉTRICAS, DE FORMA MANUAL, SEM REAPROVEITAMENTO</w:t>
      </w:r>
    </w:p>
    <w:p w14:paraId="324E65D2" w14:textId="77777777" w:rsidR="00A60F6C" w:rsidRPr="0035625C" w:rsidRDefault="00A60F6C" w:rsidP="00BC5FC2">
      <w:pPr>
        <w:jc w:val="both"/>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04A4FBF0" w14:textId="77777777" w:rsidR="00A60F6C" w:rsidRPr="0035625C" w:rsidRDefault="00A60F6C" w:rsidP="00BC5FC2">
      <w:pPr>
        <w:jc w:val="both"/>
        <w:rPr>
          <w:rFonts w:cs="Arial"/>
        </w:rPr>
      </w:pPr>
      <w:r w:rsidRPr="0035625C">
        <w:rPr>
          <w:rFonts w:cs="Arial"/>
        </w:rPr>
        <w:t>Checar se os EPC necessários estão instalados, usar os EPI exigidos para a atividade, retirar manualmente interruptores, tomadas e espelhos, com auxílio de um alicate.</w:t>
      </w:r>
    </w:p>
    <w:p w14:paraId="4861E713"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EEAA947"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6CFFC8" w14:textId="77777777" w:rsidR="00A60F6C" w:rsidRPr="0035625C" w:rsidRDefault="00A60F6C" w:rsidP="00BC5FC2">
      <w:pPr>
        <w:jc w:val="both"/>
        <w:rPr>
          <w:rFonts w:cs="Arial"/>
          <w:bCs/>
        </w:rPr>
      </w:pPr>
    </w:p>
    <w:p w14:paraId="5F9D60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.3.13 REMOÇÃO DE JANELAS, DE FORMA MANUAL, SEM REAPROVEITAMENTO</w:t>
      </w:r>
    </w:p>
    <w:p w14:paraId="3380FF8A" w14:textId="77777777" w:rsidR="00A60F6C" w:rsidRPr="0035625C" w:rsidRDefault="00A60F6C" w:rsidP="00BC5FC2">
      <w:pPr>
        <w:jc w:val="both"/>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76D817A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B0FC57E"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0718679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.3.14 REMOÇÃO DE LOUÇAS, DE FORMA MANUAL, SEM REAPROVEITAMENTO</w:t>
      </w:r>
    </w:p>
    <w:p w14:paraId="4E4AC626" w14:textId="77777777" w:rsidR="00A60F6C" w:rsidRPr="0035625C" w:rsidRDefault="00A60F6C" w:rsidP="00BC5FC2">
      <w:pPr>
        <w:jc w:val="both"/>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25A085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392BAA" w14:textId="77777777" w:rsidR="00A60F6C" w:rsidRPr="0035625C" w:rsidRDefault="00A60F6C" w:rsidP="00BC5FC2">
      <w:pPr>
        <w:jc w:val="both"/>
        <w:rPr>
          <w:rFonts w:cs="Arial"/>
          <w:bCs/>
        </w:rPr>
      </w:pPr>
    </w:p>
    <w:p w14:paraId="1E4CE2B7"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.3.15 REMOÇÃO DE LUMINÁRIAS, DE FORMA MANUAL, SEM REAPROVEITAMENTO</w:t>
      </w:r>
    </w:p>
    <w:p w14:paraId="06A244AD" w14:textId="77777777" w:rsidR="00A60F6C" w:rsidRPr="0035625C" w:rsidRDefault="00A60F6C" w:rsidP="00BC5FC2">
      <w:pPr>
        <w:jc w:val="both"/>
        <w:rPr>
          <w:rFonts w:cs="Arial"/>
          <w:bCs/>
        </w:rPr>
      </w:pPr>
      <w:r w:rsidRPr="0035625C">
        <w:rPr>
          <w:rFonts w:cs="Arial"/>
          <w:bCs/>
        </w:rPr>
        <w:t>As luminárias deverão ser removidas e levadas para depósito indicado pela fiscalização ou tratado como entulho de obra e levados para containers.</w:t>
      </w:r>
    </w:p>
    <w:p w14:paraId="1A314B2F" w14:textId="77777777" w:rsidR="00A60F6C" w:rsidRPr="0035625C" w:rsidRDefault="00A60F6C" w:rsidP="00BC5FC2">
      <w:pPr>
        <w:jc w:val="both"/>
        <w:rPr>
          <w:rFonts w:cs="Arial"/>
          <w:bCs/>
        </w:rPr>
      </w:pPr>
      <w:r w:rsidRPr="0035625C">
        <w:rPr>
          <w:rFonts w:cs="Arial"/>
          <w:bCs/>
        </w:rPr>
        <w:t xml:space="preserve">É de responsabilidade da contratada o transporte para fora do local da obra em containers. </w:t>
      </w:r>
    </w:p>
    <w:p w14:paraId="701E1599" w14:textId="77777777" w:rsidR="00A60F6C" w:rsidRPr="0035625C" w:rsidRDefault="00A60F6C" w:rsidP="00BC5FC2">
      <w:pPr>
        <w:jc w:val="both"/>
        <w:rPr>
          <w:rFonts w:cs="Arial"/>
          <w:bCs/>
        </w:rPr>
      </w:pPr>
      <w:r w:rsidRPr="0035625C">
        <w:rPr>
          <w:rFonts w:cs="Arial"/>
          <w:bCs/>
        </w:rPr>
        <w:t>Os containers com entulhos deverão ser removidos periodicamente do canteiro e encaminhados às áreas de deposição liberadas pelo órgão regional competente.</w:t>
      </w:r>
    </w:p>
    <w:p w14:paraId="4D2F9261"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F808F" w14:textId="77777777" w:rsidR="00A60F6C" w:rsidRPr="0035625C" w:rsidRDefault="00A60F6C" w:rsidP="00BC5FC2">
      <w:pPr>
        <w:jc w:val="both"/>
        <w:rPr>
          <w:rFonts w:cs="Arial"/>
          <w:bCs/>
        </w:rPr>
      </w:pPr>
    </w:p>
    <w:p w14:paraId="2EC3C85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.3.16 REMOÇÃO DE MÁQUINAS ATMS (CASHS)</w:t>
      </w:r>
    </w:p>
    <w:p w14:paraId="27E88127"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1DAF71B6" w14:textId="77777777" w:rsidR="00A60F6C" w:rsidRPr="0035625C" w:rsidRDefault="00A60F6C" w:rsidP="00BC5FC2">
      <w:pPr>
        <w:jc w:val="both"/>
        <w:rPr>
          <w:rFonts w:cs="Arial"/>
        </w:rPr>
      </w:pPr>
      <w:r w:rsidRPr="0035625C">
        <w:rPr>
          <w:rFonts w:cs="Arial"/>
        </w:rPr>
        <w:t xml:space="preserve">A remoção deverá ser completa e de forma cuidadosa para que não interfira nos demais locais do entorno. </w:t>
      </w:r>
    </w:p>
    <w:p w14:paraId="6EAA23F6" w14:textId="77777777" w:rsidR="00A60F6C" w:rsidRPr="0035625C" w:rsidRDefault="00A60F6C" w:rsidP="00BC5FC2">
      <w:pPr>
        <w:jc w:val="both"/>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10329433" w14:textId="77777777" w:rsidR="00A60F6C" w:rsidRPr="0035625C" w:rsidRDefault="00A60F6C" w:rsidP="00BC5FC2">
      <w:pPr>
        <w:jc w:val="both"/>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6C1781" w14:textId="77777777" w:rsidR="00A60F6C" w:rsidRPr="0035625C" w:rsidRDefault="00A60F6C" w:rsidP="00BC5FC2">
      <w:pPr>
        <w:jc w:val="both"/>
        <w:rPr>
          <w:rFonts w:cs="Arial"/>
        </w:rPr>
      </w:pPr>
    </w:p>
    <w:p w14:paraId="70CEABCB" w14:textId="77777777" w:rsidR="00A60F6C" w:rsidRPr="0035625C" w:rsidRDefault="00A60F6C" w:rsidP="00BC5FC2">
      <w:pPr>
        <w:jc w:val="both"/>
        <w:rPr>
          <w:rFonts w:cs="Arial"/>
          <w:bCs/>
        </w:rPr>
      </w:pPr>
    </w:p>
    <w:p w14:paraId="43A1755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.3.17 REMOÇÃO DE METAIS SANITÁRIOS, DE FORMA MANUAL, SEM REAPROVEITAMENTO</w:t>
      </w:r>
    </w:p>
    <w:p w14:paraId="24208346" w14:textId="77777777" w:rsidR="00A60F6C" w:rsidRPr="0035625C" w:rsidRDefault="00A60F6C" w:rsidP="00BC5FC2">
      <w:pPr>
        <w:jc w:val="both"/>
        <w:rPr>
          <w:rFonts w:cs="Arial"/>
        </w:rPr>
      </w:pPr>
      <w:r w:rsidRPr="0035625C">
        <w:rPr>
          <w:rFonts w:cs="Arial"/>
        </w:rPr>
        <w:t>Os metais e acessórios sanitários deverão ser removidas do local. Os conjuntos de fixação deverão ser removidos assim com a massa de rejunte ou silicone.</w:t>
      </w:r>
    </w:p>
    <w:p w14:paraId="0E58CC08" w14:textId="77777777" w:rsidR="00A60F6C" w:rsidRPr="0035625C" w:rsidRDefault="00A60F6C" w:rsidP="00BC5FC2">
      <w:pPr>
        <w:jc w:val="both"/>
        <w:rPr>
          <w:rFonts w:cs="Arial"/>
        </w:rPr>
      </w:pPr>
      <w:r w:rsidRPr="0035625C">
        <w:rPr>
          <w:rFonts w:cs="Arial"/>
        </w:rPr>
        <w:t>Os metais e/ou acessórios deverão ser levados para depósito indicado pela fiscalização ou tratado como entulho de obra e levados para containers.</w:t>
      </w:r>
    </w:p>
    <w:p w14:paraId="7F97F9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04588A05"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39E48" w14:textId="77777777" w:rsidR="00A60F6C" w:rsidRPr="0035625C" w:rsidRDefault="00A60F6C" w:rsidP="00BC5FC2">
      <w:pPr>
        <w:jc w:val="both"/>
        <w:rPr>
          <w:rFonts w:cs="Arial"/>
        </w:rPr>
      </w:pPr>
    </w:p>
    <w:p w14:paraId="2CCC20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.3.18 REMOÇÃO DE MOLAS DE PISO E/OU MOLAS AÉREAS</w:t>
      </w:r>
    </w:p>
    <w:p w14:paraId="2E03C6A4" w14:textId="77777777" w:rsidR="00A60F6C" w:rsidRPr="0035625C" w:rsidRDefault="00A60F6C" w:rsidP="00BC5FC2">
      <w:pPr>
        <w:jc w:val="both"/>
        <w:rPr>
          <w:rFonts w:cs="Arial"/>
        </w:rPr>
      </w:pPr>
      <w:r w:rsidRPr="0035625C">
        <w:rPr>
          <w:rFonts w:cs="Arial"/>
        </w:rPr>
        <w:t>Deverão ser removidas as molas de piso e/ou aéreas deverão ser removidas com ferramentas adequadas para preservar a base em que está inserido.</w:t>
      </w:r>
    </w:p>
    <w:p w14:paraId="61E85665" w14:textId="77777777" w:rsidR="00A60F6C" w:rsidRPr="0035625C" w:rsidRDefault="00A60F6C" w:rsidP="00BC5FC2">
      <w:pPr>
        <w:jc w:val="both"/>
        <w:rPr>
          <w:rFonts w:cs="Arial"/>
        </w:rPr>
      </w:pPr>
      <w:r w:rsidRPr="0035625C">
        <w:rPr>
          <w:rFonts w:cs="Arial"/>
        </w:rPr>
        <w:t>Todas as peças deverão ser recolhidas para contêineres de entulho ou levados para depósito.</w:t>
      </w:r>
    </w:p>
    <w:p w14:paraId="2947523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299C36" w14:textId="77777777" w:rsidR="00A60F6C" w:rsidRPr="0035625C" w:rsidRDefault="00A60F6C" w:rsidP="00BC5FC2">
      <w:pPr>
        <w:jc w:val="both"/>
        <w:rPr>
          <w:rFonts w:cs="Arial"/>
          <w:bCs/>
        </w:rPr>
      </w:pPr>
    </w:p>
    <w:p w14:paraId="475A9F1B"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.3.19 REMOÇÃO DE PASSAOBJETO</w:t>
      </w:r>
    </w:p>
    <w:p w14:paraId="7A96A054" w14:textId="77777777" w:rsidR="00A60F6C" w:rsidRPr="0035625C" w:rsidRDefault="00A60F6C" w:rsidP="00BC5FC2">
      <w:pPr>
        <w:jc w:val="both"/>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7F91A854" w14:textId="77777777" w:rsidR="00A60F6C" w:rsidRPr="0035625C" w:rsidRDefault="00A60F6C" w:rsidP="00BC5FC2">
      <w:pPr>
        <w:jc w:val="both"/>
        <w:rPr>
          <w:rFonts w:cs="Arial"/>
        </w:rPr>
      </w:pPr>
      <w:r w:rsidRPr="0035625C">
        <w:rPr>
          <w:rFonts w:cs="Arial"/>
        </w:rPr>
        <w:t>Todos os transportes internos e externos serão por conta da contratada.</w:t>
      </w:r>
    </w:p>
    <w:p w14:paraId="11F39B6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9E5048" w14:textId="77777777" w:rsidR="00A60F6C" w:rsidRPr="0035625C" w:rsidRDefault="00A60F6C" w:rsidP="00BC5FC2">
      <w:pPr>
        <w:jc w:val="both"/>
        <w:rPr>
          <w:rFonts w:cs="Arial"/>
          <w:bCs/>
        </w:rPr>
      </w:pPr>
    </w:p>
    <w:p w14:paraId="597AB0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.3.20 </w:t>
      </w:r>
      <w:r w:rsidRPr="007D0440">
        <w:rPr>
          <w:i w:val="0"/>
          <w:iCs w:val="0"/>
        </w:rPr>
        <w:tab/>
        <w:t>REMOÇÃO DE PEÇAS DE ANTIINCÊNDIO - HIDRANTES, SPRINKLERS, EXTINTORES E OUTROS</w:t>
      </w:r>
    </w:p>
    <w:p w14:paraId="52BFB629"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FBC36E3"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12925C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4004454"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94A02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3D03F6" w14:textId="77777777" w:rsidR="00A60F6C" w:rsidRPr="0035625C" w:rsidRDefault="00A60F6C" w:rsidP="00BC5FC2">
      <w:pPr>
        <w:jc w:val="both"/>
        <w:rPr>
          <w:rFonts w:cs="Arial"/>
          <w:bCs/>
        </w:rPr>
      </w:pPr>
    </w:p>
    <w:p w14:paraId="5ACDD5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.3.21 REMOÇÃO DE PEÇAS DE AR-CONDICIONADO - EQUIPAMENTOS, TOMADAS E OUTROS</w:t>
      </w:r>
    </w:p>
    <w:p w14:paraId="25808C83" w14:textId="77777777" w:rsidR="00A60F6C" w:rsidRPr="0035625C" w:rsidRDefault="00A60F6C" w:rsidP="00BC5FC2">
      <w:pPr>
        <w:jc w:val="both"/>
        <w:rPr>
          <w:rFonts w:cs="Arial"/>
        </w:rPr>
      </w:pPr>
      <w:r w:rsidRPr="0035625C">
        <w:rPr>
          <w:rFonts w:cs="Arial"/>
        </w:rPr>
        <w:t>As peças que compões o ar-condicionado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4F9B4AF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398BE1B"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5C1BE6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B1DF17" w14:textId="77777777" w:rsidR="00A60F6C" w:rsidRPr="0035625C" w:rsidRDefault="00A60F6C" w:rsidP="00BC5FC2">
      <w:pPr>
        <w:jc w:val="both"/>
        <w:rPr>
          <w:rFonts w:cs="Arial"/>
          <w:bCs/>
        </w:rPr>
      </w:pPr>
    </w:p>
    <w:p w14:paraId="46C84A4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0CD54B60" w14:textId="77777777" w:rsidR="00A60F6C" w:rsidRPr="0035625C" w:rsidRDefault="00A60F6C" w:rsidP="00BC5FC2">
      <w:pPr>
        <w:jc w:val="both"/>
        <w:rPr>
          <w:rFonts w:cs="Arial"/>
        </w:rPr>
      </w:pPr>
      <w:r w:rsidRPr="0035625C">
        <w:rPr>
          <w:rFonts w:cs="Arial"/>
        </w:rPr>
        <w:t>As peças que compões o SPDA deverão ser removidas do local. Os conjuntos de fixação deverão ser removidos.</w:t>
      </w:r>
    </w:p>
    <w:p w14:paraId="6DB95858" w14:textId="77777777" w:rsidR="00A60F6C" w:rsidRPr="0035625C" w:rsidRDefault="00A60F6C" w:rsidP="00BC5FC2">
      <w:pPr>
        <w:jc w:val="both"/>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7A7F2A31"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B828E50" w14:textId="77777777" w:rsidR="00A60F6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A9A7E49"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EB8DA9" w14:textId="77777777" w:rsidR="00A60F6C" w:rsidRPr="0035625C" w:rsidRDefault="00A60F6C" w:rsidP="00BC5FC2">
      <w:pPr>
        <w:jc w:val="both"/>
        <w:rPr>
          <w:rFonts w:cs="Arial"/>
        </w:rPr>
      </w:pPr>
    </w:p>
    <w:p w14:paraId="4219ED32" w14:textId="77777777" w:rsidR="00A60F6C" w:rsidRPr="008E59DD" w:rsidRDefault="00A60F6C" w:rsidP="00BC5FC2">
      <w:pPr>
        <w:pStyle w:val="Ttulo20"/>
        <w:shd w:val="clear" w:color="auto" w:fill="F2F2F2"/>
        <w:jc w:val="both"/>
        <w:rPr>
          <w:i w:val="0"/>
          <w:iCs w:val="0"/>
        </w:rPr>
      </w:pPr>
      <w:r>
        <w:rPr>
          <w:i w:val="0"/>
          <w:iCs w:val="0"/>
        </w:rPr>
        <w:lastRenderedPageBreak/>
        <w:t>1.2</w:t>
      </w:r>
      <w:r w:rsidRPr="008E59DD">
        <w:rPr>
          <w:i w:val="0"/>
          <w:iCs w:val="0"/>
        </w:rPr>
        <w:t xml:space="preserve">.3.23 </w:t>
      </w:r>
      <w:r w:rsidRPr="008E59DD">
        <w:rPr>
          <w:i w:val="0"/>
          <w:iCs w:val="0"/>
        </w:rPr>
        <w:tab/>
        <w:t>REMOÇÃO DE PEITORIL, SOLEIRA, RODAPÉS, DEGRAUS, ESPELHOS, TABEIRAS E OUTROS (EM QUALQUER MATERIAL)</w:t>
      </w:r>
    </w:p>
    <w:p w14:paraId="77AD65D6" w14:textId="77777777" w:rsidR="00A60F6C" w:rsidRPr="0035625C" w:rsidRDefault="00A60F6C" w:rsidP="00BC5FC2">
      <w:pPr>
        <w:jc w:val="both"/>
        <w:rPr>
          <w:rFonts w:cs="Arial"/>
        </w:rPr>
      </w:pPr>
      <w:r w:rsidRPr="0035625C">
        <w:rPr>
          <w:rFonts w:cs="Arial"/>
        </w:rPr>
        <w:t>O peitoril e/ou soleira e/ou rodapés e/ou degraus e/ou tabeiras e outros equivalentes deverão ser removidas com ferramentas adequadas para preservar a base em que está inserido.</w:t>
      </w:r>
    </w:p>
    <w:p w14:paraId="5228B84E" w14:textId="77777777" w:rsidR="00A60F6C" w:rsidRPr="0035625C" w:rsidRDefault="00A60F6C" w:rsidP="00BC5FC2">
      <w:pPr>
        <w:jc w:val="both"/>
        <w:rPr>
          <w:rFonts w:cs="Arial"/>
        </w:rPr>
      </w:pPr>
      <w:r w:rsidRPr="0035625C">
        <w:rPr>
          <w:rFonts w:cs="Arial"/>
        </w:rPr>
        <w:t>Todas as peças deverão ser recolhidas para contêineres de entulho.</w:t>
      </w:r>
    </w:p>
    <w:p w14:paraId="7F33620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446A47" w14:textId="77777777" w:rsidR="00A60F6C" w:rsidRPr="0035625C" w:rsidRDefault="00A60F6C" w:rsidP="00BC5FC2">
      <w:pPr>
        <w:jc w:val="both"/>
        <w:rPr>
          <w:rFonts w:cs="Arial"/>
          <w:bCs/>
        </w:rPr>
      </w:pPr>
    </w:p>
    <w:p w14:paraId="68AE076C" w14:textId="77777777" w:rsidR="00A60F6C" w:rsidRPr="00C3728A" w:rsidRDefault="00A60F6C" w:rsidP="00BC5FC2">
      <w:pPr>
        <w:pStyle w:val="Ttulo20"/>
        <w:shd w:val="clear" w:color="auto" w:fill="F2F2F2"/>
        <w:jc w:val="both"/>
      </w:pPr>
      <w:r>
        <w:rPr>
          <w:i w:val="0"/>
          <w:iCs w:val="0"/>
        </w:rPr>
        <w:t>1.2</w:t>
      </w:r>
      <w:r w:rsidRPr="008E59DD">
        <w:rPr>
          <w:i w:val="0"/>
          <w:iCs w:val="0"/>
        </w:rPr>
        <w:t>.3.24</w:t>
      </w:r>
      <w:r w:rsidRPr="008E59DD">
        <w:rPr>
          <w:i w:val="0"/>
          <w:iCs w:val="0"/>
        </w:rPr>
        <w:tab/>
        <w:t xml:space="preserve"> REMOÇÃO DE PELICULA</w:t>
      </w:r>
    </w:p>
    <w:p w14:paraId="775FAE25" w14:textId="77777777" w:rsidR="00A60F6C" w:rsidRDefault="00A60F6C" w:rsidP="00BC5FC2">
      <w:pPr>
        <w:jc w:val="both"/>
        <w:rPr>
          <w:rFonts w:cs="Arial"/>
        </w:rPr>
      </w:pPr>
      <w:r>
        <w:rPr>
          <w:rFonts w:cs="Arial"/>
        </w:rPr>
        <w:t xml:space="preserve">Deverá ser realizada a remoção de película de vidros ou outras superfícies, compreendendo a raspagem da mesma e limpeza da superfície para total remoção da cola. </w:t>
      </w:r>
    </w:p>
    <w:p w14:paraId="2CA8C1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16C8E4" w14:textId="77777777" w:rsidR="00A60F6C" w:rsidRPr="00C3728A" w:rsidRDefault="00A60F6C" w:rsidP="00BC5FC2">
      <w:pPr>
        <w:jc w:val="both"/>
      </w:pPr>
    </w:p>
    <w:p w14:paraId="4225BE47" w14:textId="77777777" w:rsidR="00A60F6C" w:rsidRPr="007D0440" w:rsidRDefault="00A60F6C" w:rsidP="00BC5FC2">
      <w:pPr>
        <w:pStyle w:val="Ttulo20"/>
        <w:shd w:val="clear" w:color="auto" w:fill="F2F2F2"/>
        <w:jc w:val="both"/>
        <w:rPr>
          <w:i w:val="0"/>
          <w:iCs w:val="0"/>
        </w:rPr>
      </w:pPr>
      <w:r>
        <w:rPr>
          <w:i w:val="0"/>
          <w:iCs w:val="0"/>
        </w:rPr>
        <w:t xml:space="preserve">1.2.3.25 </w:t>
      </w:r>
      <w:r w:rsidRPr="007D0440">
        <w:rPr>
          <w:i w:val="0"/>
          <w:iCs w:val="0"/>
        </w:rPr>
        <w:t>REMOÇÃO DE PERSIANAS, CORTINAS E OUTROS</w:t>
      </w:r>
    </w:p>
    <w:p w14:paraId="3D016F67" w14:textId="77777777" w:rsidR="00A60F6C" w:rsidRPr="0035625C" w:rsidRDefault="00A60F6C" w:rsidP="00BC5FC2">
      <w:pPr>
        <w:jc w:val="both"/>
        <w:rPr>
          <w:rFonts w:cs="Arial"/>
        </w:rPr>
      </w:pPr>
      <w:r w:rsidRPr="0035625C">
        <w:rPr>
          <w:rFonts w:cs="Arial"/>
        </w:rPr>
        <w:t>As persianas e/ou cortinas existentes deverão ser removidas e levadas para depósito indicado pela fiscalização.</w:t>
      </w:r>
    </w:p>
    <w:p w14:paraId="7B1B9270" w14:textId="77777777" w:rsidR="00A60F6C" w:rsidRPr="0035625C" w:rsidRDefault="00A60F6C" w:rsidP="00BC5FC2">
      <w:pPr>
        <w:jc w:val="both"/>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6BCDD29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4C717" w14:textId="77777777" w:rsidR="00A60F6C" w:rsidRPr="0035625C" w:rsidRDefault="00A60F6C" w:rsidP="00BC5FC2">
      <w:pPr>
        <w:jc w:val="both"/>
        <w:rPr>
          <w:rFonts w:cs="Arial"/>
          <w:b/>
          <w:bCs/>
          <w:caps/>
        </w:rPr>
      </w:pPr>
    </w:p>
    <w:p w14:paraId="0226AE4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20F88301" w14:textId="77777777" w:rsidR="00A60F6C" w:rsidRPr="0035625C" w:rsidRDefault="00A60F6C" w:rsidP="00BC5FC2">
      <w:pPr>
        <w:jc w:val="both"/>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78C6937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13D507"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4E0728B"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2F13B7" w14:textId="77777777" w:rsidR="00A60F6C" w:rsidRPr="0035625C" w:rsidRDefault="00A60F6C" w:rsidP="00BC5FC2">
      <w:pPr>
        <w:jc w:val="both"/>
        <w:rPr>
          <w:rFonts w:cs="Arial"/>
          <w:bCs/>
        </w:rPr>
      </w:pPr>
    </w:p>
    <w:p w14:paraId="3E140F33"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2297F3F4" w14:textId="77777777" w:rsidR="00A60F6C" w:rsidRPr="0035625C" w:rsidRDefault="00A60F6C" w:rsidP="00BC5FC2">
      <w:pPr>
        <w:jc w:val="both"/>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A76A052" w14:textId="77777777" w:rsidR="00A60F6C" w:rsidRPr="0035625C" w:rsidRDefault="00A60F6C" w:rsidP="00BC5FC2">
      <w:pPr>
        <w:jc w:val="both"/>
        <w:rPr>
          <w:rFonts w:cs="Arial"/>
        </w:rPr>
      </w:pPr>
      <w:r w:rsidRPr="0035625C">
        <w:rPr>
          <w:rFonts w:cs="Arial"/>
        </w:rPr>
        <w:lastRenderedPageBreak/>
        <w:t>Peças sem utilização serão classificadas como entulho de obra.</w:t>
      </w:r>
    </w:p>
    <w:p w14:paraId="73F14AF8" w14:textId="77777777" w:rsidR="00A60F6C" w:rsidRPr="0035625C" w:rsidRDefault="00A60F6C" w:rsidP="00BC5FC2">
      <w:pPr>
        <w:jc w:val="both"/>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AD5FC7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E440C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A3099E" w14:textId="77777777" w:rsidR="00A60F6C" w:rsidRPr="0035625C" w:rsidRDefault="00A60F6C" w:rsidP="00BC5FC2">
      <w:pPr>
        <w:jc w:val="both"/>
        <w:rPr>
          <w:rFonts w:cs="Arial"/>
          <w:bCs/>
        </w:rPr>
      </w:pPr>
    </w:p>
    <w:p w14:paraId="40B4BE4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70F569E2" w14:textId="77777777" w:rsidR="00A60F6C" w:rsidRPr="0035625C" w:rsidRDefault="00A60F6C" w:rsidP="00BC5FC2">
      <w:pPr>
        <w:jc w:val="both"/>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1EC021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199B27" w14:textId="77777777" w:rsidR="00A60F6C" w:rsidRDefault="00A60F6C" w:rsidP="00BC5FC2">
      <w:pPr>
        <w:jc w:val="both"/>
        <w:rPr>
          <w:rFonts w:cs="Arial"/>
        </w:rPr>
      </w:pPr>
    </w:p>
    <w:p w14:paraId="3F61FCB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D29A2C5" w14:textId="77777777" w:rsidR="00A60F6C" w:rsidRPr="0035625C" w:rsidRDefault="00A60F6C" w:rsidP="00BC5FC2">
      <w:pPr>
        <w:jc w:val="both"/>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31563DA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5488F51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2EFB4D" w14:textId="77777777" w:rsidR="00A60F6C" w:rsidRPr="0035625C" w:rsidRDefault="00A60F6C" w:rsidP="00BC5FC2">
      <w:pPr>
        <w:jc w:val="both"/>
        <w:rPr>
          <w:rFonts w:cs="Arial"/>
          <w:bCs/>
        </w:rPr>
      </w:pPr>
    </w:p>
    <w:p w14:paraId="166B7631"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33A1F8A3" w14:textId="77777777" w:rsidR="00A60F6C" w:rsidRPr="0035625C" w:rsidRDefault="00A60F6C" w:rsidP="00BC5FC2">
      <w:pPr>
        <w:jc w:val="both"/>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7CC5FF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2689EC35"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14377B8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BC94F" w14:textId="77777777" w:rsidR="00A60F6C" w:rsidRPr="0035625C" w:rsidRDefault="00A60F6C" w:rsidP="00BC5FC2">
      <w:pPr>
        <w:jc w:val="both"/>
        <w:rPr>
          <w:rFonts w:cs="Arial"/>
          <w:bCs/>
        </w:rPr>
      </w:pPr>
    </w:p>
    <w:p w14:paraId="20B6A38F" w14:textId="245FF616"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31</w:t>
      </w:r>
      <w:r w:rsidRPr="007D0440">
        <w:rPr>
          <w:i w:val="0"/>
          <w:iCs w:val="0"/>
        </w:rPr>
        <w:tab/>
        <w:t xml:space="preserve"> REMOÇÃO DE PSDM</w:t>
      </w:r>
      <w:r w:rsidR="00A74D6C">
        <w:rPr>
          <w:i w:val="0"/>
          <w:iCs w:val="0"/>
        </w:rPr>
        <w:t xml:space="preserve"> </w:t>
      </w:r>
      <w:r w:rsidRPr="007D0440">
        <w:rPr>
          <w:i w:val="0"/>
          <w:iCs w:val="0"/>
        </w:rPr>
        <w:t>/</w:t>
      </w:r>
      <w:r w:rsidR="00A74D6C">
        <w:rPr>
          <w:i w:val="0"/>
          <w:iCs w:val="0"/>
        </w:rPr>
        <w:t xml:space="preserve"> </w:t>
      </w:r>
      <w:r w:rsidRPr="007D0440">
        <w:rPr>
          <w:i w:val="0"/>
          <w:iCs w:val="0"/>
        </w:rPr>
        <w:t>ECLUSA EXISTENTE</w:t>
      </w:r>
    </w:p>
    <w:p w14:paraId="19AD5FD8" w14:textId="77777777" w:rsidR="00A60F6C" w:rsidRPr="0035625C" w:rsidRDefault="00A60F6C" w:rsidP="00BC5FC2">
      <w:pPr>
        <w:jc w:val="both"/>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2B42B278" w14:textId="77777777" w:rsidR="00A60F6C" w:rsidRPr="0035625C" w:rsidRDefault="00A60F6C" w:rsidP="00BC5FC2">
      <w:pPr>
        <w:jc w:val="both"/>
        <w:rPr>
          <w:rFonts w:cs="Arial"/>
        </w:rPr>
      </w:pPr>
      <w:r w:rsidRPr="0035625C">
        <w:rPr>
          <w:rFonts w:cs="Arial"/>
        </w:rPr>
        <w:lastRenderedPageBreak/>
        <w:t>As peças deverão ser embaladas em plástico tipo bolha e levadas para depósito indicado pela fiscalização.</w:t>
      </w:r>
    </w:p>
    <w:p w14:paraId="38C566A2" w14:textId="77777777" w:rsidR="00A60F6C" w:rsidRPr="0035625C" w:rsidRDefault="00A60F6C" w:rsidP="00BC5FC2">
      <w:pPr>
        <w:jc w:val="both"/>
        <w:rPr>
          <w:rFonts w:cs="Arial"/>
        </w:rPr>
      </w:pPr>
      <w:r w:rsidRPr="0035625C">
        <w:rPr>
          <w:rFonts w:cs="Arial"/>
        </w:rPr>
        <w:t>Todos os transportes internos e externos serão por conta da contratada.</w:t>
      </w:r>
    </w:p>
    <w:p w14:paraId="07FF21C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C0A437" w14:textId="77777777" w:rsidR="00A60F6C" w:rsidRPr="0035625C" w:rsidRDefault="00A60F6C" w:rsidP="00BC5FC2">
      <w:pPr>
        <w:jc w:val="both"/>
        <w:rPr>
          <w:rFonts w:cs="Arial"/>
        </w:rPr>
      </w:pPr>
    </w:p>
    <w:p w14:paraId="3668BDA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6B408A2E" w14:textId="77777777" w:rsidR="00A60F6C" w:rsidRPr="0035625C" w:rsidRDefault="00A60F6C" w:rsidP="00BC5FC2">
      <w:pPr>
        <w:jc w:val="both"/>
        <w:rPr>
          <w:rFonts w:cs="Arial"/>
        </w:rPr>
      </w:pPr>
      <w:r w:rsidRPr="0035625C">
        <w:rPr>
          <w:rFonts w:cs="Arial"/>
        </w:rPr>
        <w:t>Deverão ser removidos os puxadores preservar a base em que está inserido.</w:t>
      </w:r>
    </w:p>
    <w:p w14:paraId="2601F0B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337D3709"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B52CD5" w14:textId="77777777" w:rsidR="00A60F6C" w:rsidRPr="0035625C" w:rsidRDefault="00A60F6C" w:rsidP="00BC5FC2">
      <w:pPr>
        <w:jc w:val="both"/>
        <w:rPr>
          <w:rFonts w:cs="Arial"/>
          <w:b/>
          <w:bCs/>
          <w:caps/>
        </w:rPr>
      </w:pPr>
    </w:p>
    <w:p w14:paraId="7285DC0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145764B8" w14:textId="77777777" w:rsidR="00A60F6C" w:rsidRPr="0035625C" w:rsidRDefault="00A60F6C" w:rsidP="00BC5FC2">
      <w:pPr>
        <w:jc w:val="both"/>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77BFAEB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9DEA4A" w14:textId="77777777" w:rsidR="00A60F6C" w:rsidRPr="0035625C" w:rsidRDefault="00A60F6C" w:rsidP="00BC5FC2">
      <w:pPr>
        <w:jc w:val="both"/>
        <w:rPr>
          <w:rFonts w:cs="Arial"/>
        </w:rPr>
      </w:pPr>
    </w:p>
    <w:p w14:paraId="3831C3A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AR-CONDICIONADO DUTOS, LINHAS DE COBRE E OUTROS</w:t>
      </w:r>
    </w:p>
    <w:p w14:paraId="682C4618" w14:textId="77777777" w:rsidR="00A60F6C" w:rsidRPr="0035625C" w:rsidRDefault="00A60F6C" w:rsidP="00BC5FC2">
      <w:pPr>
        <w:jc w:val="both"/>
        <w:rPr>
          <w:rFonts w:cs="Arial"/>
        </w:rPr>
      </w:pPr>
      <w:r w:rsidRPr="0035625C">
        <w:rPr>
          <w:rFonts w:cs="Arial"/>
        </w:rPr>
        <w:t>Trecho de rede de ar-condicionado deverá ser removida. O rasgo na superfície deverá estar executado. Após esse procedimento os rasgos deverão ser fechados conforme item específico.</w:t>
      </w:r>
    </w:p>
    <w:p w14:paraId="0589F1CC" w14:textId="77777777" w:rsidR="00A60F6C" w:rsidRPr="0035625C" w:rsidRDefault="00A60F6C" w:rsidP="00BC5FC2">
      <w:pPr>
        <w:jc w:val="both"/>
        <w:rPr>
          <w:rFonts w:cs="Arial"/>
        </w:rPr>
      </w:pPr>
      <w:r w:rsidRPr="0035625C">
        <w:rPr>
          <w:rFonts w:cs="Arial"/>
        </w:rPr>
        <w:t>Deverá ser executada a compatibilidade entre projetos.</w:t>
      </w:r>
    </w:p>
    <w:p w14:paraId="180DC1E1"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D39300" w14:textId="77777777" w:rsidR="00A60F6C" w:rsidRPr="0035625C" w:rsidRDefault="00A60F6C" w:rsidP="00BC5FC2">
      <w:pPr>
        <w:jc w:val="both"/>
        <w:rPr>
          <w:rFonts w:cs="Arial"/>
          <w:bCs/>
        </w:rPr>
      </w:pPr>
    </w:p>
    <w:p w14:paraId="69BB650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551FAB50" w14:textId="77777777" w:rsidR="00A60F6C" w:rsidRPr="0035625C" w:rsidRDefault="00A60F6C" w:rsidP="00BC5FC2">
      <w:pPr>
        <w:jc w:val="both"/>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3AFBF9E0"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ADC9BC" w14:textId="77777777" w:rsidR="00A60F6C" w:rsidRDefault="00A60F6C" w:rsidP="00BC5FC2">
      <w:pPr>
        <w:jc w:val="both"/>
        <w:rPr>
          <w:rFonts w:cs="Arial"/>
          <w:bCs/>
        </w:rPr>
      </w:pPr>
    </w:p>
    <w:p w14:paraId="7921167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05671C03" w14:textId="77777777" w:rsidR="00A60F6C" w:rsidRPr="0035625C" w:rsidRDefault="00A60F6C" w:rsidP="00BC5FC2">
      <w:pPr>
        <w:jc w:val="both"/>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A remoção</w:t>
      </w:r>
      <w:r>
        <w:rPr>
          <w:rFonts w:cs="Arial"/>
        </w:rPr>
        <w:t xml:space="preserve">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5FAA57A9" w14:textId="77777777" w:rsidR="00A60F6C" w:rsidRPr="0035625C" w:rsidRDefault="00A60F6C" w:rsidP="00BC5FC2">
      <w:pPr>
        <w:jc w:val="both"/>
        <w:rPr>
          <w:rFonts w:cs="Arial"/>
        </w:rPr>
      </w:pPr>
      <w:r w:rsidRPr="0035625C">
        <w:rPr>
          <w:rFonts w:cs="Arial"/>
        </w:rPr>
        <w:t>Deverá ser executada a compatibilidade entre projetos.</w:t>
      </w:r>
    </w:p>
    <w:p w14:paraId="24F1CD8E"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678E49" w14:textId="77777777" w:rsidR="00A60F6C" w:rsidRPr="0035625C" w:rsidRDefault="00A60F6C" w:rsidP="00BC5FC2">
      <w:pPr>
        <w:jc w:val="both"/>
        <w:rPr>
          <w:rFonts w:cs="Arial"/>
          <w:bCs/>
        </w:rPr>
      </w:pPr>
    </w:p>
    <w:p w14:paraId="7ECA6E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6F3432B" w14:textId="77777777" w:rsidR="00A60F6C" w:rsidRPr="0035625C" w:rsidRDefault="00A60F6C" w:rsidP="00BC5FC2">
      <w:pPr>
        <w:jc w:val="both"/>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2D64A6F5" w14:textId="77777777" w:rsidR="00A60F6C" w:rsidRDefault="00A60F6C" w:rsidP="00BC5FC2">
      <w:pPr>
        <w:jc w:val="both"/>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0965D2C8" w14:textId="77777777" w:rsidR="00A60F6C" w:rsidRPr="0035625C" w:rsidRDefault="00A60F6C" w:rsidP="00BC5FC2">
      <w:pPr>
        <w:jc w:val="both"/>
        <w:rPr>
          <w:rFonts w:cs="Arial"/>
          <w:bCs/>
        </w:rPr>
      </w:pPr>
    </w:p>
    <w:p w14:paraId="22540AF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0D356413" w14:textId="77777777" w:rsidR="00A60F6C" w:rsidRPr="0035625C" w:rsidRDefault="00A60F6C" w:rsidP="00BC5FC2">
      <w:pPr>
        <w:jc w:val="both"/>
        <w:rPr>
          <w:rFonts w:cs="Arial"/>
        </w:rPr>
      </w:pPr>
      <w:r w:rsidRPr="0035625C">
        <w:rPr>
          <w:rFonts w:cs="Arial"/>
        </w:rPr>
        <w:t>Deverão ser removidas as telhas de locais que apresentarem problemas de infiltrações.</w:t>
      </w:r>
    </w:p>
    <w:p w14:paraId="544CE52C" w14:textId="77777777" w:rsidR="00A60F6C" w:rsidRPr="0035625C" w:rsidRDefault="00A60F6C" w:rsidP="00BC5FC2">
      <w:pPr>
        <w:jc w:val="both"/>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2500B2A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D1CF0A"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5A00727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345C81" w14:textId="77777777" w:rsidR="00A60F6C" w:rsidRPr="0035625C" w:rsidRDefault="00A60F6C" w:rsidP="00BC5FC2">
      <w:pPr>
        <w:jc w:val="both"/>
        <w:rPr>
          <w:rFonts w:cs="Arial"/>
        </w:rPr>
      </w:pPr>
    </w:p>
    <w:p w14:paraId="19CDA4D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0138CB9C" w14:textId="77777777" w:rsidR="00A60F6C" w:rsidRPr="0035625C" w:rsidRDefault="00A60F6C" w:rsidP="00BC5FC2">
      <w:pPr>
        <w:jc w:val="both"/>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7AE7BF70"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7A82C7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BFA613" w14:textId="77777777" w:rsidR="00A60F6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retirar os parafusos que prendem a tesoura, amarrar a tesoura com uso de cordas e </w:t>
      </w:r>
      <w:proofErr w:type="spellStart"/>
      <w:r w:rsidRPr="0035625C">
        <w:rPr>
          <w:rFonts w:cs="Arial"/>
        </w:rPr>
        <w:t>baixala</w:t>
      </w:r>
      <w:proofErr w:type="spellEnd"/>
      <w:r w:rsidRPr="0035625C">
        <w:rPr>
          <w:rFonts w:cs="Arial"/>
        </w:rPr>
        <w:t xml:space="preserve"> até a laje imediatamente abaixo da cobertura, desmembrar a tesoura em partes menores de madeira para posterior transporte.</w:t>
      </w:r>
    </w:p>
    <w:p w14:paraId="485331F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B0D5BB" w14:textId="77777777" w:rsidR="00A60F6C" w:rsidRPr="0035625C" w:rsidRDefault="00A60F6C" w:rsidP="00BC5FC2">
      <w:pPr>
        <w:jc w:val="both"/>
        <w:rPr>
          <w:rFonts w:cs="Arial"/>
        </w:rPr>
      </w:pPr>
    </w:p>
    <w:p w14:paraId="2D042A38"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13D48488" w14:textId="77777777" w:rsidR="00A60F6C" w:rsidRPr="0035625C" w:rsidRDefault="00A60F6C" w:rsidP="00BC5FC2">
      <w:pPr>
        <w:jc w:val="both"/>
        <w:rPr>
          <w:rFonts w:cs="Arial"/>
        </w:rPr>
      </w:pPr>
      <w:r w:rsidRPr="0035625C">
        <w:rPr>
          <w:rFonts w:cs="Arial"/>
        </w:rPr>
        <w:t>Deverão ser removidas partes das tesouras de madeira, com vão menor que 8m de cobertura dos locais em que apresentarem problemas de deterioramento no caso da madeira.</w:t>
      </w:r>
    </w:p>
    <w:p w14:paraId="5AED153E"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5454E26F"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77FA04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34A978" w14:textId="682A2F1C"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w:t>
      </w:r>
      <w:r w:rsidR="00886539">
        <w:rPr>
          <w:rFonts w:cs="Arial"/>
        </w:rPr>
        <w:t>á-</w:t>
      </w:r>
      <w:r w:rsidRPr="0035625C">
        <w:rPr>
          <w:rFonts w:cs="Arial"/>
        </w:rPr>
        <w:t>la até a laje imediatamente abaixo da cobertura, desmembrar a tesoura em partes menores de madeira para posterior transporte.</w:t>
      </w:r>
    </w:p>
    <w:p w14:paraId="3D564D17" w14:textId="77777777" w:rsidR="00A60F6C" w:rsidRPr="0035625C" w:rsidRDefault="00A60F6C" w:rsidP="00BC5FC2">
      <w:pPr>
        <w:jc w:val="both"/>
        <w:rPr>
          <w:rFonts w:cs="Arial"/>
        </w:rPr>
      </w:pPr>
    </w:p>
    <w:p w14:paraId="32D845CC"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2DFA5FCD" w14:textId="77777777" w:rsidR="00A60F6C" w:rsidRPr="0035625C" w:rsidRDefault="00A60F6C" w:rsidP="00BC5FC2">
      <w:pPr>
        <w:jc w:val="both"/>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793A1A41"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450E2733"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4B02A57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92D38C" w14:textId="48C40170"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baixá-la</w:t>
      </w:r>
      <w:r w:rsidRPr="0035625C">
        <w:rPr>
          <w:rFonts w:cs="Arial"/>
        </w:rPr>
        <w:t xml:space="preserve"> até a laje imediatamente abaixo da cobertura, desmembrar a tesoura em partes menores, com uso de maçarico, para posterior transporte.</w:t>
      </w:r>
    </w:p>
    <w:p w14:paraId="7ECA6B5C" w14:textId="77777777" w:rsidR="00A60F6C" w:rsidRPr="0035625C" w:rsidRDefault="00A60F6C" w:rsidP="00BC5FC2">
      <w:pPr>
        <w:jc w:val="both"/>
        <w:rPr>
          <w:rFonts w:cs="Arial"/>
        </w:rPr>
      </w:pPr>
    </w:p>
    <w:p w14:paraId="3685AFE5"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41B9A741" w14:textId="77777777" w:rsidR="00A60F6C" w:rsidRPr="0035625C" w:rsidRDefault="00A60F6C" w:rsidP="00BC5FC2">
      <w:pPr>
        <w:jc w:val="both"/>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0A5231E6"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0E50EA66"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13CF41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A6DEB0E" w14:textId="4B4D3BF5"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proofErr w:type="gramStart"/>
      <w:r w:rsidR="00886539">
        <w:rPr>
          <w:rFonts w:cs="Arial"/>
        </w:rPr>
        <w:t>baixa-l</w:t>
      </w:r>
      <w:r w:rsidRPr="0035625C">
        <w:rPr>
          <w:rFonts w:cs="Arial"/>
        </w:rPr>
        <w:t>a</w:t>
      </w:r>
      <w:proofErr w:type="gramEnd"/>
      <w:r w:rsidRPr="0035625C">
        <w:rPr>
          <w:rFonts w:cs="Arial"/>
        </w:rPr>
        <w:t xml:space="preserve"> até a laje imediatamente abaixo da cobertura, desmembrar a tesoura em partes menores, com uso de maçarico, para posterior transporte.</w:t>
      </w:r>
    </w:p>
    <w:p w14:paraId="55DF4EDA" w14:textId="77777777" w:rsidR="00A60F6C" w:rsidRPr="0035625C" w:rsidRDefault="00A60F6C" w:rsidP="00BC5FC2">
      <w:pPr>
        <w:jc w:val="both"/>
        <w:rPr>
          <w:rFonts w:cs="Arial"/>
        </w:rPr>
      </w:pPr>
    </w:p>
    <w:p w14:paraId="72E0E81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3933E370" w14:textId="77777777" w:rsidR="00A60F6C" w:rsidRPr="0035625C" w:rsidRDefault="00A60F6C" w:rsidP="00BC5FC2">
      <w:pPr>
        <w:jc w:val="both"/>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16A924EB"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1FA0E0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A224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3700D222" w14:textId="77777777" w:rsidR="00A60F6C" w:rsidRPr="0035625C" w:rsidRDefault="00A60F6C" w:rsidP="00BC5FC2">
      <w:pPr>
        <w:jc w:val="both"/>
        <w:rPr>
          <w:rFonts w:cs="Arial"/>
        </w:rPr>
      </w:pPr>
    </w:p>
    <w:p w14:paraId="358A36D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1267DEA8" w14:textId="77777777" w:rsidR="00A60F6C" w:rsidRPr="0035625C" w:rsidRDefault="00A60F6C" w:rsidP="00BC5FC2">
      <w:pPr>
        <w:jc w:val="both"/>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35D59E1C"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F1F722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6B6E8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387B1C03" w14:textId="77777777" w:rsidR="00A60F6C" w:rsidRPr="0035625C" w:rsidRDefault="00A60F6C" w:rsidP="00BC5FC2">
      <w:pPr>
        <w:jc w:val="both"/>
        <w:rPr>
          <w:rFonts w:cs="Arial"/>
        </w:rPr>
      </w:pPr>
      <w:r w:rsidRPr="0035625C">
        <w:rPr>
          <w:rFonts w:cs="Arial"/>
        </w:rPr>
        <w:t>No caso de trama em madeira, retirar a estruturação de madeira e pendurais com auxílio de picareta e martelo.</w:t>
      </w:r>
    </w:p>
    <w:p w14:paraId="65EE6E10" w14:textId="77777777" w:rsidR="00A60F6C" w:rsidRPr="0035625C" w:rsidRDefault="00A60F6C" w:rsidP="00BC5FC2">
      <w:pPr>
        <w:jc w:val="both"/>
        <w:rPr>
          <w:rFonts w:cs="Arial"/>
        </w:rPr>
      </w:pPr>
    </w:p>
    <w:p w14:paraId="070146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57093B98" w14:textId="77777777" w:rsidR="00A60F6C" w:rsidRPr="0035625C" w:rsidRDefault="00A60F6C" w:rsidP="00BC5FC2">
      <w:pPr>
        <w:jc w:val="both"/>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18401ADA"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6E52CE7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C8CBE7"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2743612B" w14:textId="77777777" w:rsidR="00A60F6C" w:rsidRDefault="00A60F6C" w:rsidP="00BC5FC2">
      <w:pPr>
        <w:jc w:val="both"/>
        <w:rPr>
          <w:rFonts w:cs="Arial"/>
        </w:rPr>
      </w:pPr>
    </w:p>
    <w:p w14:paraId="5EF379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3D76C32E" w14:textId="77777777" w:rsidR="00A60F6C" w:rsidRPr="0035625C" w:rsidRDefault="00A60F6C" w:rsidP="00BC5FC2">
      <w:pPr>
        <w:jc w:val="both"/>
      </w:pPr>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102A9A0D" w14:textId="77777777" w:rsidR="00A60F6C" w:rsidRPr="0035625C" w:rsidRDefault="00A60F6C" w:rsidP="00BC5FC2">
      <w:pPr>
        <w:jc w:val="both"/>
      </w:pPr>
      <w:r w:rsidRPr="0035625C">
        <w:lastRenderedPageBreak/>
        <w:t>Os containers com entulhos deverão ser removidos periodicamente do canteiro e encaminhados às áreas de deposição liberadas pelo órgão regional competente.</w:t>
      </w:r>
    </w:p>
    <w:p w14:paraId="4D648C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2560E306" w14:textId="77777777" w:rsidR="00A60F6C" w:rsidRDefault="00A60F6C" w:rsidP="00BC5FC2">
      <w:pPr>
        <w:jc w:val="both"/>
      </w:pPr>
    </w:p>
    <w:p w14:paraId="10F21B86" w14:textId="77777777" w:rsidR="00A60F6C" w:rsidRPr="007646EA"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3169BF4" w14:textId="77777777" w:rsidR="00A60F6C" w:rsidRPr="0035625C" w:rsidRDefault="00A60F6C" w:rsidP="00BC5FC2">
      <w:pPr>
        <w:jc w:val="both"/>
      </w:pPr>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0569A2EE"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09C3C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44C17C5C" w14:textId="77777777" w:rsidR="00A60F6C" w:rsidRPr="0035625C" w:rsidRDefault="00A60F6C" w:rsidP="00BC5FC2">
      <w:pPr>
        <w:jc w:val="both"/>
        <w:rPr>
          <w:rFonts w:cs="Arial"/>
          <w:bCs/>
        </w:rPr>
      </w:pPr>
    </w:p>
    <w:p w14:paraId="4DCCA5F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3F07FF0C" w14:textId="77777777" w:rsidR="00A60F6C" w:rsidRPr="0035625C" w:rsidRDefault="00A60F6C" w:rsidP="00BC5FC2">
      <w:pPr>
        <w:jc w:val="both"/>
        <w:rPr>
          <w:rFonts w:cs="Arial"/>
        </w:rPr>
      </w:pPr>
      <w:r w:rsidRPr="0035625C">
        <w:rPr>
          <w:rFonts w:cs="Arial"/>
        </w:rPr>
        <w:t xml:space="preserve">Os vidros lisos comuns das esquadrias com baguete de alumínio ou </w:t>
      </w:r>
      <w:proofErr w:type="spellStart"/>
      <w:r w:rsidRPr="0035625C">
        <w:rPr>
          <w:rFonts w:cs="Arial"/>
        </w:rPr>
        <w:t>pvc</w:t>
      </w:r>
      <w:proofErr w:type="spellEnd"/>
      <w:r w:rsidRPr="0035625C">
        <w:rPr>
          <w:rFonts w:cs="Arial"/>
        </w:rPr>
        <w:t xml:space="preserve"> deverão ser removidos e levados para depósito indicado pela fiscalização ou descartados em container.</w:t>
      </w:r>
    </w:p>
    <w:p w14:paraId="30D0550A" w14:textId="77777777" w:rsidR="00A60F6C" w:rsidRPr="0035625C" w:rsidRDefault="00A60F6C" w:rsidP="00BC5FC2">
      <w:pPr>
        <w:jc w:val="both"/>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perímetro, desencaixar as baquetes dos quatro lados, iniciando pelas laterais, movimentar levemente para que o vidro se solte da fita de vedação retirar o vidro e apoiá-lo sobre papelão ou </w:t>
      </w:r>
      <w:proofErr w:type="spellStart"/>
      <w:r w:rsidRPr="0035625C">
        <w:rPr>
          <w:rFonts w:cs="Arial"/>
        </w:rPr>
        <w:t>madeirit</w:t>
      </w:r>
      <w:proofErr w:type="spellEnd"/>
      <w:r w:rsidRPr="0035625C">
        <w:rPr>
          <w:rFonts w:cs="Arial"/>
        </w:rPr>
        <w:t xml:space="preserve">. </w:t>
      </w:r>
    </w:p>
    <w:p w14:paraId="435B26C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EB07A5" w14:textId="77777777" w:rsidR="00A60F6C" w:rsidRPr="0035625C" w:rsidRDefault="00A60F6C" w:rsidP="00BC5FC2">
      <w:pPr>
        <w:jc w:val="both"/>
        <w:rPr>
          <w:rFonts w:cs="Arial"/>
          <w:bCs/>
        </w:rPr>
      </w:pPr>
    </w:p>
    <w:p w14:paraId="459101A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66F882A2" w14:textId="77777777" w:rsidR="00A60F6C" w:rsidRPr="0035625C" w:rsidRDefault="00A60F6C" w:rsidP="00BC5FC2">
      <w:pPr>
        <w:jc w:val="both"/>
        <w:rPr>
          <w:rFonts w:cs="Arial"/>
        </w:rPr>
      </w:pPr>
      <w:r w:rsidRPr="0035625C">
        <w:rPr>
          <w:rFonts w:cs="Arial"/>
        </w:rPr>
        <w:t>Os vidros temperados fixados em perfil U deverão ser removidos e levados para depósito indicado pela fiscalização ou descartados em container.</w:t>
      </w:r>
    </w:p>
    <w:p w14:paraId="66B8786F" w14:textId="77777777" w:rsidR="00A60F6C" w:rsidRDefault="00A60F6C" w:rsidP="00BC5FC2">
      <w:pPr>
        <w:jc w:val="both"/>
        <w:rPr>
          <w:rFonts w:cs="Arial"/>
        </w:rPr>
      </w:pPr>
      <w:r w:rsidRPr="0035625C">
        <w:rPr>
          <w:rFonts w:cs="Arial"/>
        </w:rPr>
        <w:t>As peças deverão ser desmontadas com cuidado</w:t>
      </w:r>
    </w:p>
    <w:p w14:paraId="4DF136A1" w14:textId="77777777" w:rsidR="00A60F6C" w:rsidRPr="0035625C" w:rsidRDefault="00A60F6C" w:rsidP="00BC5FC2">
      <w:pPr>
        <w:jc w:val="both"/>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incliná-lo liberando, primeiramente, a parte inferior e, em seguida a superior, retirar o vidro e apoiá-lo sobre papelão ou madeirite. </w:t>
      </w:r>
    </w:p>
    <w:p w14:paraId="39C9A57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DCA98F" w14:textId="77777777" w:rsidR="00A60F6C" w:rsidRDefault="00A60F6C" w:rsidP="00BC5FC2">
      <w:pPr>
        <w:jc w:val="both"/>
        <w:rPr>
          <w:rFonts w:cs="Arial"/>
          <w:bCs/>
        </w:rPr>
      </w:pPr>
    </w:p>
    <w:p w14:paraId="37618DB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3485A8BA"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06A6B0D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3DB6766" w14:textId="77777777" w:rsidR="00A60F6C" w:rsidRPr="0035625C" w:rsidRDefault="00A60F6C" w:rsidP="00BC5FC2">
      <w:pPr>
        <w:jc w:val="both"/>
        <w:rPr>
          <w:rFonts w:cs="Arial"/>
          <w:bCs/>
        </w:rPr>
      </w:pPr>
    </w:p>
    <w:p w14:paraId="531A837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3B32CDD7" w14:textId="77777777" w:rsidR="00A60F6C" w:rsidRPr="0035625C" w:rsidRDefault="00A60F6C" w:rsidP="00BC5FC2">
      <w:pPr>
        <w:jc w:val="both"/>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0F87E0" w14:textId="77777777" w:rsidR="00A60F6C" w:rsidRPr="0035625C" w:rsidRDefault="00A60F6C" w:rsidP="00BC5FC2">
      <w:pPr>
        <w:jc w:val="both"/>
        <w:rPr>
          <w:rFonts w:cs="Arial"/>
          <w:bCs/>
        </w:rPr>
      </w:pPr>
    </w:p>
    <w:p w14:paraId="19DC5C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5E4595E" w14:textId="77777777" w:rsidR="00A60F6C" w:rsidRPr="0035625C" w:rsidRDefault="00A60F6C" w:rsidP="00BC5FC2">
      <w:pPr>
        <w:jc w:val="both"/>
        <w:rPr>
          <w:rFonts w:cs="Arial"/>
        </w:rPr>
      </w:pPr>
      <w:r w:rsidRPr="0035625C">
        <w:rPr>
          <w:rFonts w:cs="Arial"/>
        </w:rPr>
        <w:t xml:space="preserve">Deverá ser removido subpórtico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452A04" w14:textId="77777777" w:rsidR="00A60F6C" w:rsidRPr="0035625C" w:rsidRDefault="00A60F6C" w:rsidP="00BC5FC2">
      <w:pPr>
        <w:jc w:val="both"/>
        <w:rPr>
          <w:rFonts w:cs="Arial"/>
          <w:bCs/>
        </w:rPr>
      </w:pPr>
      <w:r>
        <w:rPr>
          <w:rFonts w:cs="Arial"/>
          <w:bCs/>
        </w:rPr>
        <w:t xml:space="preserve"> </w:t>
      </w:r>
    </w:p>
    <w:p w14:paraId="3C699E2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AE497E1" w14:textId="77777777" w:rsidR="00A60F6C" w:rsidRPr="0035625C" w:rsidRDefault="00A60F6C" w:rsidP="00BC5FC2">
      <w:pPr>
        <w:jc w:val="both"/>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6EA3738B"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0F948F6A"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514E88FC" w14:textId="77777777" w:rsidR="00A60F6C" w:rsidRPr="0035625C" w:rsidRDefault="00A60F6C" w:rsidP="00BC5FC2">
      <w:pPr>
        <w:jc w:val="both"/>
        <w:rPr>
          <w:rFonts w:cs="Arial"/>
        </w:rPr>
      </w:pPr>
    </w:p>
    <w:p w14:paraId="4CE9FD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47A426BC" w14:textId="77777777" w:rsidR="00A60F6C" w:rsidRPr="0035625C" w:rsidRDefault="00A60F6C" w:rsidP="00BC5FC2">
      <w:pPr>
        <w:jc w:val="both"/>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7F6EC885" w14:textId="77777777" w:rsidR="00A60F6C" w:rsidRDefault="00A60F6C" w:rsidP="00BC5FC2">
      <w:pPr>
        <w:jc w:val="both"/>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F886E" w14:textId="77777777" w:rsidR="00A60F6C" w:rsidRPr="0035625C" w:rsidRDefault="00A60F6C" w:rsidP="00BC5FC2">
      <w:pPr>
        <w:jc w:val="both"/>
        <w:rPr>
          <w:rFonts w:cs="Arial"/>
        </w:rPr>
      </w:pPr>
    </w:p>
    <w:p w14:paraId="66F1D660" w14:textId="77777777" w:rsidR="00A60F6C" w:rsidRPr="0030163A" w:rsidRDefault="00A60F6C" w:rsidP="00BC5FC2">
      <w:pPr>
        <w:pStyle w:val="Ttulo20"/>
        <w:shd w:val="clear" w:color="auto" w:fill="D9D9D9"/>
        <w:jc w:val="both"/>
        <w:rPr>
          <w:i w:val="0"/>
          <w:iCs w:val="0"/>
        </w:rPr>
      </w:pPr>
      <w:r>
        <w:rPr>
          <w:i w:val="0"/>
          <w:iCs w:val="0"/>
        </w:rPr>
        <w:lastRenderedPageBreak/>
        <w:t>1.3</w:t>
      </w:r>
      <w:r w:rsidRPr="007D0440">
        <w:rPr>
          <w:i w:val="0"/>
          <w:iCs w:val="0"/>
        </w:rPr>
        <w:t xml:space="preserve"> MOVIMENTAÇÃO DE TERRA</w:t>
      </w:r>
    </w:p>
    <w:p w14:paraId="66BA08B9" w14:textId="77777777" w:rsidR="00A60F6C" w:rsidRPr="007D0440" w:rsidRDefault="00A60F6C" w:rsidP="00BC5FC2">
      <w:pPr>
        <w:pStyle w:val="Ttulo20"/>
        <w:shd w:val="clear" w:color="auto" w:fill="F2F2F2"/>
        <w:jc w:val="both"/>
        <w:rPr>
          <w:i w:val="0"/>
          <w:iCs w:val="0"/>
        </w:rPr>
      </w:pPr>
      <w:r>
        <w:rPr>
          <w:i w:val="0"/>
          <w:iCs w:val="0"/>
        </w:rPr>
        <w:t>1.3</w:t>
      </w:r>
      <w:r w:rsidRPr="007D0440">
        <w:rPr>
          <w:i w:val="0"/>
          <w:iCs w:val="0"/>
        </w:rPr>
        <w:t xml:space="preserve">.1 ESCAVAÇÃO MANUAL DE VALA COM PROFUNDIDADE MENOR OU IGUAL A 1,30 M </w:t>
      </w:r>
    </w:p>
    <w:p w14:paraId="09ED97F9" w14:textId="77777777" w:rsidR="00A60F6C" w:rsidRPr="0035625C" w:rsidRDefault="00A60F6C" w:rsidP="00BC5FC2">
      <w:pPr>
        <w:ind w:left="1"/>
        <w:jc w:val="both"/>
        <w:rPr>
          <w:rFonts w:cs="Arial"/>
        </w:rPr>
      </w:pPr>
      <w:r w:rsidRPr="0035625C">
        <w:rPr>
          <w:rFonts w:cs="Arial"/>
        </w:rPr>
        <w:t>Escavar a vala de acordo com o projeto de engenharia; a escavação deve atender às exigências da NR 18.</w:t>
      </w:r>
    </w:p>
    <w:p w14:paraId="7AEBDB1C" w14:textId="77777777" w:rsidR="00A60F6C" w:rsidRPr="0035625C" w:rsidRDefault="00A60F6C" w:rsidP="00BC5FC2">
      <w:pPr>
        <w:ind w:left="1"/>
        <w:jc w:val="both"/>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4541AF17" w14:textId="77777777" w:rsidR="00A60F6C" w:rsidRPr="0035625C" w:rsidRDefault="00A60F6C" w:rsidP="00BC5FC2">
      <w:pPr>
        <w:ind w:left="1"/>
        <w:jc w:val="both"/>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03E6F12E" w14:textId="77777777" w:rsidR="00A60F6C" w:rsidRPr="0035625C" w:rsidRDefault="00A60F6C" w:rsidP="00BC5FC2">
      <w:pPr>
        <w:jc w:val="both"/>
        <w:rPr>
          <w:rFonts w:cs="Arial"/>
        </w:rPr>
      </w:pPr>
      <w:r w:rsidRPr="0035625C">
        <w:rPr>
          <w:rFonts w:cs="Arial"/>
        </w:rPr>
        <w:t>Para elaboração do projeto e execução das escavações a céu aberto, serão observadas as condições exigidas na NBR 9061/85 – “Segurança de Escavação a Céu Aberto”.</w:t>
      </w:r>
    </w:p>
    <w:p w14:paraId="4DBF33CC" w14:textId="77777777" w:rsidR="00A60F6C" w:rsidRPr="0035625C" w:rsidRDefault="00A60F6C" w:rsidP="00BC5FC2">
      <w:pPr>
        <w:jc w:val="both"/>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3B32FAE4" w14:textId="77777777" w:rsidR="00A60F6C" w:rsidRPr="0035625C" w:rsidRDefault="00A60F6C" w:rsidP="00BC5FC2">
      <w:pPr>
        <w:jc w:val="both"/>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2DCFD83E" w14:textId="77777777" w:rsidR="00A60F6C" w:rsidRPr="0035625C" w:rsidRDefault="00A60F6C" w:rsidP="00BC5FC2">
      <w:pPr>
        <w:jc w:val="both"/>
        <w:rPr>
          <w:rFonts w:cs="Arial"/>
          <w:spacing w:val="15"/>
        </w:rPr>
      </w:pPr>
    </w:p>
    <w:p w14:paraId="19A78D14" w14:textId="77777777" w:rsidR="00A60F6C" w:rsidRPr="0035625C" w:rsidRDefault="00A60F6C" w:rsidP="00BC5FC2">
      <w:pPr>
        <w:jc w:val="both"/>
        <w:rPr>
          <w:rFonts w:cs="Arial"/>
          <w:spacing w:val="15"/>
        </w:rPr>
      </w:pPr>
    </w:p>
    <w:p w14:paraId="4BDC07D7" w14:textId="3AE1527E" w:rsidR="00A60F6C" w:rsidRPr="0035625C" w:rsidRDefault="00A60F6C" w:rsidP="00BC5FC2">
      <w:pPr>
        <w:jc w:val="both"/>
        <w:rPr>
          <w:rFonts w:cs="Arial"/>
          <w:spacing w:val="15"/>
        </w:rPr>
      </w:pPr>
      <w:r w:rsidRPr="0035625C">
        <w:rPr>
          <w:rFonts w:cs="Arial"/>
          <w:noProof/>
        </w:rPr>
        <w:drawing>
          <wp:inline distT="0" distB="0" distL="0" distR="0" wp14:anchorId="79106ED5" wp14:editId="22FF6563">
            <wp:extent cx="3975735" cy="2552065"/>
            <wp:effectExtent l="0" t="0" r="5715"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75735" cy="2552065"/>
                    </a:xfrm>
                    <a:prstGeom prst="rect">
                      <a:avLst/>
                    </a:prstGeom>
                    <a:noFill/>
                    <a:ln>
                      <a:noFill/>
                    </a:ln>
                  </pic:spPr>
                </pic:pic>
              </a:graphicData>
            </a:graphic>
          </wp:inline>
        </w:drawing>
      </w:r>
    </w:p>
    <w:p w14:paraId="53259932" w14:textId="77777777" w:rsidR="00A60F6C" w:rsidRDefault="00A60F6C" w:rsidP="00BC5FC2">
      <w:pPr>
        <w:jc w:val="both"/>
        <w:rPr>
          <w:rFonts w:cs="Arial"/>
        </w:rPr>
      </w:pPr>
      <w:r w:rsidRPr="0035625C">
        <w:rPr>
          <w:rFonts w:cs="Arial"/>
        </w:rPr>
        <w:t>Os acessos de trabalhadores, veículos e equipamentos às áreas de escavação devem ter sinalização de advertência permanente.</w:t>
      </w:r>
    </w:p>
    <w:p w14:paraId="6473080D" w14:textId="77777777" w:rsidR="00A60F6C" w:rsidRPr="0035625C" w:rsidRDefault="00A60F6C" w:rsidP="00BC5FC2">
      <w:pPr>
        <w:spacing w:after="60"/>
        <w:ind w:left="1080" w:hanging="1081"/>
        <w:jc w:val="both"/>
        <w:rPr>
          <w:rFonts w:cs="Arial"/>
          <w:b/>
          <w:bCs/>
          <w:caps/>
        </w:rPr>
      </w:pPr>
    </w:p>
    <w:p w14:paraId="2C08C25A" w14:textId="3D6B9D70" w:rsidR="00A60F6C" w:rsidRPr="005C2A5C" w:rsidRDefault="00A60F6C" w:rsidP="00BC5FC2">
      <w:pPr>
        <w:pStyle w:val="Ttulo20"/>
        <w:shd w:val="clear" w:color="auto" w:fill="F2F2F2"/>
        <w:jc w:val="both"/>
        <w:rPr>
          <w:i w:val="0"/>
          <w:iCs w:val="0"/>
        </w:rPr>
      </w:pPr>
      <w:r>
        <w:rPr>
          <w:i w:val="0"/>
          <w:iCs w:val="0"/>
        </w:rPr>
        <w:t>1.3</w:t>
      </w:r>
      <w:r w:rsidRPr="007D0440">
        <w:rPr>
          <w:i w:val="0"/>
          <w:iCs w:val="0"/>
        </w:rPr>
        <w:t xml:space="preserve">.2 REATERRO MANUAL DE VALAS COM </w:t>
      </w:r>
      <w:r>
        <w:rPr>
          <w:i w:val="0"/>
          <w:iCs w:val="0"/>
        </w:rPr>
        <w:t>PLACA VIBRATÓRIA</w:t>
      </w:r>
    </w:p>
    <w:p w14:paraId="6714B230"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2004BDD2"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70F2E7B8" w14:textId="77777777" w:rsidR="00A60F6C" w:rsidRPr="0035625C" w:rsidRDefault="00A60F6C" w:rsidP="00BC5FC2">
      <w:pPr>
        <w:spacing w:after="60"/>
        <w:ind w:left="1080" w:hanging="1081"/>
        <w:jc w:val="both"/>
        <w:rPr>
          <w:rFonts w:cs="Arial"/>
          <w:b/>
          <w:bCs/>
          <w:caps/>
        </w:rPr>
      </w:pPr>
    </w:p>
    <w:p w14:paraId="31B07428" w14:textId="77777777" w:rsidR="00A60F6C" w:rsidRPr="005C2A5C" w:rsidRDefault="00A60F6C" w:rsidP="00BC5FC2">
      <w:pPr>
        <w:pStyle w:val="Ttulo20"/>
        <w:shd w:val="clear" w:color="auto" w:fill="F2F2F2"/>
        <w:jc w:val="both"/>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964F52D"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111EA69A"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FEA20F5" w14:textId="77777777" w:rsidR="00A60F6C" w:rsidRPr="0035625C" w:rsidRDefault="00A60F6C" w:rsidP="00BC5FC2">
      <w:pPr>
        <w:jc w:val="both"/>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33FF4DFE" w14:textId="77777777" w:rsidR="00A60F6C" w:rsidRDefault="00A60F6C" w:rsidP="00BC5FC2">
      <w:pPr>
        <w:jc w:val="both"/>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45FCDD5" w14:textId="77777777" w:rsidR="00A60F6C" w:rsidRPr="0035625C" w:rsidRDefault="00A60F6C" w:rsidP="00BC5FC2">
      <w:pPr>
        <w:jc w:val="both"/>
        <w:rPr>
          <w:rFonts w:cs="Arial"/>
          <w:bCs/>
        </w:rPr>
      </w:pPr>
    </w:p>
    <w:p w14:paraId="4A6845EF" w14:textId="33BA5761" w:rsidR="00A60F6C" w:rsidRPr="0035625C" w:rsidRDefault="00A60F6C" w:rsidP="00BC5FC2">
      <w:pPr>
        <w:spacing w:after="60"/>
        <w:ind w:left="1080" w:hanging="1081"/>
        <w:jc w:val="both"/>
        <w:rPr>
          <w:rFonts w:cs="Arial"/>
          <w:bCs/>
        </w:rPr>
      </w:pPr>
      <w:r w:rsidRPr="0035625C">
        <w:rPr>
          <w:rFonts w:cs="Arial"/>
          <w:noProof/>
        </w:rPr>
        <w:drawing>
          <wp:anchor distT="0" distB="0" distL="114300" distR="114300" simplePos="0" relativeHeight="251659264" behindDoc="0" locked="0" layoutInCell="1" allowOverlap="1" wp14:anchorId="2AB3210E" wp14:editId="421827C4">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5">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FCEB3" w14:textId="77777777" w:rsidR="00A60F6C" w:rsidRDefault="00A60F6C" w:rsidP="00BC5FC2">
      <w:pPr>
        <w:spacing w:after="60"/>
        <w:ind w:left="1080" w:hanging="1081"/>
        <w:jc w:val="both"/>
        <w:rPr>
          <w:rFonts w:cs="Arial"/>
          <w:bCs/>
        </w:rPr>
      </w:pPr>
    </w:p>
    <w:p w14:paraId="525868A4" w14:textId="77777777" w:rsidR="00886539" w:rsidRDefault="00886539" w:rsidP="00BC5FC2">
      <w:pPr>
        <w:spacing w:after="60"/>
        <w:ind w:left="1080" w:hanging="1081"/>
        <w:jc w:val="both"/>
        <w:rPr>
          <w:rFonts w:cs="Arial"/>
          <w:bCs/>
        </w:rPr>
      </w:pPr>
    </w:p>
    <w:p w14:paraId="0C6B00A6" w14:textId="77777777" w:rsidR="00886539" w:rsidRDefault="00886539" w:rsidP="00BC5FC2">
      <w:pPr>
        <w:spacing w:after="60"/>
        <w:ind w:left="1080" w:hanging="1081"/>
        <w:jc w:val="both"/>
        <w:rPr>
          <w:rFonts w:cs="Arial"/>
          <w:bCs/>
        </w:rPr>
      </w:pPr>
    </w:p>
    <w:p w14:paraId="489B08DD" w14:textId="77777777" w:rsidR="00886539" w:rsidRPr="0035625C" w:rsidRDefault="00886539" w:rsidP="00BC5FC2">
      <w:pPr>
        <w:spacing w:after="60"/>
        <w:ind w:left="1080" w:hanging="1081"/>
        <w:jc w:val="both"/>
        <w:rPr>
          <w:rFonts w:cs="Arial"/>
          <w:bCs/>
        </w:rPr>
      </w:pPr>
    </w:p>
    <w:p w14:paraId="19B95995" w14:textId="77777777" w:rsidR="00A60F6C" w:rsidRPr="00886539" w:rsidRDefault="00A60F6C" w:rsidP="00BC5FC2">
      <w:pPr>
        <w:spacing w:after="60"/>
        <w:ind w:left="1080" w:hanging="1080"/>
        <w:jc w:val="both"/>
        <w:rPr>
          <w:rFonts w:cs="Arial"/>
          <w:caps/>
          <w:szCs w:val="22"/>
        </w:rPr>
      </w:pPr>
    </w:p>
    <w:p w14:paraId="76AE7793" w14:textId="77777777" w:rsidR="00A60F6C" w:rsidRPr="00886539" w:rsidRDefault="00A60F6C" w:rsidP="00BC5FC2">
      <w:pPr>
        <w:spacing w:after="60"/>
        <w:ind w:left="1080" w:hanging="1080"/>
        <w:jc w:val="both"/>
        <w:rPr>
          <w:rFonts w:cs="Arial"/>
          <w:caps/>
          <w:szCs w:val="22"/>
        </w:rPr>
      </w:pPr>
    </w:p>
    <w:p w14:paraId="1E2E496D" w14:textId="77777777" w:rsidR="00A60F6C" w:rsidRPr="00886539" w:rsidRDefault="00A60F6C" w:rsidP="00BC5FC2">
      <w:pPr>
        <w:spacing w:after="60"/>
        <w:jc w:val="both"/>
        <w:rPr>
          <w:rFonts w:cs="Arial"/>
          <w:caps/>
          <w:szCs w:val="22"/>
        </w:rPr>
      </w:pPr>
    </w:p>
    <w:p w14:paraId="70C39A5C" w14:textId="77777777" w:rsidR="00A60F6C" w:rsidRPr="00886539" w:rsidRDefault="00A60F6C" w:rsidP="00BC5FC2">
      <w:pPr>
        <w:spacing w:after="60"/>
        <w:jc w:val="both"/>
        <w:rPr>
          <w:rFonts w:cs="Arial"/>
          <w:caps/>
          <w:szCs w:val="22"/>
        </w:rPr>
      </w:pPr>
    </w:p>
    <w:p w14:paraId="1B05AB5E" w14:textId="77777777" w:rsidR="00A60F6C" w:rsidRPr="0030163A" w:rsidRDefault="00A60F6C" w:rsidP="00BC5FC2">
      <w:pPr>
        <w:pStyle w:val="Ttulo20"/>
        <w:shd w:val="clear" w:color="auto" w:fill="D9D9D9"/>
        <w:jc w:val="both"/>
        <w:rPr>
          <w:i w:val="0"/>
          <w:iCs w:val="0"/>
        </w:rPr>
      </w:pPr>
      <w:r>
        <w:rPr>
          <w:i w:val="0"/>
          <w:iCs w:val="0"/>
        </w:rPr>
        <w:t>1.4</w:t>
      </w:r>
      <w:r w:rsidRPr="007D0440">
        <w:rPr>
          <w:i w:val="0"/>
          <w:iCs w:val="0"/>
        </w:rPr>
        <w:t>. INFRAESTRUTURA E SUPERESTRUTURA</w:t>
      </w:r>
    </w:p>
    <w:p w14:paraId="438BF703" w14:textId="77777777" w:rsidR="00A60F6C" w:rsidRPr="00861E95" w:rsidRDefault="00A60F6C" w:rsidP="00BC5FC2">
      <w:pPr>
        <w:pStyle w:val="Ttulo20"/>
        <w:shd w:val="clear" w:color="auto" w:fill="F2F2F2"/>
        <w:jc w:val="both"/>
        <w:rPr>
          <w:i w:val="0"/>
          <w:iCs w:val="0"/>
        </w:rPr>
      </w:pPr>
      <w:r>
        <w:rPr>
          <w:i w:val="0"/>
          <w:iCs w:val="0"/>
        </w:rPr>
        <w:t>1.4</w:t>
      </w:r>
      <w:r w:rsidRPr="007D0440">
        <w:rPr>
          <w:i w:val="0"/>
          <w:iCs w:val="0"/>
        </w:rPr>
        <w:t xml:space="preserve">.1 </w:t>
      </w:r>
      <w:r>
        <w:rPr>
          <w:i w:val="0"/>
          <w:iCs w:val="0"/>
        </w:rPr>
        <w:t xml:space="preserve">ARMADOR COM ENCARGOS COMPLEMENTARES </w:t>
      </w:r>
    </w:p>
    <w:p w14:paraId="6B8FFAF7" w14:textId="77777777" w:rsidR="00A60F6C" w:rsidRPr="00886539" w:rsidRDefault="00A60F6C" w:rsidP="00886539">
      <w:pPr>
        <w:pStyle w:val="Subttulo"/>
        <w:ind w:firstLine="0"/>
        <w:rPr>
          <w:b w:val="0"/>
          <w:szCs w:val="22"/>
        </w:rPr>
      </w:pPr>
      <w:r w:rsidRPr="00886539">
        <w:rPr>
          <w:b w:val="0"/>
          <w:szCs w:val="22"/>
        </w:rPr>
        <w:t>Será mantido, em período pré-estabelecido, armador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0D9BBD82"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AC1EDBC" w14:textId="77777777" w:rsidR="00A60F6C" w:rsidRDefault="00A60F6C" w:rsidP="00BC5FC2">
      <w:pPr>
        <w:spacing w:after="60"/>
        <w:ind w:left="1080" w:hanging="1081"/>
        <w:jc w:val="both"/>
        <w:rPr>
          <w:rFonts w:cs="Arial"/>
          <w:bCs/>
        </w:rPr>
      </w:pPr>
    </w:p>
    <w:p w14:paraId="6CCA000A" w14:textId="77777777" w:rsidR="00A60F6C" w:rsidRPr="00861E95" w:rsidRDefault="00A60F6C" w:rsidP="00BC5FC2">
      <w:pPr>
        <w:pStyle w:val="Ttulo20"/>
        <w:shd w:val="clear" w:color="auto" w:fill="F2F2F2"/>
        <w:jc w:val="both"/>
        <w:rPr>
          <w:i w:val="0"/>
          <w:iCs w:val="0"/>
        </w:rPr>
      </w:pPr>
      <w:r>
        <w:rPr>
          <w:i w:val="0"/>
          <w:iCs w:val="0"/>
        </w:rPr>
        <w:t>1.4.2</w:t>
      </w:r>
      <w:r w:rsidRPr="007D0440">
        <w:rPr>
          <w:i w:val="0"/>
          <w:iCs w:val="0"/>
        </w:rPr>
        <w:t xml:space="preserve"> </w:t>
      </w:r>
      <w:r>
        <w:rPr>
          <w:i w:val="0"/>
          <w:iCs w:val="0"/>
        </w:rPr>
        <w:t xml:space="preserve">CARPINTEIRO DE FORMAS COM ENCARGOS COMPLEMENTARES </w:t>
      </w:r>
    </w:p>
    <w:p w14:paraId="1C70690F" w14:textId="77777777" w:rsidR="00A60F6C" w:rsidRPr="00886539" w:rsidRDefault="00A60F6C" w:rsidP="00886539">
      <w:pPr>
        <w:pStyle w:val="Subttulo"/>
        <w:ind w:firstLine="0"/>
        <w:rPr>
          <w:b w:val="0"/>
          <w:szCs w:val="22"/>
        </w:rPr>
      </w:pPr>
      <w:r w:rsidRPr="00886539">
        <w:rPr>
          <w:b w:val="0"/>
          <w:szCs w:val="22"/>
        </w:rPr>
        <w:t>Será mantido, em período pré-estabelecido, carpinteiro de formas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1F7B2DCE"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53990B01" w14:textId="77777777" w:rsidR="00A60F6C" w:rsidRPr="00861E95" w:rsidRDefault="00A60F6C" w:rsidP="00BC5FC2">
      <w:pPr>
        <w:spacing w:after="60"/>
        <w:ind w:left="1080" w:hanging="1081"/>
        <w:jc w:val="both"/>
        <w:rPr>
          <w:rFonts w:cs="Arial"/>
          <w:bCs/>
        </w:rPr>
      </w:pPr>
    </w:p>
    <w:p w14:paraId="31481708" w14:textId="77777777" w:rsidR="00A60F6C" w:rsidRPr="007D0440" w:rsidRDefault="00A60F6C" w:rsidP="00BC5FC2">
      <w:pPr>
        <w:pStyle w:val="Ttulo20"/>
        <w:shd w:val="clear" w:color="auto" w:fill="F2F2F2"/>
        <w:jc w:val="both"/>
        <w:rPr>
          <w:i w:val="0"/>
          <w:iCs w:val="0"/>
        </w:rPr>
      </w:pPr>
      <w:r>
        <w:rPr>
          <w:i w:val="0"/>
          <w:iCs w:val="0"/>
        </w:rPr>
        <w:lastRenderedPageBreak/>
        <w:t>1.4.3</w:t>
      </w:r>
      <w:r w:rsidRPr="007D0440">
        <w:rPr>
          <w:i w:val="0"/>
          <w:iCs w:val="0"/>
        </w:rPr>
        <w:t xml:space="preserve"> CONCRETO USINADO BOMBEADO CLASSE DE RESISTÊNCIA C25, INCLUSIVE COLOCAÇÃO, ESPALHAMENTO E ACABAMENTO</w:t>
      </w:r>
    </w:p>
    <w:p w14:paraId="35A85670"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1608D9F0"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6C9D7818" w14:textId="77777777" w:rsidR="00A60F6C" w:rsidRPr="0030163A" w:rsidRDefault="00A60F6C" w:rsidP="00BC5FC2">
      <w:pPr>
        <w:jc w:val="both"/>
      </w:pPr>
      <w:r w:rsidRPr="00886539">
        <w:rPr>
          <w:b/>
          <w:bCs/>
          <w:szCs w:val="22"/>
        </w:rPr>
        <w:t>Itens e suas características:</w:t>
      </w:r>
      <w:r w:rsidRPr="00886539">
        <w:rPr>
          <w:szCs w:val="22"/>
        </w:rPr>
        <w:t xml:space="preserve"> Concreto usinado bombeável, classe de resistência c25, com brita 0 e 1, </w:t>
      </w:r>
      <w:proofErr w:type="spellStart"/>
      <w:r w:rsidRPr="00886539">
        <w:rPr>
          <w:szCs w:val="22"/>
        </w:rPr>
        <w:t>slump</w:t>
      </w:r>
      <w:proofErr w:type="spellEnd"/>
      <w:r w:rsidRPr="00886539">
        <w:rPr>
          <w:szCs w:val="22"/>
        </w:rPr>
        <w:t xml:space="preserve"> = 100 +/- 20 mm, inclui serviço de bombeamento (</w:t>
      </w:r>
      <w:proofErr w:type="spellStart"/>
      <w:r w:rsidRPr="00886539">
        <w:rPr>
          <w:szCs w:val="22"/>
        </w:rPr>
        <w:t>nbr</w:t>
      </w:r>
      <w:proofErr w:type="spellEnd"/>
      <w:r w:rsidRPr="00886539">
        <w:rPr>
          <w:szCs w:val="22"/>
        </w:rPr>
        <w:t xml:space="preserve"> 8953), vibrador de imersão com motor elétrico 2HP trifásico, diâmetro de ponteira de 45 mm, com mangote. 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assegurar-se da correta montagem das fôrmas (geometria dos elementos, nivelamento, estanqueidade etc.) e do </w:t>
      </w:r>
      <w:proofErr w:type="spellStart"/>
      <w:r w:rsidRPr="00886539">
        <w:rPr>
          <w:szCs w:val="22"/>
        </w:rPr>
        <w:t>cimbramento</w:t>
      </w:r>
      <w:proofErr w:type="spellEnd"/>
      <w:r w:rsidRPr="00886539">
        <w:rPr>
          <w:szCs w:val="22"/>
        </w:rPr>
        <w:t>, e verificar a condição de estanqueidade das fôrmas, de maneira a evitar a fuga de pasta de cimento; Verificar se a resistência característica e/ou o traço declarado corresponde ao pedido de compra, se o concreto está com a trabalhabilidade especificada e se não foi ultrapassado o tempo de início de</w:t>
      </w:r>
      <w:r>
        <w:t xml:space="preserve"> pega do concreto (tempo decorrido desde a saída da usina até a chegada na obra) – verificações com base na Nota Fiscal / documento de entrega; após a verificação da trabalhabilidade (abatimento / “</w:t>
      </w:r>
      <w:proofErr w:type="spellStart"/>
      <w:r>
        <w:t>slump</w:t>
      </w:r>
      <w:proofErr w:type="spellEnd"/>
      <w:r>
        <w:t>”) e moldagem de corpos de prova para controle da resistência à compressão do concreto, lançar o material com a utilização de bomba e adensá-lo com uso de vibrador de imersão, de forma a que toda a armadura e os componentes embutidos sejam adequadamente envolvidos na massa de concreto; adensar o concreto de forma homogênea, conforme NBR 14931:2004, a fim de não se formarem ninhos, evitando-se vibrações em excesso que venham a causar exsudação da pasta / segregação do material.</w:t>
      </w:r>
      <w:r w:rsidRPr="0030163A">
        <w:rPr>
          <w:b/>
        </w:rPr>
        <w:t xml:space="preserve"> </w:t>
      </w:r>
    </w:p>
    <w:p w14:paraId="70151B7D" w14:textId="77777777" w:rsidR="00A60F6C" w:rsidRPr="0030163A" w:rsidRDefault="00A60F6C" w:rsidP="00BC5FC2">
      <w:pPr>
        <w:jc w:val="both"/>
      </w:pPr>
      <w:r w:rsidRPr="0030163A">
        <w:rPr>
          <w:b/>
        </w:rPr>
        <w:t xml:space="preserve">Critério de medição: </w:t>
      </w:r>
      <w:r w:rsidRPr="0030163A">
        <w:t xml:space="preserve">Por M³ de concreto. </w:t>
      </w:r>
    </w:p>
    <w:p w14:paraId="74CC8477" w14:textId="77777777" w:rsidR="00A60F6C" w:rsidRPr="0030163A" w:rsidRDefault="00A60F6C" w:rsidP="00BC5FC2">
      <w:pPr>
        <w:jc w:val="both"/>
        <w:rPr>
          <w:b/>
        </w:rPr>
      </w:pPr>
      <w:r w:rsidRPr="0030163A">
        <w:rPr>
          <w:b/>
        </w:rPr>
        <w:t xml:space="preserve">Local de aplicação: </w:t>
      </w:r>
      <w:r w:rsidRPr="0030163A">
        <w:t>Conforme indicado em projeto.</w:t>
      </w:r>
    </w:p>
    <w:p w14:paraId="6502C562" w14:textId="77777777" w:rsidR="00A60F6C" w:rsidRPr="0030163A" w:rsidRDefault="00A60F6C" w:rsidP="00BC5FC2">
      <w:pPr>
        <w:jc w:val="both"/>
      </w:pPr>
      <w:r w:rsidRPr="0030163A">
        <w:rPr>
          <w:b/>
        </w:rPr>
        <w:t xml:space="preserve">Normas aplicáveis: </w:t>
      </w:r>
      <w:r w:rsidRPr="0030163A">
        <w:t>NBR 6118 e NBR 7212</w:t>
      </w:r>
    </w:p>
    <w:p w14:paraId="365B400E" w14:textId="77777777" w:rsidR="00A60F6C" w:rsidRDefault="00A60F6C" w:rsidP="00BC5FC2">
      <w:pPr>
        <w:jc w:val="both"/>
      </w:pPr>
    </w:p>
    <w:p w14:paraId="65B531CD" w14:textId="77777777" w:rsidR="00A60F6C" w:rsidRPr="007D0440" w:rsidRDefault="00A60F6C" w:rsidP="00BC5FC2">
      <w:pPr>
        <w:pStyle w:val="Ttulo20"/>
        <w:shd w:val="clear" w:color="auto" w:fill="F2F2F2"/>
        <w:jc w:val="both"/>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734461B5"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1654D99"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465EAF56" w14:textId="77777777" w:rsidR="00A60F6C" w:rsidRPr="00886539" w:rsidRDefault="00A60F6C" w:rsidP="00BC5FC2">
      <w:pPr>
        <w:jc w:val="both"/>
        <w:rPr>
          <w:rStyle w:val="title2"/>
        </w:rPr>
      </w:pPr>
      <w:r w:rsidRPr="0030163A">
        <w:rPr>
          <w:b/>
          <w:bCs/>
        </w:rPr>
        <w:t>Itens e suas características:</w:t>
      </w:r>
      <w:r>
        <w:t xml:space="preserve"> </w:t>
      </w:r>
      <w:r w:rsidRPr="002829B2">
        <w:t>concreto usinado convencional (não bombeável) classe de resistência c15, com brita 1</w:t>
      </w:r>
      <w:r>
        <w:t xml:space="preserve"> </w:t>
      </w:r>
      <w:r w:rsidRPr="002829B2">
        <w:t xml:space="preserve">e 2, </w:t>
      </w:r>
      <w:proofErr w:type="spellStart"/>
      <w:r w:rsidRPr="002829B2">
        <w:t>slump</w:t>
      </w:r>
      <w:proofErr w:type="spellEnd"/>
      <w:r w:rsidRPr="002829B2">
        <w:t xml:space="preserve"> = 80 mm +/- 10 mm (</w:t>
      </w:r>
      <w:proofErr w:type="spellStart"/>
      <w:r w:rsidRPr="002829B2">
        <w:t>nbr</w:t>
      </w:r>
      <w:proofErr w:type="spellEnd"/>
      <w:r w:rsidRPr="002829B2">
        <w:t xml:space="preserve"> 8953</w:t>
      </w:r>
      <w:r>
        <w:t>).</w:t>
      </w:r>
      <w:r w:rsidRPr="002829B2">
        <w:t xml:space="preserve"> </w:t>
      </w:r>
      <w:r>
        <w:t>A</w:t>
      </w:r>
      <w:r w:rsidRPr="002829B2">
        <w:t>ntes do lançamento do concreto, assegurar-se que as armaduras atendem a todas as disposições do</w:t>
      </w:r>
      <w:r>
        <w:t xml:space="preserve"> </w:t>
      </w:r>
      <w:r w:rsidRPr="002829B2">
        <w:t>projeto estrutural e que todos os embutidos foram adequadamente instalados nas fôrmas (gabaritos para</w:t>
      </w:r>
      <w:r>
        <w:t xml:space="preserve"> </w:t>
      </w:r>
      <w:r w:rsidRPr="002829B2">
        <w:t>introdução de furos nas vigas e lajes, eletrodutos, caixas de elétrica e outros);</w:t>
      </w:r>
      <w:r>
        <w:t xml:space="preserve"> </w:t>
      </w:r>
      <w:r w:rsidRPr="002829B2">
        <w:t>assegurar-se da correta montagem das fôrmas (geometria dos elementos, nivelamento, estanqueidade</w:t>
      </w:r>
      <w:r>
        <w:t xml:space="preserve"> </w:t>
      </w:r>
      <w:r w:rsidRPr="002829B2">
        <w:t xml:space="preserve">etc.) e do </w:t>
      </w:r>
      <w:proofErr w:type="spellStart"/>
      <w:r w:rsidRPr="002829B2">
        <w:t>cimbramento</w:t>
      </w:r>
      <w:proofErr w:type="spellEnd"/>
      <w:r w:rsidRPr="002829B2">
        <w:t>, e verificar a condição de estanqueidade das fôrmas, de maneira a evitar a fuga de</w:t>
      </w:r>
      <w:r>
        <w:t xml:space="preserve"> </w:t>
      </w:r>
      <w:r w:rsidRPr="002829B2">
        <w:t>pasta de cimento;</w:t>
      </w:r>
      <w:r>
        <w:t xml:space="preserve"> v</w:t>
      </w:r>
      <w:r w:rsidRPr="002829B2">
        <w:t>erificar se a resistência característica e/ou o traço declarado corresponde ao pedido de compra, se o</w:t>
      </w:r>
      <w:r>
        <w:t xml:space="preserve"> </w:t>
      </w:r>
      <w:r w:rsidRPr="002829B2">
        <w:t>concreto está com a trabalhabilidade especificada e se não foi ultrapassado o tempo de início de pega do</w:t>
      </w:r>
      <w:r>
        <w:t xml:space="preserve"> </w:t>
      </w:r>
      <w:r w:rsidRPr="002829B2">
        <w:t>concreto (tempo decorrido desde a saída da usina até a chegada na obra) – verificações com base na</w:t>
      </w:r>
      <w:r>
        <w:t xml:space="preserve"> </w:t>
      </w:r>
      <w:r w:rsidRPr="002829B2">
        <w:t>Nota Fiscal / documento de entrega;</w:t>
      </w:r>
      <w:r>
        <w:t xml:space="preserve"> a</w:t>
      </w:r>
      <w:r w:rsidRPr="002829B2">
        <w:t>pós a verificação da trabalhabilidade (abatimento / “</w:t>
      </w:r>
      <w:proofErr w:type="spellStart"/>
      <w:r w:rsidRPr="002829B2">
        <w:t>slump</w:t>
      </w:r>
      <w:proofErr w:type="spellEnd"/>
      <w:r w:rsidRPr="002829B2">
        <w:t>”) e moldagem de corpos de prova para</w:t>
      </w:r>
      <w:r>
        <w:t xml:space="preserve"> </w:t>
      </w:r>
      <w:r w:rsidRPr="002829B2">
        <w:t>controle da resistência à compressão do concreto, lançar o material com a utilização de baldes e funil e</w:t>
      </w:r>
      <w:r>
        <w:t xml:space="preserve"> </w:t>
      </w:r>
      <w:r w:rsidRPr="002829B2">
        <w:t>adensá-lo com uso de vibrador de imersão, de forma a que toda a armadura e os componentes</w:t>
      </w:r>
      <w:r>
        <w:t xml:space="preserve"> </w:t>
      </w:r>
      <w:r w:rsidRPr="002829B2">
        <w:t>embutidos sejam adequadamente envolvidos na massa de concreto;</w:t>
      </w:r>
      <w:r>
        <w:t xml:space="preserve"> a</w:t>
      </w:r>
      <w:r w:rsidRPr="002829B2">
        <w:t xml:space="preserve">densar o concreto de forma homogênea, conforme NBR 14931:2004, a fim de não se </w:t>
      </w:r>
      <w:r w:rsidRPr="00886539">
        <w:rPr>
          <w:szCs w:val="22"/>
        </w:rPr>
        <w:t>formarem ninhos, evitando-se vibrações em excesso que venham a causar exsudação da pasta / segregação do material.</w:t>
      </w:r>
      <w:r w:rsidRPr="00886539">
        <w:rPr>
          <w:rStyle w:val="title2"/>
        </w:rPr>
        <w:t xml:space="preserve"> </w:t>
      </w:r>
    </w:p>
    <w:p w14:paraId="39795E65" w14:textId="77777777" w:rsidR="00A60F6C" w:rsidRPr="00886539" w:rsidRDefault="00A60F6C" w:rsidP="00BC5FC2">
      <w:pPr>
        <w:jc w:val="both"/>
        <w:rPr>
          <w:rStyle w:val="title2nb"/>
        </w:rPr>
      </w:pPr>
      <w:r w:rsidRPr="00886539">
        <w:rPr>
          <w:rStyle w:val="title2"/>
        </w:rPr>
        <w:lastRenderedPageBreak/>
        <w:t xml:space="preserve">Critério de medição: </w:t>
      </w:r>
      <w:r w:rsidRPr="00886539">
        <w:rPr>
          <w:rStyle w:val="title2nb"/>
        </w:rPr>
        <w:t xml:space="preserve">Por M³ de concreto. </w:t>
      </w:r>
    </w:p>
    <w:p w14:paraId="00270E9B" w14:textId="77777777" w:rsidR="00A60F6C" w:rsidRPr="00886539" w:rsidRDefault="00A60F6C" w:rsidP="00BC5FC2">
      <w:pPr>
        <w:jc w:val="both"/>
        <w:rPr>
          <w:rStyle w:val="title2"/>
        </w:rPr>
      </w:pPr>
      <w:r w:rsidRPr="00886539">
        <w:rPr>
          <w:rStyle w:val="title2"/>
        </w:rPr>
        <w:t xml:space="preserve">Local de aplicação: </w:t>
      </w:r>
      <w:r w:rsidRPr="00886539">
        <w:rPr>
          <w:rStyle w:val="title2nb"/>
        </w:rPr>
        <w:t>Conforme indicado em projeto.</w:t>
      </w:r>
    </w:p>
    <w:p w14:paraId="7567EF7A"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NBR 6118 e NBR 7212</w:t>
      </w:r>
    </w:p>
    <w:p w14:paraId="2F5B0ABE" w14:textId="77777777" w:rsidR="00A60F6C" w:rsidRDefault="00A60F6C" w:rsidP="00BC5FC2">
      <w:pPr>
        <w:jc w:val="both"/>
      </w:pPr>
    </w:p>
    <w:p w14:paraId="52B7E0C8" w14:textId="77777777" w:rsidR="00A60F6C" w:rsidRPr="007D0440" w:rsidRDefault="00A60F6C" w:rsidP="00BC5FC2">
      <w:pPr>
        <w:pStyle w:val="Ttulo20"/>
        <w:shd w:val="clear" w:color="auto" w:fill="F2F2F2"/>
        <w:jc w:val="both"/>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7337369D"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8371CB3" w14:textId="77777777" w:rsidR="00A60F6C" w:rsidRPr="00886539" w:rsidRDefault="00A60F6C" w:rsidP="00BC5FC2">
      <w:pPr>
        <w:jc w:val="both"/>
        <w:rPr>
          <w:rStyle w:val="title2nb"/>
          <w:rFonts w:eastAsia="Arial" w:cs="Arial"/>
        </w:rPr>
      </w:pPr>
    </w:p>
    <w:p w14:paraId="6554B5A6" w14:textId="77777777" w:rsidR="00A60F6C" w:rsidRPr="00886539" w:rsidRDefault="00A60F6C" w:rsidP="00BC5FC2">
      <w:pPr>
        <w:jc w:val="both"/>
        <w:rPr>
          <w:rStyle w:val="title2nb"/>
          <w:rFonts w:eastAsia="Arial" w:cs="Arial"/>
          <w:b/>
          <w:bCs/>
        </w:rPr>
      </w:pPr>
      <w:r w:rsidRPr="00886539">
        <w:rPr>
          <w:rStyle w:val="title2nb"/>
          <w:rFonts w:eastAsia="Arial" w:cs="Arial"/>
          <w:b/>
          <w:bCs/>
        </w:rPr>
        <w:t xml:space="preserve">CONCRETOS. </w:t>
      </w:r>
    </w:p>
    <w:p w14:paraId="7DC98B1A" w14:textId="77777777" w:rsidR="00A60F6C" w:rsidRPr="00886539" w:rsidRDefault="00A60F6C" w:rsidP="00BC5FC2">
      <w:pPr>
        <w:jc w:val="both"/>
        <w:rPr>
          <w:rStyle w:val="title2nb"/>
          <w:rFonts w:eastAsia="Arial" w:cs="Arial"/>
        </w:rPr>
      </w:pPr>
      <w:r w:rsidRPr="00886539">
        <w:rPr>
          <w:rStyle w:val="title2nb"/>
          <w:rFonts w:eastAsia="Arial" w:cs="Arial"/>
        </w:rPr>
        <w:t>Todos os concretos a serem utilizados na execução das obras e dos serviços objeto desta licitação deverão atender às especificações deste memorial, que são de ordem geral.</w:t>
      </w:r>
    </w:p>
    <w:p w14:paraId="37EA5091" w14:textId="77777777" w:rsidR="00A60F6C" w:rsidRPr="00886539" w:rsidRDefault="00A60F6C" w:rsidP="00BC5FC2">
      <w:pPr>
        <w:jc w:val="both"/>
        <w:rPr>
          <w:rStyle w:val="title2nb"/>
          <w:rFonts w:eastAsia="Arial" w:cs="Arial"/>
        </w:rPr>
      </w:pPr>
      <w:r w:rsidRPr="00886539">
        <w:rPr>
          <w:rStyle w:val="title2nb"/>
          <w:rFonts w:eastAsia="Arial" w:cs="Arial"/>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3321A8B6" w14:textId="77777777" w:rsidR="00A60F6C" w:rsidRPr="00886539" w:rsidRDefault="00A60F6C" w:rsidP="00BC5FC2">
      <w:pPr>
        <w:jc w:val="both"/>
        <w:rPr>
          <w:rStyle w:val="title2nb"/>
          <w:rFonts w:eastAsia="Arial" w:cs="Arial"/>
        </w:rPr>
      </w:pPr>
      <w:r w:rsidRPr="00886539">
        <w:rPr>
          <w:rStyle w:val="title2nb"/>
          <w:rFonts w:eastAsia="Arial" w:cs="Arial"/>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2D522662" w14:textId="77777777" w:rsidR="00A60F6C" w:rsidRPr="00886539" w:rsidRDefault="00A60F6C" w:rsidP="00BC5FC2">
      <w:pPr>
        <w:jc w:val="both"/>
        <w:rPr>
          <w:rStyle w:val="title2nb"/>
          <w:rFonts w:eastAsia="Arial" w:cs="Arial"/>
        </w:rPr>
      </w:pPr>
      <w:r w:rsidRPr="00886539">
        <w:rPr>
          <w:rStyle w:val="title2nb"/>
          <w:rFonts w:eastAsia="Arial" w:cs="Arial"/>
        </w:rPr>
        <w:t>Produto acabado que tenha resistência, impermeabilidade e durabilidade.</w:t>
      </w:r>
    </w:p>
    <w:p w14:paraId="43975664" w14:textId="77777777" w:rsidR="00A60F6C" w:rsidRPr="00886539" w:rsidRDefault="00A60F6C" w:rsidP="00BC5FC2">
      <w:pPr>
        <w:jc w:val="both"/>
        <w:rPr>
          <w:rStyle w:val="title2nb"/>
          <w:rFonts w:eastAsia="Arial" w:cs="Arial"/>
        </w:rPr>
      </w:pPr>
      <w:r w:rsidRPr="00886539">
        <w:rPr>
          <w:rStyle w:val="title2nb"/>
          <w:rFonts w:eastAsia="Arial" w:cs="Arial"/>
        </w:rPr>
        <w:t>Materiais componentes.</w:t>
      </w:r>
    </w:p>
    <w:p w14:paraId="1FDA1D89" w14:textId="77777777" w:rsidR="00A60F6C" w:rsidRPr="00886539" w:rsidRDefault="00A60F6C" w:rsidP="00BC5FC2">
      <w:pPr>
        <w:jc w:val="both"/>
        <w:rPr>
          <w:rStyle w:val="title2nb"/>
          <w:rFonts w:eastAsia="Arial" w:cs="Arial"/>
        </w:rPr>
      </w:pPr>
      <w:r w:rsidRPr="00886539">
        <w:rPr>
          <w:rStyle w:val="title2nb"/>
          <w:rFonts w:eastAsia="Arial" w:cs="Arial"/>
        </w:rPr>
        <w:t>Cimentos, Agregados, Água e aditivos, vide especificação para cada um destes itens no item específico OBSERVAÇÕES SOBRE OS MATERIAIS E OU EQUIPAMENTOS.</w:t>
      </w:r>
    </w:p>
    <w:p w14:paraId="0DABD721" w14:textId="77777777" w:rsidR="00A60F6C" w:rsidRPr="00886539" w:rsidRDefault="00A60F6C" w:rsidP="00BC5FC2">
      <w:pPr>
        <w:jc w:val="both"/>
        <w:rPr>
          <w:rStyle w:val="title2nb"/>
          <w:rFonts w:eastAsia="Arial" w:cs="Arial"/>
        </w:rPr>
      </w:pPr>
      <w:r w:rsidRPr="00886539">
        <w:rPr>
          <w:rStyle w:val="title2nb"/>
          <w:rFonts w:eastAsia="Arial" w:cs="Arial"/>
        </w:rPr>
        <w:t>A dosagem do concreto deverá ser racional, objetivando a determinação de traços que atendam economicamente às resistências especiais do projeto, bem como a trabalhabilidade necessária e a durabilidade.</w:t>
      </w:r>
    </w:p>
    <w:p w14:paraId="1468D5F9" w14:textId="77777777" w:rsidR="00A60F6C" w:rsidRPr="00886539" w:rsidRDefault="00A60F6C" w:rsidP="00BC5FC2">
      <w:pPr>
        <w:jc w:val="both"/>
        <w:rPr>
          <w:rStyle w:val="title2nb"/>
          <w:rFonts w:eastAsia="Arial" w:cs="Arial"/>
        </w:rPr>
      </w:pPr>
      <w:r w:rsidRPr="00886539">
        <w:rPr>
          <w:rStyle w:val="title2nb"/>
          <w:rFonts w:eastAsia="Arial" w:cs="Arial"/>
        </w:rPr>
        <w:t>A dosagem racional do concreto deverá ser efetuada atendendo a qualquer método que correlacione a resistência, fator água/cimento, durabilidade, relação aquecimento e consistência.</w:t>
      </w:r>
    </w:p>
    <w:p w14:paraId="14E561CA" w14:textId="77777777" w:rsidR="00A60F6C" w:rsidRPr="00886539" w:rsidRDefault="00A60F6C" w:rsidP="00BC5FC2">
      <w:pPr>
        <w:jc w:val="both"/>
        <w:rPr>
          <w:rStyle w:val="title2nb"/>
          <w:rFonts w:eastAsia="Arial" w:cs="Arial"/>
        </w:rPr>
      </w:pPr>
      <w:r w:rsidRPr="00886539">
        <w:rPr>
          <w:rStyle w:val="title2nb"/>
          <w:rFonts w:eastAsia="Arial" w:cs="Arial"/>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3EE53BEE" w14:textId="77777777" w:rsidR="00A60F6C" w:rsidRPr="00886539" w:rsidRDefault="00A60F6C" w:rsidP="00BC5FC2">
      <w:pPr>
        <w:jc w:val="both"/>
        <w:rPr>
          <w:rStyle w:val="title2nb"/>
          <w:rFonts w:eastAsia="Arial" w:cs="Arial"/>
        </w:rPr>
      </w:pPr>
      <w:r w:rsidRPr="00886539">
        <w:rPr>
          <w:rStyle w:val="title2nb"/>
          <w:rFonts w:eastAsia="Arial" w:cs="Arial"/>
        </w:rPr>
        <w:t>O preparo do concreto deverá ser sempre através de uma central de concreto, convenientemente dimensionada para atendimento ao plano de concretagem estabelecido de acordo com o cronograma da obra.</w:t>
      </w:r>
    </w:p>
    <w:p w14:paraId="7B38E01D" w14:textId="77777777" w:rsidR="00A60F6C" w:rsidRPr="00886539" w:rsidRDefault="00A60F6C" w:rsidP="00BC5FC2">
      <w:pPr>
        <w:jc w:val="both"/>
        <w:rPr>
          <w:rStyle w:val="title2nb"/>
          <w:rFonts w:eastAsia="Arial" w:cs="Arial"/>
        </w:rPr>
      </w:pPr>
      <w:r w:rsidRPr="00886539">
        <w:rPr>
          <w:rStyle w:val="title2nb"/>
          <w:rFonts w:eastAsia="Arial" w:cs="Arial"/>
        </w:rPr>
        <w:t>A central de concreto deverá ser operada por pessoal especializado, com constante assistência do laboratório de campo, para as correções que se fizerem necessárias no traço do concreto.</w:t>
      </w:r>
    </w:p>
    <w:p w14:paraId="4FFAC3C0" w14:textId="77777777" w:rsidR="00A60F6C" w:rsidRPr="00886539" w:rsidRDefault="00A60F6C" w:rsidP="00BC5FC2">
      <w:pPr>
        <w:jc w:val="both"/>
        <w:rPr>
          <w:rStyle w:val="title2nb"/>
          <w:rFonts w:eastAsia="Arial" w:cs="Arial"/>
        </w:rPr>
      </w:pPr>
      <w:r w:rsidRPr="00886539">
        <w:rPr>
          <w:rStyle w:val="title2nb"/>
          <w:rFonts w:eastAsia="Arial" w:cs="Arial"/>
        </w:rPr>
        <w:t>Antes do início das operações de produção do concreto, deverão ser feitas as aferições dos dispositivos de pesagem e as determinações das umidades dos agregados, para correção do fator água/cimento.</w:t>
      </w:r>
    </w:p>
    <w:p w14:paraId="62348978" w14:textId="77777777" w:rsidR="00A60F6C" w:rsidRPr="00886539" w:rsidRDefault="00A60F6C" w:rsidP="00BC5FC2">
      <w:pPr>
        <w:jc w:val="both"/>
        <w:rPr>
          <w:rStyle w:val="title2nb"/>
          <w:rFonts w:eastAsia="Arial" w:cs="Arial"/>
        </w:rPr>
      </w:pPr>
      <w:r w:rsidRPr="00886539">
        <w:rPr>
          <w:rStyle w:val="title2nb"/>
          <w:rFonts w:eastAsia="Arial" w:cs="Arial"/>
        </w:rPr>
        <w:t>Para cada carga de concreto preparado, deverá constar: peso do cimento, peso dos agregados miúdo e graúdo, fator água/cimento, hora do término da mistura e identificação do equipamento de transporte.</w:t>
      </w:r>
    </w:p>
    <w:p w14:paraId="148AAFF1"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transportado, desde o seu local de mistura até o local de colocação com a maior rapidez possível, através de equipamentos transportadores especiais que evitem a sua segregação e vazamento da nata de cimento.</w:t>
      </w:r>
    </w:p>
    <w:p w14:paraId="278C60E2" w14:textId="77777777" w:rsidR="00A60F6C" w:rsidRPr="00886539" w:rsidRDefault="00A60F6C" w:rsidP="00BC5FC2">
      <w:pPr>
        <w:jc w:val="both"/>
        <w:rPr>
          <w:rStyle w:val="title2nb"/>
          <w:rFonts w:eastAsia="Arial" w:cs="Arial"/>
        </w:rPr>
      </w:pPr>
      <w:r w:rsidRPr="00886539">
        <w:rPr>
          <w:rStyle w:val="title2nb"/>
          <w:rFonts w:eastAsia="Arial" w:cs="Arial"/>
        </w:rPr>
        <w:t>Quando transportados por caminhões betoneiras, o tempo máximo permitido neste transporte será de uma hora, contado a partir do término da mistura até o momento de sua aplicação.</w:t>
      </w:r>
    </w:p>
    <w:p w14:paraId="4F6D77A5" w14:textId="77777777" w:rsidR="00A60F6C" w:rsidRPr="00886539" w:rsidRDefault="00A60F6C" w:rsidP="00BC5FC2">
      <w:pPr>
        <w:jc w:val="both"/>
        <w:rPr>
          <w:rStyle w:val="title2nb"/>
          <w:rFonts w:eastAsia="Arial" w:cs="Arial"/>
        </w:rPr>
      </w:pPr>
      <w:r w:rsidRPr="00886539">
        <w:rPr>
          <w:rStyle w:val="title2nb"/>
          <w:rFonts w:eastAsia="Arial" w:cs="Arial"/>
        </w:rPr>
        <w:t>Para qualquer outro tipo de transporte, este tempo será de no máximo, 30 minutos.</w:t>
      </w:r>
    </w:p>
    <w:p w14:paraId="3593E1F7" w14:textId="77777777" w:rsidR="00A60F6C" w:rsidRPr="00886539" w:rsidRDefault="00A60F6C" w:rsidP="00BC5FC2">
      <w:pPr>
        <w:jc w:val="both"/>
        <w:rPr>
          <w:rStyle w:val="title2nb"/>
          <w:rFonts w:eastAsia="Arial" w:cs="Arial"/>
        </w:rPr>
      </w:pPr>
      <w:r w:rsidRPr="00886539">
        <w:rPr>
          <w:rStyle w:val="title2nb"/>
          <w:rFonts w:eastAsia="Arial" w:cs="Arial"/>
        </w:rPr>
        <w:t>Para prazos superiores, a FISCALIZAÇÃO estudará juntamente com a CONTRATADA as providências necessárias.</w:t>
      </w:r>
    </w:p>
    <w:p w14:paraId="05507F39"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Todo equipamento transportador deverá ter dispositivo de identificação e características de funcionamento que permitam à FISCALIZAÇÃO determinar as suas condições de operação.</w:t>
      </w:r>
    </w:p>
    <w:p w14:paraId="7C2D73E9"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depositado nos locais de aplicação, diretamente em sua posição final, através da ação adequada de vibradores, evitando-se a sua segregação.</w:t>
      </w:r>
    </w:p>
    <w:p w14:paraId="76C4B969"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lançamento do concreto com alturas superiores a </w:t>
      </w:r>
      <w:smartTag w:uri="urn:schemas-microsoft-com:office:smarttags" w:element="metricconverter">
        <w:smartTagPr>
          <w:attr w:name="ProductID" w:val="2,00 metros"/>
        </w:smartTagPr>
        <w:r w:rsidRPr="00886539">
          <w:rPr>
            <w:rStyle w:val="title2nb"/>
            <w:rFonts w:eastAsia="Arial" w:cs="Arial"/>
          </w:rPr>
          <w:t>2,00 metros</w:t>
        </w:r>
      </w:smartTag>
      <w:r w:rsidRPr="00886539">
        <w:rPr>
          <w:rStyle w:val="title2nb"/>
          <w:rFonts w:eastAsia="Arial" w:cs="Arial"/>
        </w:rPr>
        <w:t>, devendo-se usar funil e tubos metálicos articulados de chapa de aço para o lançamento. Antes do lançamento do concreto, os locais a serem concretados, deverão ser vistoriados e retirados destes quaisquer tipos de resíduos prejudiciais ao concreto.</w:t>
      </w:r>
    </w:p>
    <w:p w14:paraId="7409F670" w14:textId="77777777" w:rsidR="00A60F6C" w:rsidRPr="00886539" w:rsidRDefault="00A60F6C" w:rsidP="00BC5FC2">
      <w:pPr>
        <w:jc w:val="both"/>
        <w:rPr>
          <w:rStyle w:val="title2nb"/>
          <w:rFonts w:eastAsia="Arial" w:cs="Arial"/>
        </w:rPr>
      </w:pPr>
      <w:r w:rsidRPr="00886539">
        <w:rPr>
          <w:rStyle w:val="title2nb"/>
          <w:rFonts w:eastAsia="Arial" w:cs="Arial"/>
        </w:rPr>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D402C49" w14:textId="77777777" w:rsidR="00A60F6C" w:rsidRPr="00886539" w:rsidRDefault="00A60F6C" w:rsidP="00BC5FC2">
      <w:pPr>
        <w:jc w:val="both"/>
        <w:rPr>
          <w:rStyle w:val="title2nb"/>
          <w:rFonts w:eastAsia="Arial" w:cs="Arial"/>
        </w:rPr>
      </w:pPr>
      <w:r w:rsidRPr="00886539">
        <w:rPr>
          <w:rStyle w:val="title2nb"/>
          <w:rFonts w:eastAsia="Arial" w:cs="Arial"/>
        </w:rPr>
        <w:t>O adensamento do concreto deverá ser executado através de vibradores de alta frequência, com diâmetro adequado às dimensões das formas, e com características para proporcionar bom acabamento.</w:t>
      </w:r>
    </w:p>
    <w:p w14:paraId="61EFC143" w14:textId="77777777" w:rsidR="00A60F6C" w:rsidRPr="00886539" w:rsidRDefault="00A60F6C" w:rsidP="00BC5FC2">
      <w:pPr>
        <w:jc w:val="both"/>
        <w:rPr>
          <w:rStyle w:val="title2nb"/>
          <w:rFonts w:eastAsia="Arial" w:cs="Arial"/>
        </w:rPr>
      </w:pPr>
      <w:r w:rsidRPr="00886539">
        <w:rPr>
          <w:rStyle w:val="title2nb"/>
          <w:rFonts w:eastAsia="Arial" w:cs="Arial"/>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45D611E3" w14:textId="77777777" w:rsidR="00A60F6C" w:rsidRPr="00886539" w:rsidRDefault="00A60F6C" w:rsidP="00BC5FC2">
      <w:pPr>
        <w:jc w:val="both"/>
        <w:rPr>
          <w:rStyle w:val="title2nb"/>
          <w:rFonts w:eastAsia="Arial" w:cs="Arial"/>
        </w:rPr>
      </w:pPr>
      <w:r w:rsidRPr="00886539">
        <w:rPr>
          <w:rStyle w:val="title2nb"/>
          <w:rFonts w:eastAsia="Arial" w:cs="Arial"/>
        </w:rPr>
        <w:t>Deverão ser evitados os contatos prolongados dos vibradores junto às formas e armaduras.</w:t>
      </w:r>
    </w:p>
    <w:p w14:paraId="4079168B" w14:textId="77777777" w:rsidR="00A60F6C" w:rsidRPr="00886539" w:rsidRDefault="00A60F6C" w:rsidP="00BC5FC2">
      <w:pPr>
        <w:jc w:val="both"/>
        <w:rPr>
          <w:rStyle w:val="title2nb"/>
          <w:rFonts w:eastAsia="Arial" w:cs="Arial"/>
        </w:rPr>
      </w:pPr>
      <w:r w:rsidRPr="00886539">
        <w:rPr>
          <w:rStyle w:val="title2nb"/>
          <w:rFonts w:eastAsia="Arial" w:cs="Arial"/>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062AD9D" w14:textId="77777777" w:rsidR="00A60F6C" w:rsidRPr="00886539" w:rsidRDefault="00A60F6C" w:rsidP="00BC5FC2">
      <w:pPr>
        <w:jc w:val="both"/>
        <w:rPr>
          <w:rStyle w:val="title2nb"/>
          <w:rFonts w:eastAsia="Arial" w:cs="Arial"/>
        </w:rPr>
      </w:pPr>
      <w:r w:rsidRPr="00886539">
        <w:rPr>
          <w:rStyle w:val="title2nb"/>
          <w:rFonts w:eastAsia="Arial" w:cs="Arial"/>
        </w:rPr>
        <w:t>Os vibradores de parede só deverão ser usados se forem tomados cuidados especiais, no sentido de se evitar que as formas e as armaduras possam ser deslocadas.</w:t>
      </w:r>
    </w:p>
    <w:p w14:paraId="64AB0EB7" w14:textId="77777777" w:rsidR="00A60F6C" w:rsidRPr="00886539" w:rsidRDefault="00A60F6C" w:rsidP="00BC5FC2">
      <w:pPr>
        <w:jc w:val="both"/>
        <w:rPr>
          <w:rStyle w:val="title2nb"/>
          <w:rFonts w:eastAsia="Arial" w:cs="Arial"/>
        </w:rPr>
      </w:pPr>
      <w:r w:rsidRPr="00886539">
        <w:rPr>
          <w:rStyle w:val="title2nb"/>
          <w:rFonts w:eastAsia="Arial" w:cs="Arial"/>
        </w:rPr>
        <w:t>Toda concretagem deverá obedecer a um plano previamente estabelecido, onde necessariamente serão considerados:</w:t>
      </w:r>
    </w:p>
    <w:p w14:paraId="1160628B" w14:textId="77777777" w:rsidR="00A60F6C" w:rsidRPr="00886539" w:rsidRDefault="00A60F6C" w:rsidP="00BC5FC2">
      <w:pPr>
        <w:jc w:val="both"/>
        <w:rPr>
          <w:rStyle w:val="title2nb"/>
          <w:rFonts w:eastAsia="Arial" w:cs="Arial"/>
        </w:rPr>
      </w:pPr>
      <w:r w:rsidRPr="00886539">
        <w:rPr>
          <w:rStyle w:val="title2nb"/>
          <w:rFonts w:eastAsia="Arial" w:cs="Arial"/>
        </w:rPr>
        <w:t xml:space="preserve"> Delimitação da área a ser concretada em uma jornada de trabalho, sem interrupções de aplicação do concreto, com definição precisa do volume a ser lançado.</w:t>
      </w:r>
    </w:p>
    <w:p w14:paraId="39B12B1D" w14:textId="77777777" w:rsidR="00A60F6C" w:rsidRPr="00886539" w:rsidRDefault="00A60F6C" w:rsidP="00BC5FC2">
      <w:pPr>
        <w:jc w:val="both"/>
        <w:rPr>
          <w:rStyle w:val="title2nb"/>
          <w:rFonts w:eastAsia="Arial" w:cs="Arial"/>
        </w:rPr>
      </w:pPr>
      <w:r w:rsidRPr="00886539">
        <w:rPr>
          <w:rStyle w:val="title2nb"/>
          <w:rFonts w:eastAsia="Arial" w:cs="Arial"/>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5CCFCF5A" w14:textId="77777777" w:rsidR="00A60F6C" w:rsidRPr="00886539" w:rsidRDefault="00A60F6C" w:rsidP="00BC5FC2">
      <w:pPr>
        <w:jc w:val="both"/>
        <w:rPr>
          <w:rStyle w:val="title2nb"/>
          <w:rFonts w:eastAsia="Arial" w:cs="Arial"/>
        </w:rPr>
      </w:pPr>
      <w:r w:rsidRPr="00886539">
        <w:rPr>
          <w:rStyle w:val="title2nb"/>
          <w:rFonts w:eastAsia="Arial" w:cs="Arial"/>
        </w:rPr>
        <w:t>Planejamento dos recursos de equipamentos de mão-de-obra necessários à concretização dos serviços.</w:t>
      </w:r>
    </w:p>
    <w:p w14:paraId="2B52850A" w14:textId="77777777" w:rsidR="00A60F6C" w:rsidRPr="00886539" w:rsidRDefault="00A60F6C" w:rsidP="00BC5FC2">
      <w:pPr>
        <w:jc w:val="both"/>
        <w:rPr>
          <w:rStyle w:val="title2nb"/>
          <w:rFonts w:eastAsia="Arial" w:cs="Arial"/>
        </w:rPr>
      </w:pPr>
      <w:r w:rsidRPr="00886539">
        <w:rPr>
          <w:rStyle w:val="title2nb"/>
          <w:rFonts w:eastAsia="Arial" w:cs="Arial"/>
        </w:rPr>
        <w:t xml:space="preserve">Verificação dos sistemas de formas e se as condições do </w:t>
      </w:r>
      <w:proofErr w:type="spellStart"/>
      <w:r w:rsidRPr="00886539">
        <w:rPr>
          <w:rStyle w:val="title2nb"/>
          <w:rFonts w:eastAsia="Arial" w:cs="Arial"/>
        </w:rPr>
        <w:t>cimbramento</w:t>
      </w:r>
      <w:proofErr w:type="spellEnd"/>
      <w:r w:rsidRPr="00886539">
        <w:rPr>
          <w:rStyle w:val="title2nb"/>
          <w:rFonts w:eastAsia="Arial" w:cs="Arial"/>
        </w:rPr>
        <w:t xml:space="preserve"> estão adequadas às sobrecargas previstas.</w:t>
      </w:r>
    </w:p>
    <w:p w14:paraId="17C6A634" w14:textId="77777777" w:rsidR="00A60F6C" w:rsidRPr="00886539" w:rsidRDefault="00A60F6C" w:rsidP="00BC5FC2">
      <w:pPr>
        <w:jc w:val="both"/>
        <w:rPr>
          <w:rStyle w:val="title2nb"/>
          <w:rFonts w:eastAsia="Arial" w:cs="Arial"/>
        </w:rPr>
      </w:pPr>
      <w:r w:rsidRPr="00886539">
        <w:rPr>
          <w:rStyle w:val="title2nb"/>
          <w:rFonts w:eastAsia="Arial" w:cs="Arial"/>
        </w:rPr>
        <w:t>Estudos dos processos de cura a serem adotados para os setores delimitados por este plano de concretagem.</w:t>
      </w:r>
    </w:p>
    <w:p w14:paraId="3AE2DD00" w14:textId="77777777" w:rsidR="00A60F6C" w:rsidRPr="00886539" w:rsidRDefault="00A60F6C" w:rsidP="00BC5FC2">
      <w:pPr>
        <w:jc w:val="both"/>
        <w:rPr>
          <w:rStyle w:val="title2nb"/>
          <w:rFonts w:eastAsia="Arial" w:cs="Arial"/>
        </w:rPr>
      </w:pPr>
      <w:r w:rsidRPr="00886539">
        <w:rPr>
          <w:rStyle w:val="title2nb"/>
          <w:rFonts w:eastAsia="Arial" w:cs="Arial"/>
        </w:rPr>
        <w:t>Todo concreto deverá ser cadastrado de forma a estabelecer uma correlação entre o local de aplicação e o número do lote do concreto lançado, para possibilitar um adequado controle de qualidade.</w:t>
      </w:r>
    </w:p>
    <w:p w14:paraId="2C45271D" w14:textId="77777777" w:rsidR="00A60F6C" w:rsidRPr="00886539" w:rsidRDefault="00A60F6C" w:rsidP="00BC5FC2">
      <w:pPr>
        <w:jc w:val="both"/>
        <w:rPr>
          <w:rStyle w:val="title2nb"/>
          <w:rFonts w:eastAsia="Arial" w:cs="Arial"/>
        </w:rPr>
      </w:pPr>
      <w:r w:rsidRPr="00886539">
        <w:rPr>
          <w:rStyle w:val="title2nb"/>
          <w:rFonts w:eastAsia="Arial" w:cs="Arial"/>
        </w:rPr>
        <w:t>A cura do concreto deverá ser feita por um período mínimo de 7 dias após o lançamento garantindo uma umidade constante neste período, de tal forma que a resistência máxima do concreto, preestabelecida, seja atingida.</w:t>
      </w:r>
    </w:p>
    <w:p w14:paraId="73FA3C67" w14:textId="77777777" w:rsidR="00A60F6C" w:rsidRPr="00886539" w:rsidRDefault="00A60F6C" w:rsidP="00BC5FC2">
      <w:pPr>
        <w:jc w:val="both"/>
        <w:rPr>
          <w:rStyle w:val="title2nb"/>
          <w:rFonts w:eastAsia="Arial" w:cs="Arial"/>
        </w:rPr>
      </w:pPr>
      <w:r w:rsidRPr="00886539">
        <w:rPr>
          <w:rStyle w:val="title2nb"/>
          <w:rFonts w:eastAsia="Arial" w:cs="Arial"/>
        </w:rPr>
        <w:t>Controle de qualidade.</w:t>
      </w:r>
    </w:p>
    <w:p w14:paraId="61EC3673" w14:textId="77777777" w:rsidR="00A60F6C" w:rsidRPr="00886539" w:rsidRDefault="00A60F6C" w:rsidP="00BC5FC2">
      <w:pPr>
        <w:jc w:val="both"/>
        <w:rPr>
          <w:rStyle w:val="title2nb"/>
          <w:rFonts w:eastAsia="Arial" w:cs="Arial"/>
        </w:rPr>
      </w:pPr>
      <w:r w:rsidRPr="00886539">
        <w:rPr>
          <w:rStyle w:val="title2nb"/>
          <w:rFonts w:eastAsia="Arial" w:cs="Arial"/>
        </w:rPr>
        <w:t xml:space="preserve">Durante a concretagem deverão ser moldados corpos de prova, em quantidades determinadas pelas normas brasileiras para rompimento aos 7 e 28 dias e obtido o </w:t>
      </w:r>
      <w:proofErr w:type="spellStart"/>
      <w:r w:rsidRPr="00886539">
        <w:rPr>
          <w:rStyle w:val="title2nb"/>
          <w:rFonts w:eastAsia="Arial" w:cs="Arial"/>
        </w:rPr>
        <w:t>slump</w:t>
      </w:r>
      <w:proofErr w:type="spellEnd"/>
      <w:r w:rsidRPr="00886539">
        <w:rPr>
          <w:rStyle w:val="title2nb"/>
          <w:rFonts w:eastAsia="Arial" w:cs="Arial"/>
        </w:rPr>
        <w:t xml:space="preserve"> para todos os lotes do concreto.</w:t>
      </w:r>
    </w:p>
    <w:p w14:paraId="3DF1BD82" w14:textId="77777777" w:rsidR="00A60F6C" w:rsidRPr="00886539" w:rsidRDefault="00A60F6C" w:rsidP="00BC5FC2">
      <w:pPr>
        <w:jc w:val="both"/>
        <w:rPr>
          <w:rStyle w:val="title2nb"/>
          <w:rFonts w:eastAsia="Arial" w:cs="Arial"/>
        </w:rPr>
      </w:pPr>
      <w:r w:rsidRPr="00886539">
        <w:rPr>
          <w:rStyle w:val="title2nb"/>
          <w:rFonts w:eastAsia="Arial" w:cs="Arial"/>
        </w:rPr>
        <w:t xml:space="preserve">Os relatórios sobre a resistência a compressão aos 7 dias e </w:t>
      </w:r>
      <w:proofErr w:type="spellStart"/>
      <w:r w:rsidRPr="00886539">
        <w:rPr>
          <w:rStyle w:val="title2nb"/>
          <w:rFonts w:eastAsia="Arial" w:cs="Arial"/>
        </w:rPr>
        <w:t>slump</w:t>
      </w:r>
      <w:proofErr w:type="spellEnd"/>
      <w:r w:rsidRPr="00886539">
        <w:rPr>
          <w:rStyle w:val="title2nb"/>
          <w:rFonts w:eastAsia="Arial" w:cs="Arial"/>
        </w:rPr>
        <w:t xml:space="preserve"> deverão ser entregues a FISCALIZAÇÃO até 10 dias no máximo, após a respectiva concretagem e 31 dias para o rompimento aos 28 dias. </w:t>
      </w:r>
    </w:p>
    <w:p w14:paraId="7DFFF4FF" w14:textId="77777777" w:rsidR="00A60F6C" w:rsidRPr="00886539" w:rsidRDefault="00A60F6C" w:rsidP="00BC5FC2">
      <w:pPr>
        <w:jc w:val="both"/>
        <w:rPr>
          <w:rStyle w:val="title2nb"/>
          <w:rFonts w:eastAsia="Arial" w:cs="Arial"/>
        </w:rPr>
      </w:pPr>
      <w:r w:rsidRPr="00886539">
        <w:rPr>
          <w:rStyle w:val="title2nb"/>
          <w:rFonts w:eastAsia="Arial" w:cs="Arial"/>
        </w:rPr>
        <w:t>Para as peças em que o concreto não atinja a resistência especificada poderão ser necessários reforços ou refazimento, a critério da FISCALIZAÇÃO, e dos projetistas, e de acordo com as normas da ABNT.</w:t>
      </w:r>
    </w:p>
    <w:p w14:paraId="5F66D37F" w14:textId="77777777" w:rsidR="00A60F6C" w:rsidRPr="00886539" w:rsidRDefault="00A60F6C" w:rsidP="00BC5FC2">
      <w:pPr>
        <w:jc w:val="both"/>
        <w:rPr>
          <w:rStyle w:val="title2nb"/>
          <w:rFonts w:eastAsia="Arial" w:cs="Arial"/>
        </w:rPr>
      </w:pPr>
      <w:r w:rsidRPr="00886539">
        <w:rPr>
          <w:rStyle w:val="title2nb"/>
          <w:rFonts w:eastAsia="Arial" w:cs="Arial"/>
        </w:rPr>
        <w:t>Deverá ser feita a contraprova de preferência em laboratório indicado pela FISCALIZAÇÃO, às custas da CONTRATADA.</w:t>
      </w:r>
    </w:p>
    <w:p w14:paraId="06CC8888" w14:textId="77777777" w:rsidR="00A60F6C" w:rsidRPr="00886539" w:rsidRDefault="00A60F6C" w:rsidP="00BC5FC2">
      <w:pPr>
        <w:jc w:val="both"/>
        <w:rPr>
          <w:rStyle w:val="title2nb"/>
          <w:rFonts w:eastAsia="Arial" w:cs="Arial"/>
        </w:rPr>
      </w:pPr>
    </w:p>
    <w:p w14:paraId="6F9E7144" w14:textId="77777777" w:rsidR="00A60F6C" w:rsidRPr="00886539" w:rsidRDefault="00A60F6C" w:rsidP="00BC5FC2">
      <w:pPr>
        <w:jc w:val="both"/>
        <w:rPr>
          <w:rStyle w:val="title2nb"/>
          <w:rFonts w:eastAsia="Arial" w:cs="Arial"/>
        </w:rPr>
      </w:pPr>
      <w:r w:rsidRPr="00886539">
        <w:rPr>
          <w:rStyle w:val="title2nb"/>
          <w:rFonts w:eastAsia="Arial" w:cs="Arial"/>
          <w:b/>
          <w:bCs/>
        </w:rPr>
        <w:t>ARMADURAS</w:t>
      </w:r>
      <w:r w:rsidRPr="00886539">
        <w:rPr>
          <w:rStyle w:val="title2nb"/>
          <w:rFonts w:eastAsia="Arial" w:cs="Arial"/>
        </w:rPr>
        <w:t>.</w:t>
      </w:r>
    </w:p>
    <w:p w14:paraId="2C6C2FD2" w14:textId="77777777" w:rsidR="00A60F6C" w:rsidRPr="00886539" w:rsidRDefault="00A60F6C" w:rsidP="00BC5FC2">
      <w:pPr>
        <w:jc w:val="both"/>
        <w:rPr>
          <w:rStyle w:val="title2nb"/>
          <w:rFonts w:eastAsia="Arial" w:cs="Arial"/>
          <w:b/>
          <w:bCs/>
        </w:rPr>
      </w:pPr>
      <w:r w:rsidRPr="00886539">
        <w:rPr>
          <w:rStyle w:val="title2nb"/>
          <w:rFonts w:eastAsia="Arial" w:cs="Arial"/>
          <w:b/>
          <w:bCs/>
        </w:rPr>
        <w:t>Aço.</w:t>
      </w:r>
    </w:p>
    <w:p w14:paraId="4D735757" w14:textId="77777777" w:rsidR="00A60F6C" w:rsidRPr="00886539" w:rsidRDefault="00A60F6C" w:rsidP="00BC5FC2">
      <w:pPr>
        <w:jc w:val="both"/>
        <w:rPr>
          <w:rStyle w:val="title2nb"/>
          <w:rFonts w:eastAsia="Arial" w:cs="Arial"/>
        </w:rPr>
      </w:pPr>
      <w:r w:rsidRPr="00886539">
        <w:rPr>
          <w:rStyle w:val="title2nb"/>
          <w:rFonts w:eastAsia="Arial" w:cs="Arial"/>
        </w:rPr>
        <w:t>Quando não especificados em contrato, os aços serão de classe CA</w:t>
      </w:r>
      <w:smartTag w:uri="urn:schemas-microsoft-com:office:smarttags" w:element="metricconverter">
        <w:smartTagPr>
          <w:attr w:name="ProductID" w:val="50 A"/>
        </w:smartTagPr>
        <w:r w:rsidRPr="00886539">
          <w:rPr>
            <w:rStyle w:val="title2nb"/>
            <w:rFonts w:eastAsia="Arial" w:cs="Arial"/>
          </w:rPr>
          <w:t>50 A</w:t>
        </w:r>
      </w:smartTag>
      <w:r w:rsidRPr="00886539">
        <w:rPr>
          <w:rStyle w:val="title2nb"/>
          <w:rFonts w:eastAsia="Arial" w:cs="Arial"/>
        </w:rPr>
        <w:t>, laminados a quente, com escoamento definido por patamar no diagrama tensão deformação. Não poderão ser utilizados aços de qualidade ou características diferentes das especificadas no projeto, sem a aprovação da FISCALIZAÇÃO.</w:t>
      </w:r>
    </w:p>
    <w:p w14:paraId="5CEA8C74" w14:textId="77777777" w:rsidR="00A60F6C" w:rsidRPr="00886539" w:rsidRDefault="00A60F6C" w:rsidP="00BC5FC2">
      <w:pPr>
        <w:jc w:val="both"/>
        <w:rPr>
          <w:rStyle w:val="title2nb"/>
          <w:rFonts w:eastAsia="Arial" w:cs="Arial"/>
        </w:rPr>
      </w:pPr>
      <w:r w:rsidRPr="00886539">
        <w:rPr>
          <w:rStyle w:val="title2nb"/>
          <w:rFonts w:eastAsia="Arial" w:cs="Arial"/>
        </w:rPr>
        <w:t>Todo o aço a ser utilizado na obra deverá preferencialmente ser de um único fabricante.</w:t>
      </w:r>
    </w:p>
    <w:p w14:paraId="2D1B34E7" w14:textId="77777777" w:rsidR="00A60F6C" w:rsidRPr="00886539" w:rsidRDefault="00A60F6C" w:rsidP="00BC5FC2">
      <w:pPr>
        <w:jc w:val="both"/>
        <w:rPr>
          <w:rStyle w:val="title2nb"/>
          <w:rFonts w:eastAsia="Arial" w:cs="Arial"/>
        </w:rPr>
      </w:pPr>
      <w:r w:rsidRPr="00886539">
        <w:rPr>
          <w:rStyle w:val="title2nb"/>
          <w:rFonts w:eastAsia="Arial" w:cs="Arial"/>
        </w:rPr>
        <w:t>Recebimento e estocagem.</w:t>
      </w:r>
    </w:p>
    <w:p w14:paraId="07C957F0" w14:textId="77777777" w:rsidR="00A60F6C" w:rsidRPr="00886539" w:rsidRDefault="00A60F6C" w:rsidP="00BC5FC2">
      <w:pPr>
        <w:jc w:val="both"/>
        <w:rPr>
          <w:rStyle w:val="title2nb"/>
          <w:rFonts w:eastAsia="Arial" w:cs="Arial"/>
        </w:rPr>
      </w:pPr>
      <w:r w:rsidRPr="00886539">
        <w:rPr>
          <w:rStyle w:val="title2nb"/>
          <w:rFonts w:eastAsia="Arial" w:cs="Arial"/>
        </w:rPr>
        <w:t>As partidas de aço recebidas na obra deverão ser subdivididas em lotes, que serão nomeados através de etiquetas de identificação, nas quais deverão constar os seguintes dados:</w:t>
      </w:r>
    </w:p>
    <w:p w14:paraId="523F59BE" w14:textId="77777777" w:rsidR="00A60F6C" w:rsidRPr="00886539" w:rsidRDefault="00A60F6C" w:rsidP="00BC5FC2">
      <w:pPr>
        <w:jc w:val="both"/>
        <w:rPr>
          <w:rStyle w:val="title2nb"/>
          <w:rFonts w:eastAsia="Arial" w:cs="Arial"/>
        </w:rPr>
      </w:pPr>
      <w:r w:rsidRPr="00886539">
        <w:rPr>
          <w:rStyle w:val="title2nb"/>
          <w:rFonts w:eastAsia="Arial" w:cs="Arial"/>
        </w:rPr>
        <w:t>Número do lote.</w:t>
      </w:r>
    </w:p>
    <w:p w14:paraId="6362B9C5" w14:textId="77777777" w:rsidR="00A60F6C" w:rsidRPr="00886539" w:rsidRDefault="00A60F6C" w:rsidP="00BC5FC2">
      <w:pPr>
        <w:jc w:val="both"/>
        <w:rPr>
          <w:rStyle w:val="title2nb"/>
          <w:rFonts w:eastAsia="Arial" w:cs="Arial"/>
        </w:rPr>
      </w:pPr>
      <w:r w:rsidRPr="00886539">
        <w:rPr>
          <w:rStyle w:val="title2nb"/>
          <w:rFonts w:eastAsia="Arial" w:cs="Arial"/>
        </w:rPr>
        <w:t>Tipo de aço e bitola.</w:t>
      </w:r>
    </w:p>
    <w:p w14:paraId="5D7D9C0C" w14:textId="77777777" w:rsidR="00A60F6C" w:rsidRPr="00886539" w:rsidRDefault="00A60F6C" w:rsidP="00BC5FC2">
      <w:pPr>
        <w:jc w:val="both"/>
        <w:rPr>
          <w:rStyle w:val="title2nb"/>
          <w:rFonts w:eastAsia="Arial" w:cs="Arial"/>
        </w:rPr>
      </w:pPr>
      <w:r w:rsidRPr="00886539">
        <w:rPr>
          <w:rStyle w:val="title2nb"/>
          <w:rFonts w:eastAsia="Arial" w:cs="Arial"/>
        </w:rPr>
        <w:t>Data de entrada.</w:t>
      </w:r>
    </w:p>
    <w:p w14:paraId="36D85E43" w14:textId="77777777" w:rsidR="00A60F6C" w:rsidRPr="00886539" w:rsidRDefault="00A60F6C" w:rsidP="00BC5FC2">
      <w:pPr>
        <w:jc w:val="both"/>
        <w:rPr>
          <w:rStyle w:val="title2nb"/>
          <w:rFonts w:eastAsia="Arial" w:cs="Arial"/>
        </w:rPr>
      </w:pPr>
      <w:r w:rsidRPr="00886539">
        <w:rPr>
          <w:rStyle w:val="title2nb"/>
          <w:rFonts w:eastAsia="Arial" w:cs="Arial"/>
        </w:rPr>
        <w:t>Número da nota fiscal do fornecedor.</w:t>
      </w:r>
    </w:p>
    <w:p w14:paraId="25A50B61" w14:textId="77777777" w:rsidR="00A60F6C" w:rsidRPr="00886539" w:rsidRDefault="00A60F6C" w:rsidP="00BC5FC2">
      <w:pPr>
        <w:jc w:val="both"/>
        <w:rPr>
          <w:rStyle w:val="title2nb"/>
          <w:rFonts w:eastAsia="Arial" w:cs="Arial"/>
        </w:rPr>
      </w:pPr>
      <w:r w:rsidRPr="00886539">
        <w:rPr>
          <w:rStyle w:val="title2nb"/>
          <w:rFonts w:eastAsia="Arial" w:cs="Arial"/>
        </w:rPr>
        <w:t>Procedência da fabricação.</w:t>
      </w:r>
    </w:p>
    <w:p w14:paraId="47B25650" w14:textId="77777777" w:rsidR="00A60F6C" w:rsidRPr="00886539" w:rsidRDefault="00A60F6C" w:rsidP="00BC5FC2">
      <w:pPr>
        <w:jc w:val="both"/>
        <w:rPr>
          <w:rStyle w:val="title2nb"/>
          <w:rFonts w:eastAsia="Arial" w:cs="Arial"/>
        </w:rPr>
      </w:pPr>
      <w:r w:rsidRPr="00886539">
        <w:rPr>
          <w:rStyle w:val="title2nb"/>
          <w:rFonts w:eastAsia="Arial" w:cs="Arial"/>
        </w:rPr>
        <w:t>Identificação da amostra retirada, para ensaios de qualidade.</w:t>
      </w:r>
    </w:p>
    <w:p w14:paraId="1FA61F3E" w14:textId="77777777" w:rsidR="00A60F6C" w:rsidRPr="00886539" w:rsidRDefault="00A60F6C" w:rsidP="00BC5FC2">
      <w:pPr>
        <w:jc w:val="both"/>
        <w:rPr>
          <w:rStyle w:val="title2nb"/>
          <w:rFonts w:eastAsia="Arial" w:cs="Arial"/>
        </w:rPr>
      </w:pPr>
      <w:r w:rsidRPr="00886539">
        <w:rPr>
          <w:rStyle w:val="title2nb"/>
          <w:rFonts w:eastAsia="Arial" w:cs="Arial"/>
        </w:rPr>
        <w:t>Todo aço deverá ser estocado em local apropriado e protegido contra intempéries, devendo ser disposto sobre estrados isolados do solo e agrupados por categoria e bitola, de modo a permitir um adequado controle de estocagem.</w:t>
      </w:r>
    </w:p>
    <w:p w14:paraId="430961BE" w14:textId="77777777" w:rsidR="00A60F6C" w:rsidRPr="00886539" w:rsidRDefault="00A60F6C" w:rsidP="00BC5FC2">
      <w:pPr>
        <w:jc w:val="both"/>
        <w:rPr>
          <w:rStyle w:val="title2nb"/>
          <w:rFonts w:eastAsia="Arial" w:cs="Arial"/>
        </w:rPr>
      </w:pPr>
      <w:r w:rsidRPr="00886539">
        <w:rPr>
          <w:rStyle w:val="title2nb"/>
          <w:rFonts w:eastAsia="Arial" w:cs="Arial"/>
        </w:rPr>
        <w:t>De cada lote definido, deverá ser remetido, para ensaios de qualidade, amostras características do lote, devidamente identificadas.</w:t>
      </w:r>
    </w:p>
    <w:p w14:paraId="59F79628" w14:textId="77777777" w:rsidR="00A60F6C" w:rsidRPr="00886539" w:rsidRDefault="00A60F6C" w:rsidP="00BC5FC2">
      <w:pPr>
        <w:jc w:val="both"/>
        <w:rPr>
          <w:rStyle w:val="title2nb"/>
          <w:rFonts w:eastAsia="Arial" w:cs="Arial"/>
        </w:rPr>
      </w:pPr>
      <w:r w:rsidRPr="00886539">
        <w:rPr>
          <w:rStyle w:val="title2nb"/>
          <w:rFonts w:eastAsia="Arial" w:cs="Arial"/>
        </w:rPr>
        <w:t>As amostras deverão ser submetidas a ensaios de qualidade, de acordo com as determinações das normas da ABNT citadas no item NORMAS TÉCNICAS DA ABNT APLICÁVEIS.</w:t>
      </w:r>
    </w:p>
    <w:p w14:paraId="0A485819" w14:textId="77777777" w:rsidR="00A60F6C" w:rsidRPr="00886539" w:rsidRDefault="00A60F6C" w:rsidP="00BC5FC2">
      <w:pPr>
        <w:jc w:val="both"/>
        <w:rPr>
          <w:rStyle w:val="title2nb"/>
          <w:rFonts w:eastAsia="Arial" w:cs="Arial"/>
        </w:rPr>
      </w:pPr>
      <w:r w:rsidRPr="00886539">
        <w:rPr>
          <w:rStyle w:val="title2nb"/>
          <w:rFonts w:eastAsia="Arial" w:cs="Arial"/>
        </w:rPr>
        <w:t>Os lotes de aço só serão liberados após terem sido aceitos os resultados de todos os ensaios das amostras.</w:t>
      </w:r>
    </w:p>
    <w:p w14:paraId="14686936" w14:textId="77777777" w:rsidR="00A60F6C" w:rsidRPr="00886539" w:rsidRDefault="00A60F6C" w:rsidP="00BC5FC2">
      <w:pPr>
        <w:jc w:val="both"/>
        <w:rPr>
          <w:rStyle w:val="title2nb"/>
          <w:rFonts w:eastAsia="Arial" w:cs="Arial"/>
        </w:rPr>
      </w:pPr>
      <w:r w:rsidRPr="00886539">
        <w:rPr>
          <w:rStyle w:val="title2nb"/>
          <w:rFonts w:eastAsia="Arial" w:cs="Arial"/>
        </w:rPr>
        <w:t>Estes resultados serão analisados e aprovados pela FISCALIZAÇÃO, que emitirá a ordem de liberação do lote.</w:t>
      </w:r>
    </w:p>
    <w:p w14:paraId="049903F4" w14:textId="77777777" w:rsidR="00A60F6C" w:rsidRPr="00886539" w:rsidRDefault="00A60F6C" w:rsidP="00BC5FC2">
      <w:pPr>
        <w:jc w:val="both"/>
        <w:rPr>
          <w:rStyle w:val="title2nb"/>
          <w:rFonts w:eastAsia="Arial" w:cs="Arial"/>
        </w:rPr>
      </w:pPr>
      <w:r w:rsidRPr="00886539">
        <w:rPr>
          <w:rStyle w:val="title2nb"/>
          <w:rFonts w:eastAsia="Arial" w:cs="Arial"/>
        </w:rPr>
        <w:t>Na eventualidade dos resultados dos ensaios não serem aprovados, novas amostras do mesmo lote poderão ser ensaiadas, até que se obtenha uma definição precisa sobre a qualidade do material do lote.</w:t>
      </w:r>
    </w:p>
    <w:p w14:paraId="7D39581E" w14:textId="77777777" w:rsidR="00A60F6C" w:rsidRPr="00886539" w:rsidRDefault="00A60F6C" w:rsidP="00BC5FC2">
      <w:pPr>
        <w:jc w:val="both"/>
        <w:rPr>
          <w:rStyle w:val="title2nb"/>
          <w:rFonts w:eastAsia="Arial" w:cs="Arial"/>
        </w:rPr>
      </w:pPr>
      <w:r w:rsidRPr="00886539">
        <w:rPr>
          <w:rStyle w:val="title2nb"/>
          <w:rFonts w:eastAsia="Arial" w:cs="Arial"/>
        </w:rPr>
        <w:t>Todo lote não aceito deverá ser imediatamente retirado do canteiro de obras e a utilização dos outros lotes do canteiro ficarão bloqueados até que isto se efetue.</w:t>
      </w:r>
    </w:p>
    <w:p w14:paraId="1BF664BF" w14:textId="77777777" w:rsidR="00A60F6C" w:rsidRPr="00886539" w:rsidRDefault="00A60F6C" w:rsidP="00BC5FC2">
      <w:pPr>
        <w:jc w:val="both"/>
        <w:rPr>
          <w:rStyle w:val="title2nb"/>
          <w:rFonts w:eastAsia="Arial" w:cs="Arial"/>
        </w:rPr>
      </w:pPr>
      <w:r w:rsidRPr="00886539">
        <w:rPr>
          <w:rStyle w:val="title2nb"/>
          <w:rFonts w:eastAsia="Arial" w:cs="Arial"/>
        </w:rPr>
        <w:t xml:space="preserve">As barras de aço deverão ser previamente retificadas por processos manuais e mecânicos, quando então serão vistoriadas quanto às suas características aparentes, como sejam, </w:t>
      </w:r>
      <w:proofErr w:type="spellStart"/>
      <w:r w:rsidRPr="00886539">
        <w:rPr>
          <w:rStyle w:val="title2nb"/>
          <w:rFonts w:eastAsia="Arial" w:cs="Arial"/>
        </w:rPr>
        <w:t>desbitolagem</w:t>
      </w:r>
      <w:proofErr w:type="spellEnd"/>
      <w:r w:rsidRPr="00886539">
        <w:rPr>
          <w:rStyle w:val="title2nb"/>
          <w:rFonts w:eastAsia="Arial" w:cs="Arial"/>
        </w:rPr>
        <w:t>, rebarbas de aço, ou quaisquer outros defeitos aparentemente visíveis.</w:t>
      </w:r>
    </w:p>
    <w:p w14:paraId="5683B1F3" w14:textId="77777777" w:rsidR="00A60F6C" w:rsidRPr="00886539" w:rsidRDefault="00A60F6C" w:rsidP="00BC5FC2">
      <w:pPr>
        <w:jc w:val="both"/>
        <w:rPr>
          <w:rStyle w:val="title2nb"/>
          <w:rFonts w:eastAsia="Arial" w:cs="Arial"/>
        </w:rPr>
      </w:pPr>
      <w:r w:rsidRPr="00886539">
        <w:rPr>
          <w:rStyle w:val="title2nb"/>
          <w:rFonts w:eastAsia="Arial" w:cs="Arial"/>
        </w:rPr>
        <w:t>O corte e o dobramento das armaduras deverão ser executados a frio, com equipamentos apropriados e de acordo com os detalhes, dimensões de projeto e conferência nas formas.</w:t>
      </w:r>
    </w:p>
    <w:p w14:paraId="154EAAD2"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uso do corte </w:t>
      </w:r>
      <w:proofErr w:type="spellStart"/>
      <w:r w:rsidRPr="00886539">
        <w:rPr>
          <w:rStyle w:val="title2nb"/>
          <w:rFonts w:eastAsia="Arial" w:cs="Arial"/>
        </w:rPr>
        <w:t>óxidoacetileno</w:t>
      </w:r>
      <w:proofErr w:type="spellEnd"/>
      <w:r w:rsidRPr="00886539">
        <w:rPr>
          <w:rStyle w:val="title2nb"/>
          <w:rFonts w:eastAsia="Arial" w:cs="Arial"/>
        </w:rPr>
        <w:t xml:space="preserve"> e nem o aquecimento das barras para facilidade da dobragem, pois alteram as características </w:t>
      </w:r>
      <w:proofErr w:type="gramStart"/>
      <w:r w:rsidRPr="00886539">
        <w:rPr>
          <w:rStyle w:val="title2nb"/>
          <w:rFonts w:eastAsia="Arial" w:cs="Arial"/>
        </w:rPr>
        <w:t>das mesmas</w:t>
      </w:r>
      <w:proofErr w:type="gramEnd"/>
      <w:r w:rsidRPr="00886539">
        <w:rPr>
          <w:rStyle w:val="title2nb"/>
          <w:rFonts w:eastAsia="Arial" w:cs="Arial"/>
        </w:rPr>
        <w:t>.</w:t>
      </w:r>
    </w:p>
    <w:p w14:paraId="05FBF137" w14:textId="77777777" w:rsidR="00A60F6C" w:rsidRPr="00886539" w:rsidRDefault="00A60F6C" w:rsidP="00BC5FC2">
      <w:pPr>
        <w:jc w:val="both"/>
        <w:rPr>
          <w:rStyle w:val="title2nb"/>
          <w:rFonts w:eastAsia="Arial" w:cs="Arial"/>
        </w:rPr>
      </w:pPr>
      <w:r w:rsidRPr="00886539">
        <w:rPr>
          <w:rStyle w:val="title2nb"/>
          <w:rFonts w:eastAsia="Arial" w:cs="Arial"/>
        </w:rPr>
        <w:t>Colocação das armaduras.</w:t>
      </w:r>
    </w:p>
    <w:p w14:paraId="2D6183ED" w14:textId="77777777" w:rsidR="00A60F6C" w:rsidRPr="00886539" w:rsidRDefault="00A60F6C" w:rsidP="00BC5FC2">
      <w:pPr>
        <w:jc w:val="both"/>
        <w:rPr>
          <w:rStyle w:val="title2nb"/>
          <w:rFonts w:eastAsia="Arial" w:cs="Arial"/>
        </w:rPr>
      </w:pPr>
      <w:r w:rsidRPr="00886539">
        <w:rPr>
          <w:rStyle w:val="title2nb"/>
          <w:rFonts w:eastAsia="Arial" w:cs="Arial"/>
        </w:rPr>
        <w:t>As armaduras deverão ser transportadas para os locais de aplicação, já convenientemente preparadas e identificadas.</w:t>
      </w:r>
    </w:p>
    <w:p w14:paraId="110EF6BD" w14:textId="77777777" w:rsidR="00A60F6C" w:rsidRPr="00886539" w:rsidRDefault="00A60F6C" w:rsidP="00BC5FC2">
      <w:pPr>
        <w:jc w:val="both"/>
        <w:rPr>
          <w:rStyle w:val="title2nb"/>
          <w:rFonts w:eastAsia="Arial" w:cs="Arial"/>
        </w:rPr>
      </w:pPr>
      <w:r w:rsidRPr="00886539">
        <w:rPr>
          <w:rStyle w:val="title2nb"/>
          <w:rFonts w:eastAsia="Arial" w:cs="Arial"/>
        </w:rPr>
        <w:t>O posicionamento das armaduras nas peças estruturais será feito rigorosamente de acordo com as posições e espaçamentos indicados nos projetos.</w:t>
      </w:r>
    </w:p>
    <w:p w14:paraId="061C69C2" w14:textId="77777777" w:rsidR="00A60F6C" w:rsidRPr="00886539" w:rsidRDefault="00A60F6C" w:rsidP="00BC5FC2">
      <w:pPr>
        <w:jc w:val="both"/>
        <w:rPr>
          <w:rStyle w:val="title2nb"/>
          <w:rFonts w:eastAsia="Arial" w:cs="Arial"/>
        </w:rPr>
      </w:pPr>
      <w:r w:rsidRPr="00886539">
        <w:rPr>
          <w:rStyle w:val="title2nb"/>
          <w:rFonts w:eastAsia="Arial" w:cs="Arial"/>
        </w:rPr>
        <w:t>Os recobrimentos das armaduras deverão ser assegurados pela utilização de um número adequado de espaçadores ou pastilhas de concreto, principalmente para as nervuras das lajes.</w:t>
      </w:r>
    </w:p>
    <w:p w14:paraId="0B11FAB1" w14:textId="77777777" w:rsidR="00A60F6C" w:rsidRPr="00886539" w:rsidRDefault="00A60F6C" w:rsidP="00BC5FC2">
      <w:pPr>
        <w:jc w:val="both"/>
        <w:rPr>
          <w:rStyle w:val="title2nb"/>
          <w:rFonts w:eastAsia="Arial" w:cs="Arial"/>
        </w:rPr>
      </w:pPr>
      <w:r w:rsidRPr="00886539">
        <w:rPr>
          <w:rStyle w:val="title2nb"/>
          <w:rFonts w:eastAsia="Arial" w:cs="Arial"/>
        </w:rPr>
        <w:t>As pastilhas de concreto deverão ser fabricadas com o mesmo tipo de argamassa a ser utilizado no concreto e deverão conter dispositivos adequados que permitam a sua fixação nas armaduras.</w:t>
      </w:r>
    </w:p>
    <w:p w14:paraId="4BCB0927" w14:textId="77777777" w:rsidR="00A60F6C" w:rsidRPr="00886539" w:rsidRDefault="00A60F6C" w:rsidP="00BC5FC2">
      <w:pPr>
        <w:jc w:val="both"/>
        <w:rPr>
          <w:rStyle w:val="title2nb"/>
          <w:rFonts w:eastAsia="Arial" w:cs="Arial"/>
        </w:rPr>
      </w:pPr>
      <w:r w:rsidRPr="00886539">
        <w:rPr>
          <w:rStyle w:val="title2nb"/>
          <w:rFonts w:eastAsia="Arial" w:cs="Arial"/>
        </w:rPr>
        <w:t>As espessuras mínimas de recobrimento das armaduras, deverão ser as especificadas pelas normas da ABNT, ou de acordo com as indicações dos projetos se estas forem maiores do que as das normas da ABNT.</w:t>
      </w:r>
    </w:p>
    <w:p w14:paraId="472B077E" w14:textId="77777777" w:rsidR="00A60F6C" w:rsidRPr="00886539" w:rsidRDefault="00A60F6C" w:rsidP="00BC5FC2">
      <w:pPr>
        <w:jc w:val="both"/>
        <w:rPr>
          <w:rStyle w:val="title2nb"/>
          <w:rFonts w:eastAsia="Arial" w:cs="Arial"/>
        </w:rPr>
      </w:pPr>
      <w:r w:rsidRPr="00886539">
        <w:rPr>
          <w:rStyle w:val="title2nb"/>
          <w:rFonts w:eastAsia="Arial" w:cs="Arial"/>
        </w:rPr>
        <w:t>As armaduras de espera ou ancoragem deverão ser sempre protegidas, para evitar que sejam dobradas ou danificadas.</w:t>
      </w:r>
    </w:p>
    <w:p w14:paraId="58CB3CF2"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Na sequência construtiva, antes da retomada dos serviços de concretagem, estas armaduras bem como as existentes deverão estar perfeitamente limpas e intactas.</w:t>
      </w:r>
    </w:p>
    <w:p w14:paraId="07EDF765" w14:textId="77777777" w:rsidR="00A60F6C" w:rsidRPr="00886539" w:rsidRDefault="00A60F6C" w:rsidP="00BC5FC2">
      <w:pPr>
        <w:jc w:val="both"/>
        <w:rPr>
          <w:rStyle w:val="title2nb"/>
          <w:rFonts w:eastAsia="Arial" w:cs="Arial"/>
        </w:rPr>
      </w:pPr>
      <w:r w:rsidRPr="00886539">
        <w:rPr>
          <w:rStyle w:val="title2nb"/>
          <w:rFonts w:eastAsia="Arial" w:cs="Arial"/>
        </w:rPr>
        <w:t>Após montadas e posicionadas nas formas e convenientemente fixadas, as armaduras não deverão sofrer quaisquer danos ou deslocamentos, ocasionados pelo pessoal e equipamentos de concretagem, ou sofrer ação direta dos vibradores.</w:t>
      </w:r>
    </w:p>
    <w:p w14:paraId="4F388B3F" w14:textId="77777777" w:rsidR="00A60F6C" w:rsidRPr="00886539" w:rsidRDefault="00A60F6C" w:rsidP="00BC5FC2">
      <w:pPr>
        <w:jc w:val="both"/>
        <w:rPr>
          <w:rStyle w:val="title2nb"/>
          <w:rFonts w:eastAsia="Arial" w:cs="Arial"/>
        </w:rPr>
      </w:pPr>
      <w:r w:rsidRPr="00886539">
        <w:rPr>
          <w:rStyle w:val="title2nb"/>
          <w:rFonts w:eastAsia="Arial" w:cs="Arial"/>
        </w:rPr>
        <w:t>As emendas das armaduras só poderão ser executadas de acordo com os procedimentos indicados nos projetos, ou os determinados pelas normas da ABNT.</w:t>
      </w:r>
    </w:p>
    <w:p w14:paraId="4742DA82" w14:textId="77777777" w:rsidR="00A60F6C" w:rsidRPr="00886539" w:rsidRDefault="00A60F6C" w:rsidP="00BC5FC2">
      <w:pPr>
        <w:jc w:val="both"/>
        <w:rPr>
          <w:rStyle w:val="title2nb"/>
          <w:rFonts w:eastAsia="Arial" w:cs="Arial"/>
        </w:rPr>
      </w:pPr>
      <w:r w:rsidRPr="00886539">
        <w:rPr>
          <w:rStyle w:val="title2nb"/>
          <w:rFonts w:eastAsia="Arial" w:cs="Arial"/>
        </w:rPr>
        <w:t>Quaisquer outros tipos de emenda só poderão ser adotados com a expressa autorização da FISCALIZAÇÃO.</w:t>
      </w:r>
    </w:p>
    <w:p w14:paraId="6AC59945" w14:textId="77777777" w:rsidR="00A60F6C" w:rsidRPr="00886539" w:rsidRDefault="00A60F6C" w:rsidP="00BC5FC2">
      <w:pPr>
        <w:jc w:val="both"/>
        <w:rPr>
          <w:rStyle w:val="title2nb"/>
          <w:rFonts w:eastAsia="Arial" w:cs="Arial"/>
        </w:rPr>
      </w:pPr>
    </w:p>
    <w:p w14:paraId="3995E96C" w14:textId="77777777" w:rsidR="00A60F6C" w:rsidRPr="00886539" w:rsidRDefault="00A60F6C" w:rsidP="00BC5FC2">
      <w:pPr>
        <w:jc w:val="both"/>
        <w:rPr>
          <w:rStyle w:val="title2nb"/>
          <w:rFonts w:eastAsia="Arial" w:cs="Arial"/>
        </w:rPr>
      </w:pPr>
      <w:r w:rsidRPr="00886539">
        <w:rPr>
          <w:rStyle w:val="title2nb"/>
          <w:rFonts w:eastAsia="Arial" w:cs="Arial"/>
          <w:b/>
          <w:bCs/>
        </w:rPr>
        <w:t>FORMAS PARA CONCRETO</w:t>
      </w:r>
      <w:r w:rsidRPr="00886539">
        <w:rPr>
          <w:rStyle w:val="title2nb"/>
          <w:rFonts w:eastAsia="Arial" w:cs="Arial"/>
        </w:rPr>
        <w:t>.</w:t>
      </w:r>
    </w:p>
    <w:p w14:paraId="4728A9BA" w14:textId="77777777" w:rsidR="00A60F6C" w:rsidRPr="00886539" w:rsidRDefault="00A60F6C" w:rsidP="00BC5FC2">
      <w:pPr>
        <w:jc w:val="both"/>
        <w:rPr>
          <w:rStyle w:val="title2nb"/>
          <w:rFonts w:eastAsia="Arial" w:cs="Arial"/>
        </w:rPr>
      </w:pPr>
      <w:r w:rsidRPr="00886539">
        <w:rPr>
          <w:rStyle w:val="title2nb"/>
          <w:rFonts w:eastAsia="Arial" w:cs="Arial"/>
        </w:rPr>
        <w:t>Painéis.</w:t>
      </w:r>
    </w:p>
    <w:p w14:paraId="7E042812" w14:textId="77777777" w:rsidR="00A60F6C" w:rsidRPr="00886539" w:rsidRDefault="00A60F6C" w:rsidP="00BC5FC2">
      <w:pPr>
        <w:jc w:val="both"/>
        <w:rPr>
          <w:rStyle w:val="title2nb"/>
          <w:rFonts w:eastAsia="Arial" w:cs="Arial"/>
        </w:rPr>
      </w:pPr>
      <w:r w:rsidRPr="00886539">
        <w:rPr>
          <w:rStyle w:val="title2nb"/>
          <w:rFonts w:eastAsia="Arial" w:cs="Arial"/>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w:t>
      </w:r>
      <w:proofErr w:type="spellStart"/>
      <w:r w:rsidRPr="00886539">
        <w:rPr>
          <w:rStyle w:val="title2nb"/>
          <w:rFonts w:eastAsia="Arial" w:cs="Arial"/>
        </w:rPr>
        <w:t>Gethalit</w:t>
      </w:r>
      <w:proofErr w:type="spellEnd"/>
      <w:r w:rsidRPr="00886539">
        <w:rPr>
          <w:rStyle w:val="title2nb"/>
          <w:rFonts w:eastAsia="Arial" w:cs="Arial"/>
        </w:rPr>
        <w:t>", "Madeirit FSN", ou "</w:t>
      </w:r>
      <w:proofErr w:type="spellStart"/>
      <w:r w:rsidRPr="00886539">
        <w:rPr>
          <w:rStyle w:val="title2nb"/>
          <w:rFonts w:eastAsia="Arial" w:cs="Arial"/>
        </w:rPr>
        <w:t>Wagnerit</w:t>
      </w:r>
      <w:proofErr w:type="spellEnd"/>
      <w:r w:rsidRPr="00886539">
        <w:rPr>
          <w:rStyle w:val="title2nb"/>
          <w:rFonts w:eastAsia="Arial" w:cs="Arial"/>
        </w:rPr>
        <w:t>", aprovado pela FISCALIZAÇÃO.</w:t>
      </w:r>
    </w:p>
    <w:p w14:paraId="00824323" w14:textId="77777777" w:rsidR="00A60F6C" w:rsidRPr="00886539" w:rsidRDefault="00A60F6C" w:rsidP="00BC5FC2">
      <w:pPr>
        <w:jc w:val="both"/>
        <w:rPr>
          <w:rStyle w:val="title2nb"/>
          <w:rFonts w:eastAsia="Arial" w:cs="Arial"/>
        </w:rPr>
      </w:pPr>
      <w:r w:rsidRPr="00886539">
        <w:rPr>
          <w:rStyle w:val="title2nb"/>
          <w:rFonts w:eastAsia="Arial" w:cs="Arial"/>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0564E4A" w14:textId="77777777" w:rsidR="00A60F6C" w:rsidRPr="00886539" w:rsidRDefault="00A60F6C" w:rsidP="00BC5FC2">
      <w:pPr>
        <w:jc w:val="both"/>
        <w:rPr>
          <w:rStyle w:val="title2nb"/>
          <w:rFonts w:eastAsia="Arial" w:cs="Arial"/>
        </w:rPr>
      </w:pPr>
      <w:r w:rsidRPr="00886539">
        <w:rPr>
          <w:rStyle w:val="title2nb"/>
          <w:rFonts w:eastAsia="Arial" w:cs="Arial"/>
        </w:rPr>
        <w:t>Para as superfícies de concreto que não forem aparentes, estes compensados poderão ter acabamento apenas resinado com colagem fenólica.</w:t>
      </w:r>
    </w:p>
    <w:p w14:paraId="2A0625AE" w14:textId="77777777" w:rsidR="00A60F6C" w:rsidRPr="00886539" w:rsidRDefault="00A60F6C" w:rsidP="00BC5FC2">
      <w:pPr>
        <w:jc w:val="both"/>
        <w:rPr>
          <w:rStyle w:val="title2nb"/>
          <w:rFonts w:eastAsia="Arial" w:cs="Arial"/>
        </w:rPr>
      </w:pPr>
      <w:r w:rsidRPr="00886539">
        <w:rPr>
          <w:rStyle w:val="title2nb"/>
          <w:rFonts w:eastAsia="Arial" w:cs="Arial"/>
        </w:rPr>
        <w:t>A fim de não se deformarem por ação de variações térmicas e de umidade, ou quando da montagem de armadura, e do lançamento do concreto, as formas deverão ser suficientemente reforçadas por travessas, gravatas, escoras e chapuzes.</w:t>
      </w:r>
    </w:p>
    <w:p w14:paraId="48E05D6A" w14:textId="77777777" w:rsidR="00A60F6C" w:rsidRPr="00886539" w:rsidRDefault="00A60F6C" w:rsidP="00BC5FC2">
      <w:pPr>
        <w:jc w:val="both"/>
        <w:rPr>
          <w:rStyle w:val="title2nb"/>
          <w:rFonts w:eastAsia="Arial" w:cs="Arial"/>
        </w:rPr>
      </w:pPr>
      <w:r w:rsidRPr="00886539">
        <w:rPr>
          <w:rStyle w:val="title2nb"/>
          <w:rFonts w:eastAsia="Arial" w:cs="Arial"/>
        </w:rPr>
        <w:t>Poderão ser exigidos pela FISCALIZAÇÃO reforços especiais nos painéis de forma da estrutura, para que seja garantida uma superfície plana, sem ondulações e com bom acabamento.</w:t>
      </w:r>
    </w:p>
    <w:p w14:paraId="626C7B7E" w14:textId="77777777" w:rsidR="00A60F6C" w:rsidRPr="00886539" w:rsidRDefault="00A60F6C" w:rsidP="00BC5FC2">
      <w:pPr>
        <w:jc w:val="both"/>
        <w:rPr>
          <w:rStyle w:val="title2nb"/>
          <w:rFonts w:eastAsia="Arial" w:cs="Arial"/>
        </w:rPr>
      </w:pPr>
      <w:r w:rsidRPr="00886539">
        <w:rPr>
          <w:rStyle w:val="title2nb"/>
          <w:rFonts w:eastAsia="Arial" w:cs="Arial"/>
        </w:rPr>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6CA79F8" w14:textId="77777777" w:rsidR="00A60F6C" w:rsidRPr="00886539" w:rsidRDefault="00A60F6C" w:rsidP="00BC5FC2">
      <w:pPr>
        <w:jc w:val="both"/>
        <w:rPr>
          <w:rStyle w:val="title2nb"/>
          <w:rFonts w:eastAsia="Arial" w:cs="Arial"/>
        </w:rPr>
      </w:pPr>
      <w:r w:rsidRPr="00886539">
        <w:rPr>
          <w:rStyle w:val="title2nb"/>
          <w:rFonts w:eastAsia="Arial" w:cs="Arial"/>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50B62032" w14:textId="77777777" w:rsidR="00A60F6C" w:rsidRPr="00886539" w:rsidRDefault="00A60F6C" w:rsidP="00BC5FC2">
      <w:pPr>
        <w:jc w:val="both"/>
        <w:rPr>
          <w:rStyle w:val="title2nb"/>
          <w:rFonts w:eastAsia="Arial" w:cs="Arial"/>
        </w:rPr>
      </w:pPr>
      <w:r w:rsidRPr="00886539">
        <w:rPr>
          <w:rStyle w:val="title2nb"/>
          <w:rFonts w:eastAsia="Arial" w:cs="Arial"/>
        </w:rPr>
        <w:t>As formas deverão ser rigorosamente alinhadas, niveladas e aprumadas (com instrumento ótico, quando for o caso), conforme projeto arquitetônico e estrutural, mantendo vivas as arestas e sem ondulações nas superfícies.</w:t>
      </w:r>
    </w:p>
    <w:p w14:paraId="75FDF6CD"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contato direto entre o concreto e ferros introduzidos nas formas para fixação de suas paredes e manutenção do paralelismo entre elas.</w:t>
      </w:r>
    </w:p>
    <w:p w14:paraId="2AF2121B" w14:textId="77777777" w:rsidR="00A60F6C" w:rsidRPr="00886539" w:rsidRDefault="00A60F6C" w:rsidP="00BC5FC2">
      <w:pPr>
        <w:jc w:val="both"/>
        <w:rPr>
          <w:rStyle w:val="title2nb"/>
          <w:rFonts w:eastAsia="Arial" w:cs="Arial"/>
        </w:rPr>
      </w:pPr>
      <w:r w:rsidRPr="00886539">
        <w:rPr>
          <w:rStyle w:val="title2nb"/>
          <w:rFonts w:eastAsia="Arial" w:cs="Arial"/>
        </w:rPr>
        <w:t>Para se manterem fixas e rígidas as faces internas das formas, e se garantirem as espessuras das peças de concreto indicadas nos projetos, deverão ser usados tubos separadores, de material plástico (polietileno) do tipo "</w:t>
      </w:r>
      <w:proofErr w:type="spellStart"/>
      <w:r w:rsidRPr="00886539">
        <w:rPr>
          <w:rStyle w:val="title2nb"/>
          <w:rFonts w:eastAsia="Arial" w:cs="Arial"/>
        </w:rPr>
        <w:t>Poliflex</w:t>
      </w:r>
      <w:proofErr w:type="spellEnd"/>
      <w:r w:rsidRPr="00886539">
        <w:rPr>
          <w:rStyle w:val="title2nb"/>
          <w:rFonts w:eastAsia="Arial" w:cs="Arial"/>
        </w:rPr>
        <w:t>" ou EQUIVALENTE, de seção circular, 12mm, cujo interior deverá ser longitudinalmente atravessado por barras redondas de ferro de 6,3mm de espessura, para amarração.</w:t>
      </w:r>
    </w:p>
    <w:p w14:paraId="23AD648F" w14:textId="77777777" w:rsidR="00A60F6C" w:rsidRPr="00886539" w:rsidRDefault="00A60F6C" w:rsidP="00BC5FC2">
      <w:pPr>
        <w:jc w:val="both"/>
        <w:rPr>
          <w:rStyle w:val="title2nb"/>
          <w:rFonts w:eastAsia="Arial" w:cs="Arial"/>
        </w:rPr>
      </w:pPr>
      <w:r w:rsidRPr="00886539">
        <w:rPr>
          <w:rStyle w:val="title2nb"/>
          <w:rFonts w:eastAsia="Arial" w:cs="Arial"/>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F7981E" w14:textId="77777777" w:rsidR="00A60F6C" w:rsidRPr="00886539" w:rsidRDefault="00A60F6C" w:rsidP="00BC5FC2">
      <w:pPr>
        <w:jc w:val="both"/>
        <w:rPr>
          <w:rStyle w:val="title2nb"/>
          <w:rFonts w:eastAsia="Arial" w:cs="Arial"/>
        </w:rPr>
      </w:pPr>
      <w:r w:rsidRPr="00886539">
        <w:rPr>
          <w:rStyle w:val="title2nb"/>
          <w:rFonts w:eastAsia="Arial" w:cs="Arial"/>
        </w:rPr>
        <w:t>Travamentos.</w:t>
      </w:r>
    </w:p>
    <w:p w14:paraId="2E938C65" w14:textId="77777777" w:rsidR="00A60F6C" w:rsidRPr="00886539" w:rsidRDefault="00A60F6C" w:rsidP="00BC5FC2">
      <w:pPr>
        <w:jc w:val="both"/>
        <w:rPr>
          <w:rStyle w:val="title2nb"/>
          <w:rFonts w:eastAsia="Arial" w:cs="Arial"/>
        </w:rPr>
      </w:pPr>
      <w:r w:rsidRPr="00886539">
        <w:rPr>
          <w:rStyle w:val="title2nb"/>
          <w:rFonts w:eastAsia="Arial" w:cs="Arial"/>
        </w:rPr>
        <w:t>Todos os materiais necessários aos reforços e travamentos dos painéis, quer sejam de madeira ou metálicos, deverão ser convenientemente dimensionados e posicionados, de tal forma a garantir a perfeita estabilidade dos painéis.</w:t>
      </w:r>
    </w:p>
    <w:p w14:paraId="6D7DBBD5" w14:textId="77777777" w:rsidR="00A60F6C" w:rsidRPr="00886539" w:rsidRDefault="00A60F6C" w:rsidP="00BC5FC2">
      <w:pPr>
        <w:jc w:val="both"/>
        <w:rPr>
          <w:rStyle w:val="title2nb"/>
          <w:rFonts w:eastAsia="Arial" w:cs="Arial"/>
        </w:rPr>
      </w:pPr>
      <w:r w:rsidRPr="00886539">
        <w:rPr>
          <w:rStyle w:val="title2nb"/>
          <w:rFonts w:eastAsia="Arial" w:cs="Arial"/>
        </w:rPr>
        <w:t>Nas peças esbeltas, para que sejam garantidos os alinhamentos e paralelismo dos painéis das formas, poderão ser utilizados tirantes metálicos passantes que se fixarão externamente nas peças de travamento.</w:t>
      </w:r>
    </w:p>
    <w:p w14:paraId="0B9BBC9D" w14:textId="77777777" w:rsidR="00A60F6C" w:rsidRPr="00886539" w:rsidRDefault="00A60F6C" w:rsidP="00BC5FC2">
      <w:pPr>
        <w:jc w:val="both"/>
        <w:rPr>
          <w:rStyle w:val="title2nb"/>
          <w:rFonts w:eastAsia="Arial" w:cs="Arial"/>
        </w:rPr>
      </w:pPr>
      <w:r w:rsidRPr="00886539">
        <w:rPr>
          <w:rStyle w:val="title2nb"/>
          <w:rFonts w:eastAsia="Arial" w:cs="Arial"/>
        </w:rPr>
        <w:t>Para estruturas aparentes e não estanques, estes tirantes poderão ser isolados através de bainhas plásticas, encabeçadas por dispositivos de apoio, de plástico semiflexível, de formato troncocônico.</w:t>
      </w:r>
    </w:p>
    <w:p w14:paraId="709F8B9A"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Após a desforma, estes dispositivos de plástico serão removidos e as cavidades preenchidas com argamassa forte e compacta.</w:t>
      </w:r>
    </w:p>
    <w:p w14:paraId="33BB9878" w14:textId="77777777" w:rsidR="00A60F6C" w:rsidRPr="00886539" w:rsidRDefault="00A60F6C" w:rsidP="00BC5FC2">
      <w:pPr>
        <w:jc w:val="both"/>
        <w:rPr>
          <w:rStyle w:val="title2nb"/>
          <w:rFonts w:eastAsia="Arial" w:cs="Arial"/>
        </w:rPr>
      </w:pPr>
    </w:p>
    <w:p w14:paraId="3ED50172" w14:textId="77777777" w:rsidR="00A60F6C" w:rsidRPr="00886539" w:rsidRDefault="00A60F6C" w:rsidP="00BC5FC2">
      <w:pPr>
        <w:jc w:val="both"/>
        <w:rPr>
          <w:rStyle w:val="title2nb"/>
          <w:rFonts w:eastAsia="Arial" w:cs="Arial"/>
          <w:b/>
          <w:bCs/>
        </w:rPr>
      </w:pPr>
      <w:proofErr w:type="spellStart"/>
      <w:r w:rsidRPr="00886539">
        <w:rPr>
          <w:rStyle w:val="title2nb"/>
          <w:rFonts w:eastAsia="Arial" w:cs="Arial"/>
          <w:b/>
          <w:bCs/>
        </w:rPr>
        <w:t>Cimbramentos</w:t>
      </w:r>
      <w:proofErr w:type="spellEnd"/>
      <w:r w:rsidRPr="00886539">
        <w:rPr>
          <w:rStyle w:val="title2nb"/>
          <w:rFonts w:eastAsia="Arial" w:cs="Arial"/>
          <w:b/>
          <w:bCs/>
        </w:rPr>
        <w:t>.</w:t>
      </w:r>
    </w:p>
    <w:p w14:paraId="0CA541B1" w14:textId="77777777" w:rsidR="00A60F6C" w:rsidRPr="00886539" w:rsidRDefault="00A60F6C" w:rsidP="00BC5FC2">
      <w:pPr>
        <w:jc w:val="both"/>
        <w:rPr>
          <w:rStyle w:val="title2nb"/>
          <w:rFonts w:eastAsia="Arial" w:cs="Arial"/>
        </w:rPr>
      </w:pPr>
      <w:r w:rsidRPr="00886539">
        <w:rPr>
          <w:rStyle w:val="title2nb"/>
          <w:rFonts w:eastAsia="Arial" w:cs="Arial"/>
        </w:rPr>
        <w:t xml:space="preserve">O </w:t>
      </w:r>
      <w:proofErr w:type="spellStart"/>
      <w:r w:rsidRPr="00886539">
        <w:rPr>
          <w:rStyle w:val="title2nb"/>
          <w:rFonts w:eastAsia="Arial" w:cs="Arial"/>
        </w:rPr>
        <w:t>cimbramento</w:t>
      </w:r>
      <w:proofErr w:type="spellEnd"/>
      <w:r w:rsidRPr="00886539">
        <w:rPr>
          <w:rStyle w:val="title2nb"/>
          <w:rFonts w:eastAsia="Arial" w:cs="Arial"/>
        </w:rPr>
        <w:t xml:space="preserve"> deverá ser convenientemente dimensionado de modo a não sofrer, sob ação do peso próprio da estrutura e das sobrecargas advindas dos trabalhos de concretagem, deformações ou movimentos prejudiciais à estrutura.</w:t>
      </w:r>
    </w:p>
    <w:p w14:paraId="3AD5DD85"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w:t>
      </w:r>
      <w:proofErr w:type="spellStart"/>
      <w:r w:rsidRPr="00886539">
        <w:rPr>
          <w:rStyle w:val="title2nb"/>
          <w:rFonts w:eastAsia="Arial" w:cs="Arial"/>
        </w:rPr>
        <w:t>cimbramentos</w:t>
      </w:r>
      <w:proofErr w:type="spellEnd"/>
      <w:r w:rsidRPr="00886539">
        <w:rPr>
          <w:rStyle w:val="title2nb"/>
          <w:rFonts w:eastAsia="Arial" w:cs="Arial"/>
        </w:rPr>
        <w:t xml:space="preserve"> poderão ser executados com peças de madeira retangulares ou roliças ou metálicas em perfis tubulares, de acordo com as normas da ABNT citadas no item NORMAS TÉCNICAS DA ABNT APLICÁVEIS.</w:t>
      </w:r>
    </w:p>
    <w:p w14:paraId="39A01654" w14:textId="77777777" w:rsidR="00A60F6C" w:rsidRPr="00886539" w:rsidRDefault="00A60F6C" w:rsidP="00BC5FC2">
      <w:pPr>
        <w:jc w:val="both"/>
        <w:rPr>
          <w:rStyle w:val="title2nb"/>
          <w:rFonts w:eastAsia="Arial" w:cs="Arial"/>
        </w:rPr>
      </w:pPr>
      <w:r w:rsidRPr="00886539">
        <w:rPr>
          <w:rStyle w:val="title2nb"/>
          <w:rFonts w:eastAsia="Arial" w:cs="Arial"/>
        </w:rPr>
        <w:t xml:space="preserve">Para peças retangulares de madeira, a seção mínima deverá ser de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x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e quando roliças, o diâmetro mínimo deverá ser de </w:t>
      </w:r>
      <w:smartTag w:uri="urn:schemas-microsoft-com:office:smarttags" w:element="metricconverter">
        <w:smartTagPr>
          <w:attr w:name="ProductID" w:val="10 cm"/>
        </w:smartTagPr>
        <w:r w:rsidRPr="00886539">
          <w:rPr>
            <w:rStyle w:val="title2nb"/>
            <w:rFonts w:eastAsia="Arial" w:cs="Arial"/>
          </w:rPr>
          <w:t>10 cm</w:t>
        </w:r>
      </w:smartTag>
      <w:r w:rsidRPr="00886539">
        <w:rPr>
          <w:rStyle w:val="title2nb"/>
          <w:rFonts w:eastAsia="Arial" w:cs="Arial"/>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886539">
          <w:rPr>
            <w:rStyle w:val="title2nb"/>
            <w:rFonts w:eastAsia="Arial" w:cs="Arial"/>
          </w:rPr>
          <w:t>3 metros</w:t>
        </w:r>
      </w:smartTag>
      <w:r w:rsidRPr="00886539">
        <w:rPr>
          <w:rStyle w:val="title2nb"/>
          <w:rFonts w:eastAsia="Arial" w:cs="Arial"/>
        </w:rPr>
        <w:t>.</w:t>
      </w:r>
    </w:p>
    <w:p w14:paraId="4D855447" w14:textId="77777777" w:rsidR="00A60F6C" w:rsidRPr="00886539" w:rsidRDefault="00A60F6C" w:rsidP="00BC5FC2">
      <w:pPr>
        <w:jc w:val="both"/>
        <w:rPr>
          <w:rStyle w:val="title2nb"/>
          <w:rFonts w:eastAsia="Arial" w:cs="Arial"/>
        </w:rPr>
      </w:pPr>
      <w:r w:rsidRPr="00886539">
        <w:rPr>
          <w:rStyle w:val="title2nb"/>
          <w:rFonts w:eastAsia="Arial" w:cs="Arial"/>
        </w:rPr>
        <w:t>Em qualquer caso, será necessário o travamento horizontal em duas direções ortogonais.</w:t>
      </w:r>
    </w:p>
    <w:p w14:paraId="0EFF17BD" w14:textId="77777777" w:rsidR="00A60F6C" w:rsidRPr="00886539" w:rsidRDefault="00A60F6C" w:rsidP="00BC5FC2">
      <w:pPr>
        <w:jc w:val="both"/>
        <w:rPr>
          <w:rStyle w:val="title2nb"/>
          <w:rFonts w:eastAsia="Arial" w:cs="Arial"/>
        </w:rPr>
      </w:pPr>
      <w:r w:rsidRPr="00886539">
        <w:rPr>
          <w:rStyle w:val="title2nb"/>
          <w:rFonts w:eastAsia="Arial" w:cs="Arial"/>
        </w:rPr>
        <w:t xml:space="preserve">Em cada escora de madeira só poderá existir uma emenda e está deverá estar posicionada fora do terço médio da sua altura. Os topos de duas peças emendadas deverão ser bem justapostos e sem excentricidades, e acoplados por </w:t>
      </w:r>
      <w:proofErr w:type="spellStart"/>
      <w:r w:rsidRPr="00886539">
        <w:rPr>
          <w:rStyle w:val="title2nb"/>
          <w:rFonts w:eastAsia="Arial" w:cs="Arial"/>
        </w:rPr>
        <w:t>cobrejuntas</w:t>
      </w:r>
      <w:proofErr w:type="spellEnd"/>
      <w:r w:rsidRPr="00886539">
        <w:rPr>
          <w:rStyle w:val="title2nb"/>
          <w:rFonts w:eastAsia="Arial" w:cs="Arial"/>
        </w:rPr>
        <w:t xml:space="preserve"> em todo o perímetro de emenda.</w:t>
      </w:r>
    </w:p>
    <w:p w14:paraId="6B3E6F5F" w14:textId="77777777" w:rsidR="00A60F6C" w:rsidRPr="00886539" w:rsidRDefault="00A60F6C" w:rsidP="00BC5FC2">
      <w:pPr>
        <w:jc w:val="both"/>
        <w:rPr>
          <w:rStyle w:val="title2nb"/>
          <w:rFonts w:eastAsia="Arial" w:cs="Arial"/>
        </w:rPr>
      </w:pPr>
      <w:r w:rsidRPr="00886539">
        <w:rPr>
          <w:rStyle w:val="title2nb"/>
          <w:rFonts w:eastAsia="Arial" w:cs="Arial"/>
        </w:rPr>
        <w:t xml:space="preserve">Os pontos de apoio das peças do </w:t>
      </w:r>
      <w:proofErr w:type="spellStart"/>
      <w:r w:rsidRPr="00886539">
        <w:rPr>
          <w:rStyle w:val="title2nb"/>
          <w:rFonts w:eastAsia="Arial" w:cs="Arial"/>
        </w:rPr>
        <w:t>cimbramento</w:t>
      </w:r>
      <w:proofErr w:type="spellEnd"/>
      <w:r w:rsidRPr="00886539">
        <w:rPr>
          <w:rStyle w:val="title2nb"/>
          <w:rFonts w:eastAsia="Arial" w:cs="Arial"/>
        </w:rPr>
        <w:t xml:space="preserve"> deverão ter condições de suporte condizentes com as cargas e não estar sujeitas a recalques.</w:t>
      </w:r>
    </w:p>
    <w:p w14:paraId="554374D0" w14:textId="77777777" w:rsidR="00A60F6C" w:rsidRPr="00886539" w:rsidRDefault="00A60F6C" w:rsidP="00BC5FC2">
      <w:pPr>
        <w:jc w:val="both"/>
        <w:rPr>
          <w:rStyle w:val="title2nb"/>
          <w:rFonts w:eastAsia="Arial" w:cs="Arial"/>
        </w:rPr>
      </w:pPr>
      <w:r w:rsidRPr="00886539">
        <w:rPr>
          <w:rStyle w:val="title2nb"/>
          <w:rFonts w:eastAsia="Arial" w:cs="Arial"/>
        </w:rPr>
        <w:t xml:space="preserve">Quando de madeiras, as peças deverão ser calçadas com cunhas de madeira, de forma a facilitar a operação de </w:t>
      </w:r>
      <w:proofErr w:type="spellStart"/>
      <w:r w:rsidRPr="00886539">
        <w:rPr>
          <w:rStyle w:val="title2nb"/>
          <w:rFonts w:eastAsia="Arial" w:cs="Arial"/>
        </w:rPr>
        <w:t>descimbramento</w:t>
      </w:r>
      <w:proofErr w:type="spellEnd"/>
      <w:r w:rsidRPr="00886539">
        <w:rPr>
          <w:rStyle w:val="title2nb"/>
          <w:rFonts w:eastAsia="Arial" w:cs="Arial"/>
        </w:rPr>
        <w:t>.</w:t>
      </w:r>
    </w:p>
    <w:p w14:paraId="17E53F95" w14:textId="77777777" w:rsidR="00A60F6C" w:rsidRPr="00886539" w:rsidRDefault="00A60F6C" w:rsidP="00BC5FC2">
      <w:pPr>
        <w:jc w:val="both"/>
        <w:rPr>
          <w:rStyle w:val="title2nb"/>
          <w:rFonts w:eastAsia="Arial" w:cs="Arial"/>
        </w:rPr>
      </w:pPr>
    </w:p>
    <w:p w14:paraId="50C4FFCF" w14:textId="77777777" w:rsidR="00A60F6C" w:rsidRPr="00886539" w:rsidRDefault="00A60F6C" w:rsidP="00BC5FC2">
      <w:pPr>
        <w:jc w:val="both"/>
        <w:rPr>
          <w:rStyle w:val="title2nb"/>
          <w:rFonts w:eastAsia="Arial" w:cs="Arial"/>
          <w:b/>
          <w:bCs/>
        </w:rPr>
      </w:pPr>
      <w:r w:rsidRPr="00886539">
        <w:rPr>
          <w:rStyle w:val="title2nb"/>
          <w:rFonts w:eastAsia="Arial" w:cs="Arial"/>
          <w:b/>
          <w:bCs/>
        </w:rPr>
        <w:t>METODOLOGIA NAS CONCRETAGENS.</w:t>
      </w:r>
    </w:p>
    <w:p w14:paraId="30968962" w14:textId="77777777" w:rsidR="00A60F6C" w:rsidRPr="00886539" w:rsidRDefault="00A60F6C" w:rsidP="00BC5FC2">
      <w:pPr>
        <w:jc w:val="both"/>
        <w:rPr>
          <w:rStyle w:val="title2nb"/>
          <w:rFonts w:eastAsia="Arial" w:cs="Arial"/>
        </w:rPr>
      </w:pPr>
      <w:r w:rsidRPr="00886539">
        <w:rPr>
          <w:rStyle w:val="title2nb"/>
          <w:rFonts w:eastAsia="Arial" w:cs="Arial"/>
        </w:rPr>
        <w:t>Todos os serviços de preparo, transporte, lançamento, adensamento e cura do concreto, deverão ser executados de acordo com o presente memorial, e com as normas da ABNT já citadas anteriormente e ou suas sucessoras e demais normas pertinentes.</w:t>
      </w:r>
    </w:p>
    <w:p w14:paraId="1A213EA2" w14:textId="77777777" w:rsidR="00A60F6C" w:rsidRPr="00886539" w:rsidRDefault="00A60F6C" w:rsidP="00BC5FC2">
      <w:pPr>
        <w:jc w:val="both"/>
        <w:rPr>
          <w:rStyle w:val="title2nb"/>
          <w:rFonts w:eastAsia="Arial" w:cs="Arial"/>
        </w:rPr>
      </w:pPr>
      <w:r w:rsidRPr="00886539">
        <w:rPr>
          <w:rStyle w:val="title2nb"/>
          <w:rFonts w:eastAsia="Arial" w:cs="Arial"/>
        </w:rPr>
        <w:t>Nenhuma etapa poderá ser concretada, sem a respectiva liberação e vistoria da FISCALIZAÇÃO, mediante anotação no Diário de Obras.</w:t>
      </w:r>
    </w:p>
    <w:p w14:paraId="086C9204" w14:textId="77777777" w:rsidR="00A60F6C" w:rsidRPr="00886539" w:rsidRDefault="00A60F6C" w:rsidP="00BC5FC2">
      <w:pPr>
        <w:jc w:val="both"/>
        <w:rPr>
          <w:rStyle w:val="title2nb"/>
          <w:rFonts w:eastAsia="Arial" w:cs="Arial"/>
        </w:rPr>
      </w:pPr>
      <w:r w:rsidRPr="00886539">
        <w:rPr>
          <w:rStyle w:val="title2nb"/>
          <w:rFonts w:eastAsia="Arial" w:cs="Arial"/>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482A49AB" w14:textId="77777777" w:rsidR="00A60F6C" w:rsidRPr="00886539" w:rsidRDefault="00A60F6C" w:rsidP="00BC5FC2">
      <w:pPr>
        <w:jc w:val="both"/>
        <w:rPr>
          <w:rStyle w:val="title2nb"/>
          <w:rFonts w:eastAsia="Arial" w:cs="Arial"/>
        </w:rPr>
      </w:pPr>
      <w:r w:rsidRPr="00886539">
        <w:rPr>
          <w:rStyle w:val="title2nb"/>
          <w:rFonts w:eastAsia="Arial" w:cs="Arial"/>
        </w:rPr>
        <w:t>No pedido de vistoria deverão ser indicados:</w:t>
      </w:r>
    </w:p>
    <w:p w14:paraId="1958F107" w14:textId="77777777" w:rsidR="00A60F6C" w:rsidRPr="00886539" w:rsidRDefault="00A60F6C" w:rsidP="00BC5FC2">
      <w:pPr>
        <w:jc w:val="both"/>
        <w:rPr>
          <w:rStyle w:val="title2nb"/>
          <w:rFonts w:eastAsia="Arial" w:cs="Arial"/>
        </w:rPr>
      </w:pPr>
      <w:r w:rsidRPr="00886539">
        <w:rPr>
          <w:rStyle w:val="title2nb"/>
          <w:rFonts w:eastAsia="Arial" w:cs="Arial"/>
        </w:rPr>
        <w:t>Numeração das peças a serem concretadas.</w:t>
      </w:r>
    </w:p>
    <w:p w14:paraId="04234D19" w14:textId="77777777" w:rsidR="00A60F6C" w:rsidRPr="00886539" w:rsidRDefault="00A60F6C" w:rsidP="00BC5FC2">
      <w:pPr>
        <w:jc w:val="both"/>
        <w:rPr>
          <w:rStyle w:val="title2nb"/>
          <w:rFonts w:eastAsia="Arial" w:cs="Arial"/>
        </w:rPr>
      </w:pPr>
      <w:r w:rsidRPr="00886539">
        <w:rPr>
          <w:rStyle w:val="title2nb"/>
          <w:rFonts w:eastAsia="Arial" w:cs="Arial"/>
        </w:rPr>
        <w:t>Data e hora prevista para a concretagem.</w:t>
      </w:r>
    </w:p>
    <w:p w14:paraId="59516A5C" w14:textId="77777777" w:rsidR="00A60F6C" w:rsidRPr="00886539" w:rsidRDefault="00A60F6C" w:rsidP="00BC5FC2">
      <w:pPr>
        <w:jc w:val="both"/>
        <w:rPr>
          <w:rStyle w:val="title2nb"/>
          <w:rFonts w:eastAsia="Arial" w:cs="Arial"/>
        </w:rPr>
      </w:pPr>
      <w:r w:rsidRPr="00886539">
        <w:rPr>
          <w:rStyle w:val="title2nb"/>
          <w:rFonts w:eastAsia="Arial" w:cs="Arial"/>
        </w:rPr>
        <w:t>Tipo de concreto a ser utilizado.</w:t>
      </w:r>
    </w:p>
    <w:p w14:paraId="236A20B1" w14:textId="77777777" w:rsidR="00A60F6C" w:rsidRPr="00886539" w:rsidRDefault="00A60F6C" w:rsidP="00BC5FC2">
      <w:pPr>
        <w:jc w:val="both"/>
        <w:rPr>
          <w:rStyle w:val="title2nb"/>
          <w:rFonts w:eastAsia="Arial" w:cs="Arial"/>
        </w:rPr>
      </w:pPr>
      <w:r w:rsidRPr="00886539">
        <w:rPr>
          <w:rStyle w:val="title2nb"/>
          <w:rFonts w:eastAsia="Arial" w:cs="Arial"/>
        </w:rPr>
        <w:t>Volume de concreto a ser lançado.</w:t>
      </w:r>
    </w:p>
    <w:p w14:paraId="3974F4E7" w14:textId="77777777" w:rsidR="00A60F6C" w:rsidRPr="00886539" w:rsidRDefault="00A60F6C" w:rsidP="00BC5FC2">
      <w:pPr>
        <w:jc w:val="both"/>
        <w:rPr>
          <w:rStyle w:val="title2nb"/>
          <w:rFonts w:eastAsia="Arial" w:cs="Arial"/>
        </w:rPr>
      </w:pPr>
      <w:r w:rsidRPr="00886539">
        <w:rPr>
          <w:rStyle w:val="title2nb"/>
          <w:rFonts w:eastAsia="Arial" w:cs="Arial"/>
        </w:rPr>
        <w:t>Número de corpos de prova a serem recolhidos.</w:t>
      </w:r>
    </w:p>
    <w:p w14:paraId="56E40A26" w14:textId="77777777" w:rsidR="00A60F6C" w:rsidRPr="00886539" w:rsidRDefault="00A60F6C" w:rsidP="00BC5FC2">
      <w:pPr>
        <w:jc w:val="both"/>
        <w:rPr>
          <w:rStyle w:val="title2nb"/>
          <w:rFonts w:eastAsia="Arial" w:cs="Arial"/>
        </w:rPr>
      </w:pPr>
      <w:r w:rsidRPr="00886539">
        <w:rPr>
          <w:rStyle w:val="title2nb"/>
          <w:rFonts w:eastAsia="Arial" w:cs="Arial"/>
        </w:rPr>
        <w:t>Data prevista no cronograma oficial para concretagem da peça.</w:t>
      </w:r>
    </w:p>
    <w:p w14:paraId="0566318B" w14:textId="77777777" w:rsidR="00A60F6C" w:rsidRPr="00886539" w:rsidRDefault="00A60F6C" w:rsidP="00BC5FC2">
      <w:pPr>
        <w:jc w:val="both"/>
        <w:rPr>
          <w:rStyle w:val="title2nb"/>
          <w:rFonts w:eastAsia="Arial" w:cs="Arial"/>
        </w:rPr>
      </w:pPr>
      <w:r w:rsidRPr="00886539">
        <w:rPr>
          <w:rStyle w:val="title2nb"/>
          <w:rFonts w:eastAsia="Arial" w:cs="Arial"/>
        </w:rPr>
        <w:t>A FISCALIZAÇÃO anotará no Diário de Obras a liberação no prazo máximo de 24 horas, onde deverá ser indicado:</w:t>
      </w:r>
    </w:p>
    <w:p w14:paraId="3C875DE4" w14:textId="77777777" w:rsidR="00A60F6C" w:rsidRPr="00886539" w:rsidRDefault="00A60F6C" w:rsidP="00BC5FC2">
      <w:pPr>
        <w:jc w:val="both"/>
        <w:rPr>
          <w:rStyle w:val="title2nb"/>
          <w:rFonts w:eastAsia="Arial" w:cs="Arial"/>
        </w:rPr>
      </w:pPr>
      <w:r w:rsidRPr="00886539">
        <w:rPr>
          <w:rStyle w:val="title2nb"/>
          <w:rFonts w:eastAsia="Arial" w:cs="Arial"/>
        </w:rPr>
        <w:t>Data, peças liberadas e não liberadas para concretagem, motivos, providências imediatas solicitadas.</w:t>
      </w:r>
    </w:p>
    <w:p w14:paraId="3029B6BE" w14:textId="77777777" w:rsidR="00A60F6C" w:rsidRPr="00886539" w:rsidRDefault="00A60F6C" w:rsidP="00BC5FC2">
      <w:pPr>
        <w:jc w:val="both"/>
        <w:rPr>
          <w:rStyle w:val="title2nb"/>
          <w:rFonts w:eastAsia="Arial" w:cs="Arial"/>
        </w:rPr>
      </w:pPr>
      <w:r w:rsidRPr="00886539">
        <w:rPr>
          <w:rStyle w:val="title2nb"/>
          <w:rFonts w:eastAsia="Arial" w:cs="Arial"/>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4B54525E" w14:textId="77777777" w:rsidR="00A60F6C" w:rsidRPr="00886539" w:rsidRDefault="00A60F6C" w:rsidP="00BC5FC2">
      <w:pPr>
        <w:jc w:val="both"/>
        <w:rPr>
          <w:rStyle w:val="title2nb"/>
          <w:rFonts w:eastAsia="Arial" w:cs="Arial"/>
        </w:rPr>
      </w:pPr>
      <w:r w:rsidRPr="00886539">
        <w:rPr>
          <w:rStyle w:val="title2nb"/>
          <w:rFonts w:eastAsia="Arial" w:cs="Arial"/>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7CE8B497" w14:textId="77777777" w:rsidR="00A60F6C" w:rsidRPr="00886539" w:rsidRDefault="00A60F6C" w:rsidP="00BC5FC2">
      <w:pPr>
        <w:jc w:val="both"/>
        <w:rPr>
          <w:rStyle w:val="title2nb"/>
          <w:rFonts w:eastAsia="Arial" w:cs="Arial"/>
        </w:rPr>
      </w:pPr>
      <w:r w:rsidRPr="00886539">
        <w:rPr>
          <w:rStyle w:val="title2nb"/>
          <w:rFonts w:eastAsia="Arial" w:cs="Arial"/>
        </w:rPr>
        <w:t xml:space="preserve">Na concretagem de pilares, é comum a formação de ninhos de brita no pé </w:t>
      </w:r>
      <w:proofErr w:type="gramStart"/>
      <w:r w:rsidRPr="00886539">
        <w:rPr>
          <w:rStyle w:val="title2nb"/>
          <w:rFonts w:eastAsia="Arial" w:cs="Arial"/>
        </w:rPr>
        <w:t>do mesmo</w:t>
      </w:r>
      <w:proofErr w:type="gramEnd"/>
      <w:r w:rsidRPr="00886539">
        <w:rPr>
          <w:rStyle w:val="title2nb"/>
          <w:rFonts w:eastAsia="Arial" w:cs="Arial"/>
        </w:rPr>
        <w:t xml:space="preserve">. Isso ocorre porque ao ser lançado o concreto, a brita que é mais pesada cai com maior velocidade que a argamassa, formando os ninhos e brocas. Para evitar esse defeito, a CONTRATADA deverá lançar </w:t>
      </w:r>
      <w:r w:rsidRPr="00886539">
        <w:rPr>
          <w:rStyle w:val="title2nb"/>
          <w:rFonts w:eastAsia="Arial" w:cs="Arial"/>
        </w:rPr>
        <w:lastRenderedPageBreak/>
        <w:t>imediatamente antes do concreto, meia lata de argamassa pura de cimento e areia (</w:t>
      </w:r>
      <w:smartTag w:uri="urn:schemas-microsoft-com:office:smarttags" w:element="metricconverter">
        <w:smartTagPr>
          <w:attr w:name="ProductID" w:val="10 litros"/>
        </w:smartTagPr>
        <w:r w:rsidRPr="00886539">
          <w:rPr>
            <w:rStyle w:val="title2nb"/>
            <w:rFonts w:eastAsia="Arial" w:cs="Arial"/>
          </w:rPr>
          <w:t>10 litros</w:t>
        </w:r>
      </w:smartTag>
      <w:r w:rsidRPr="00886539">
        <w:rPr>
          <w:rStyle w:val="title2nb"/>
          <w:rFonts w:eastAsia="Arial" w:cs="Arial"/>
        </w:rPr>
        <w:t>), na mesma dosagem da argamassa do concreto. No caso de pilares de seção maior, deverá ser mantida a proporção do volume de argamassa pura.</w:t>
      </w:r>
    </w:p>
    <w:p w14:paraId="0664F9E6" w14:textId="77777777" w:rsidR="00A60F6C" w:rsidRPr="00886539" w:rsidRDefault="00A60F6C" w:rsidP="00BC5FC2">
      <w:pPr>
        <w:jc w:val="both"/>
        <w:rPr>
          <w:rStyle w:val="title2nb"/>
          <w:rFonts w:eastAsia="Arial" w:cs="Arial"/>
        </w:rPr>
      </w:pPr>
      <w:r w:rsidRPr="00886539">
        <w:rPr>
          <w:rStyle w:val="title2nb"/>
          <w:rFonts w:eastAsia="Arial" w:cs="Arial"/>
        </w:rPr>
        <w:t xml:space="preserve">No caso de vigas e lajes, tem-se observado que depois de terminada a armação, carpinteiros, serventes etc. circulam sobre </w:t>
      </w:r>
      <w:proofErr w:type="gramStart"/>
      <w:r w:rsidRPr="00886539">
        <w:rPr>
          <w:rStyle w:val="title2nb"/>
          <w:rFonts w:eastAsia="Arial" w:cs="Arial"/>
        </w:rPr>
        <w:t>a mesma</w:t>
      </w:r>
      <w:proofErr w:type="gramEnd"/>
      <w:r w:rsidRPr="00886539">
        <w:rPr>
          <w:rStyle w:val="title2nb"/>
          <w:rFonts w:eastAsia="Arial" w:cs="Arial"/>
        </w:rPr>
        <w:t xml:space="preserve">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6AD3958A" w14:textId="77777777" w:rsidR="00A60F6C" w:rsidRPr="00886539" w:rsidRDefault="00A60F6C" w:rsidP="00BC5FC2">
      <w:pPr>
        <w:jc w:val="both"/>
        <w:rPr>
          <w:rStyle w:val="title2nb"/>
          <w:rFonts w:eastAsia="Arial" w:cs="Arial"/>
        </w:rPr>
      </w:pPr>
      <w:r w:rsidRPr="00886539">
        <w:rPr>
          <w:rStyle w:val="title2nb"/>
          <w:rFonts w:eastAsia="Arial" w:cs="Arial"/>
        </w:rPr>
        <w:t>A limpeza e lavagem de formas em qualquer caso deverão ser feitas com água sob pressão e ar comprimido encaminhada para janela. Tais janelas só deverão ser fechadas, depois de efetuada a vistoria pela FISCALIZAÇÃO e antes da concretagem.</w:t>
      </w:r>
    </w:p>
    <w:p w14:paraId="521CB6AF" w14:textId="77777777" w:rsidR="00A60F6C" w:rsidRPr="00886539" w:rsidRDefault="00A60F6C" w:rsidP="00BC5FC2">
      <w:pPr>
        <w:jc w:val="both"/>
        <w:rPr>
          <w:rStyle w:val="title2nb"/>
          <w:rFonts w:eastAsia="Arial" w:cs="Arial"/>
        </w:rPr>
      </w:pPr>
      <w:r w:rsidRPr="00886539">
        <w:rPr>
          <w:rStyle w:val="title2nb"/>
          <w:rFonts w:eastAsia="Arial" w:cs="Arial"/>
        </w:rPr>
        <w:t xml:space="preserve">No caso de formas reutilizadas, especial atenção deve ser dada à limpeza </w:t>
      </w:r>
      <w:proofErr w:type="gramStart"/>
      <w:r w:rsidRPr="00886539">
        <w:rPr>
          <w:rStyle w:val="title2nb"/>
          <w:rFonts w:eastAsia="Arial" w:cs="Arial"/>
        </w:rPr>
        <w:t>das mesmas</w:t>
      </w:r>
      <w:proofErr w:type="gramEnd"/>
      <w:r w:rsidRPr="00886539">
        <w:rPr>
          <w:rStyle w:val="title2nb"/>
          <w:rFonts w:eastAsia="Arial" w:cs="Arial"/>
        </w:rPr>
        <w:t xml:space="preserve"> para nova utilização. Tal limpeza deve ser feita com farta lavagem e escova.</w:t>
      </w:r>
    </w:p>
    <w:p w14:paraId="3299329D" w14:textId="77777777" w:rsidR="00A60F6C" w:rsidRPr="00886539" w:rsidRDefault="00A60F6C" w:rsidP="00BC5FC2">
      <w:pPr>
        <w:jc w:val="both"/>
        <w:rPr>
          <w:rStyle w:val="title2nb"/>
          <w:rFonts w:eastAsia="Arial" w:cs="Arial"/>
        </w:rPr>
      </w:pPr>
      <w:r w:rsidRPr="00886539">
        <w:rPr>
          <w:rStyle w:val="title2nb"/>
          <w:rFonts w:eastAsia="Arial" w:cs="Arial"/>
        </w:rPr>
        <w:t>Embutidos.</w:t>
      </w:r>
    </w:p>
    <w:p w14:paraId="3A377F1C" w14:textId="77777777" w:rsidR="00A60F6C" w:rsidRPr="00886539" w:rsidRDefault="00A60F6C" w:rsidP="00BC5FC2">
      <w:pPr>
        <w:jc w:val="both"/>
        <w:rPr>
          <w:rStyle w:val="title2nb"/>
          <w:rFonts w:eastAsia="Arial" w:cs="Arial"/>
        </w:rPr>
      </w:pPr>
      <w:r w:rsidRPr="00886539">
        <w:rPr>
          <w:rStyle w:val="title2nb"/>
          <w:rFonts w:eastAsia="Arial" w:cs="Arial"/>
        </w:rPr>
        <w:t>Eventuais núcleos a serem acoplados nas formas e necessários para futuras passagens de dutos ou ancoragens deverão estar corretamente locados e com fixação adequada, para que sejam resistentes aos serviços de concretagem.</w:t>
      </w:r>
    </w:p>
    <w:p w14:paraId="7E143959" w14:textId="77777777" w:rsidR="00A60F6C" w:rsidRPr="00886539" w:rsidRDefault="00A60F6C" w:rsidP="00BC5FC2">
      <w:pPr>
        <w:jc w:val="both"/>
        <w:rPr>
          <w:rStyle w:val="title2nb"/>
          <w:rFonts w:eastAsia="Arial" w:cs="Arial"/>
        </w:rPr>
      </w:pPr>
      <w:r w:rsidRPr="00886539">
        <w:rPr>
          <w:rStyle w:val="title2nb"/>
          <w:rFonts w:eastAsia="Arial" w:cs="Arial"/>
        </w:rPr>
        <w:t>Quaisquer peças a serem embutidas no concreto deverão estar perfeitamente limpas e livres de qualquer tipo de impedimento que prejudique a aderência do concreto.</w:t>
      </w:r>
    </w:p>
    <w:p w14:paraId="68E905EA" w14:textId="77777777" w:rsidR="00A60F6C" w:rsidRPr="00886539" w:rsidRDefault="00A60F6C" w:rsidP="00BC5FC2">
      <w:pPr>
        <w:jc w:val="both"/>
        <w:rPr>
          <w:rStyle w:val="title2nb"/>
          <w:rFonts w:eastAsia="Arial" w:cs="Arial"/>
        </w:rPr>
      </w:pPr>
      <w:r w:rsidRPr="00886539">
        <w:rPr>
          <w:rStyle w:val="title2nb"/>
          <w:rFonts w:eastAsia="Arial" w:cs="Arial"/>
        </w:rPr>
        <w:t>Tubulações embutidas deverão estar bem-posicionadas, com fixação adequada e perfeitamente estanques contra penetração de nata do concreto.</w:t>
      </w:r>
    </w:p>
    <w:p w14:paraId="4E94C224" w14:textId="77777777" w:rsidR="00A60F6C" w:rsidRPr="00886539" w:rsidRDefault="00A60F6C" w:rsidP="00BC5FC2">
      <w:pPr>
        <w:jc w:val="both"/>
        <w:rPr>
          <w:rStyle w:val="title2nb"/>
          <w:rFonts w:eastAsia="Arial" w:cs="Arial"/>
        </w:rPr>
      </w:pPr>
      <w:r w:rsidRPr="00886539">
        <w:rPr>
          <w:rStyle w:val="title2nb"/>
          <w:rFonts w:eastAsia="Arial" w:cs="Arial"/>
        </w:rPr>
        <w:t xml:space="preserve">Desforma e </w:t>
      </w:r>
      <w:proofErr w:type="spellStart"/>
      <w:r w:rsidRPr="00886539">
        <w:rPr>
          <w:rStyle w:val="title2nb"/>
          <w:rFonts w:eastAsia="Arial" w:cs="Arial"/>
        </w:rPr>
        <w:t>descimbramento</w:t>
      </w:r>
      <w:proofErr w:type="spellEnd"/>
      <w:r w:rsidRPr="00886539">
        <w:rPr>
          <w:rStyle w:val="title2nb"/>
          <w:rFonts w:eastAsia="Arial" w:cs="Arial"/>
        </w:rPr>
        <w:t>.</w:t>
      </w:r>
    </w:p>
    <w:p w14:paraId="3BE8BAA4" w14:textId="77777777" w:rsidR="00A60F6C" w:rsidRPr="00886539" w:rsidRDefault="00A60F6C" w:rsidP="00BC5FC2">
      <w:pPr>
        <w:jc w:val="both"/>
        <w:rPr>
          <w:rStyle w:val="title2nb"/>
          <w:rFonts w:eastAsia="Arial" w:cs="Arial"/>
        </w:rPr>
      </w:pPr>
      <w:r w:rsidRPr="00886539">
        <w:rPr>
          <w:rStyle w:val="title2nb"/>
          <w:rFonts w:eastAsia="Arial" w:cs="Arial"/>
        </w:rPr>
        <w:t>O prazo para desforma será aquele estabelecido nas Normas Brasileiras da ABNT.</w:t>
      </w:r>
    </w:p>
    <w:p w14:paraId="6A4CFE11" w14:textId="77777777" w:rsidR="00A60F6C" w:rsidRPr="00886539" w:rsidRDefault="00A60F6C" w:rsidP="00BC5FC2">
      <w:pPr>
        <w:jc w:val="both"/>
        <w:rPr>
          <w:rStyle w:val="title2nb"/>
          <w:rFonts w:eastAsia="Arial" w:cs="Arial"/>
        </w:rPr>
      </w:pPr>
      <w:r w:rsidRPr="00886539">
        <w:rPr>
          <w:rStyle w:val="title2nb"/>
          <w:rFonts w:eastAsia="Arial" w:cs="Arial"/>
        </w:rPr>
        <w:t>Nos serviços de desforma, deverão ser evitados impactos ou choques sobre a estrutura e contatos de ferramentas metálicas sobre a superfície aparente do concreto.</w:t>
      </w:r>
    </w:p>
    <w:p w14:paraId="26BBBFDF" w14:textId="77777777" w:rsidR="00A60F6C" w:rsidRPr="00886539" w:rsidRDefault="00A60F6C" w:rsidP="00BC5FC2">
      <w:pPr>
        <w:jc w:val="both"/>
        <w:rPr>
          <w:rStyle w:val="title2nb"/>
          <w:rFonts w:eastAsia="Arial" w:cs="Arial"/>
        </w:rPr>
      </w:pPr>
      <w:r w:rsidRPr="00886539">
        <w:rPr>
          <w:rStyle w:val="title2nb"/>
          <w:rFonts w:eastAsia="Arial" w:cs="Arial"/>
        </w:rPr>
        <w:t>Durante as operações de desforma, deverão ser cuidadosamente removidas da estrutura quaisquer rebarbas de concreto formadas nas juntas das formas e todas as pontas de arame ou tirantes de amarração.</w:t>
      </w:r>
    </w:p>
    <w:p w14:paraId="0BBCA4DB" w14:textId="77777777" w:rsidR="00A60F6C" w:rsidRPr="00886539" w:rsidRDefault="00A60F6C" w:rsidP="00BC5FC2">
      <w:pPr>
        <w:jc w:val="both"/>
        <w:rPr>
          <w:rStyle w:val="title2nb"/>
          <w:rFonts w:eastAsia="Arial" w:cs="Arial"/>
        </w:rPr>
      </w:pPr>
      <w:r w:rsidRPr="00886539">
        <w:rPr>
          <w:rStyle w:val="title2nb"/>
          <w:rFonts w:eastAsia="Arial" w:cs="Arial"/>
        </w:rPr>
        <w:t>Após a retirada das formas, deverá ser efetuada a limpeza das superfícies de concreto aparente, com lavagem com água e escova de cerdas duras.</w:t>
      </w:r>
    </w:p>
    <w:p w14:paraId="5F0D2D0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1785BD6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ser cuidadosamente executados, sem que sejam provocados golpes ou choques que possam transmitir vibrações nas estruturas.</w:t>
      </w:r>
    </w:p>
    <w:p w14:paraId="00C04AC0" w14:textId="77777777" w:rsidR="00A60F6C" w:rsidRPr="00886539" w:rsidRDefault="00A60F6C" w:rsidP="00BC5FC2">
      <w:pPr>
        <w:spacing w:after="60"/>
        <w:ind w:left="1080"/>
        <w:jc w:val="both"/>
        <w:rPr>
          <w:rFonts w:cs="Arial"/>
          <w:bCs/>
          <w:szCs w:val="22"/>
        </w:rPr>
      </w:pPr>
    </w:p>
    <w:p w14:paraId="6C0066EA" w14:textId="77777777" w:rsidR="00A60F6C" w:rsidRPr="007D0440" w:rsidRDefault="00A60F6C" w:rsidP="00BC5FC2">
      <w:pPr>
        <w:pStyle w:val="Ttulo20"/>
        <w:shd w:val="clear" w:color="auto" w:fill="F2F2F2"/>
        <w:jc w:val="both"/>
        <w:rPr>
          <w:i w:val="0"/>
          <w:iCs w:val="0"/>
        </w:rPr>
      </w:pPr>
      <w:r>
        <w:rPr>
          <w:i w:val="0"/>
          <w:iCs w:val="0"/>
        </w:rPr>
        <w:t>1.4.6</w:t>
      </w:r>
      <w:r w:rsidRPr="007D0440">
        <w:rPr>
          <w:i w:val="0"/>
          <w:iCs w:val="0"/>
        </w:rPr>
        <w:t xml:space="preserve"> VIGAS, PILARES, PERFIS METÁLICOS, CANTONEIRAS, PISOS METÁLICOS, PISO EM CHAPA XADREZ, GUARDA-CORPO, ESCADA MARINHEIRO etc. E ESTRUTURAS METÁLICAS EM GERAL, INCL. SOLDA, FRETES, MÃOS DE OBRA</w:t>
      </w:r>
    </w:p>
    <w:p w14:paraId="6678FD91" w14:textId="77777777" w:rsidR="00A60F6C" w:rsidRPr="00886539" w:rsidRDefault="00A60F6C" w:rsidP="00BC5FC2">
      <w:pPr>
        <w:jc w:val="both"/>
        <w:rPr>
          <w:rStyle w:val="title2nb"/>
        </w:rPr>
      </w:pPr>
      <w:r w:rsidRPr="00886539">
        <w:rPr>
          <w:rStyle w:val="title2nb"/>
        </w:rPr>
        <w:t>Considera o material e mão de obra para fabricação e instalação vigas, pilares, perfis metálicos, cantoneiras, pisos metálicos, piso em chapa xadrez, GUARDA-CORPO, escada marinheiro etc. e estruturas metálicas em geral, incluso fretes, cortes, soldas (qualquer tipo), ligações parafusadas, furação e tratamento anticorrosivo.</w:t>
      </w:r>
    </w:p>
    <w:p w14:paraId="4AA491E5" w14:textId="77777777" w:rsidR="00A60F6C" w:rsidRPr="00886539" w:rsidRDefault="00A60F6C" w:rsidP="00BC5FC2">
      <w:pPr>
        <w:jc w:val="both"/>
        <w:rPr>
          <w:rStyle w:val="title2"/>
        </w:rPr>
      </w:pPr>
      <w:r w:rsidRPr="00886539">
        <w:rPr>
          <w:rStyle w:val="title2nb"/>
        </w:rPr>
        <w:t xml:space="preserve">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w:t>
      </w:r>
      <w:r w:rsidRPr="00886539">
        <w:rPr>
          <w:rStyle w:val="title2nb"/>
        </w:rPr>
        <w:lastRenderedPageBreak/>
        <w:t>limpas e pintadas de acordo com as especificações de pintura do projeto. A estrutura deverá ser montada, nivelada e prumada, dentro das tolerâncias previstas pela norma brasileira.</w:t>
      </w:r>
      <w:r w:rsidRPr="00886539">
        <w:rPr>
          <w:rStyle w:val="title2"/>
        </w:rPr>
        <w:t xml:space="preserve"> </w:t>
      </w:r>
    </w:p>
    <w:p w14:paraId="267DDF73"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efetiva aferida em projeto, ou na ausência desse, conforme levantamento no local. </w:t>
      </w:r>
    </w:p>
    <w:p w14:paraId="45F20FC6"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vigas, pilares, perfis metálicos, cantoneiras, pisos metálicos, piso em chapa xadrez, GUARDA-CORPO, escada marinheiro etc. e estruturas metálicas em geral.</w:t>
      </w:r>
    </w:p>
    <w:p w14:paraId="72540654"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SAE J403, NBR 10474, NBR 15980, NBR15239, NBR 8800, NBR 8681 e NR 18</w:t>
      </w:r>
    </w:p>
    <w:p w14:paraId="1C83B7D5" w14:textId="77777777" w:rsidR="00A60F6C" w:rsidRPr="00EE6D8F" w:rsidRDefault="00A60F6C" w:rsidP="00BC5FC2">
      <w:pPr>
        <w:jc w:val="both"/>
      </w:pPr>
    </w:p>
    <w:p w14:paraId="04302ED7" w14:textId="77777777" w:rsidR="00A60F6C" w:rsidRPr="00A659EA" w:rsidRDefault="00A60F6C" w:rsidP="00BC5FC2">
      <w:pPr>
        <w:pStyle w:val="Ttulo20"/>
        <w:shd w:val="clear" w:color="auto" w:fill="D9D9D9"/>
        <w:jc w:val="both"/>
        <w:rPr>
          <w:i w:val="0"/>
          <w:iCs w:val="0"/>
        </w:rPr>
      </w:pPr>
      <w:r>
        <w:rPr>
          <w:i w:val="0"/>
          <w:iCs w:val="0"/>
        </w:rPr>
        <w:t>1.5</w:t>
      </w:r>
      <w:r w:rsidRPr="00643F54">
        <w:rPr>
          <w:i w:val="0"/>
          <w:iCs w:val="0"/>
        </w:rPr>
        <w:t>.  PAREDES, PAINÉIS E ESQUADRIAS</w:t>
      </w:r>
    </w:p>
    <w:p w14:paraId="47819405"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.1</w:t>
      </w:r>
      <w:r w:rsidRPr="00643F54">
        <w:rPr>
          <w:i w:val="0"/>
          <w:iCs w:val="0"/>
        </w:rPr>
        <w:tab/>
        <w:t xml:space="preserve"> PAREDES</w:t>
      </w:r>
    </w:p>
    <w:p w14:paraId="51185A3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2E498DA7"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 alvenaria de vedação de blocos cerâmicos furados na vertical de 14x19x39 cm (espessura 14 cm) e argamassa de assentamento com preparo em betoneira.</w:t>
      </w:r>
      <w:r w:rsidRPr="00886539">
        <w:rPr>
          <w:szCs w:val="22"/>
        </w:rPr>
        <w:t xml:space="preserve"> </w:t>
      </w:r>
    </w:p>
    <w:p w14:paraId="56CC16CF" w14:textId="77777777" w:rsidR="00A60F6C" w:rsidRPr="00886539" w:rsidRDefault="00A60F6C" w:rsidP="00BC5FC2">
      <w:pPr>
        <w:jc w:val="both"/>
        <w:rPr>
          <w:rFonts w:cs="Arial"/>
          <w:szCs w:val="22"/>
        </w:rPr>
      </w:pPr>
      <w:r w:rsidRPr="00886539">
        <w:rPr>
          <w:b/>
          <w:bCs/>
          <w:szCs w:val="22"/>
        </w:rPr>
        <w:t>Itens e suas características:</w:t>
      </w:r>
      <w:r w:rsidRPr="00886539">
        <w:rPr>
          <w:szCs w:val="22"/>
        </w:rPr>
        <w:t xml:space="preserve">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rsidRPr="00886539">
        <w:rPr>
          <w:szCs w:val="22"/>
        </w:rPr>
        <w:t>eletrossoldada</w:t>
      </w:r>
      <w:proofErr w:type="spellEnd"/>
      <w:r w:rsidRPr="00886539">
        <w:rPr>
          <w:szCs w:val="22"/>
        </w:rPr>
        <w:t xml:space="preserve"> de malha 15x15mm, fio de 1,24mm e dimensões de 12x50cm; - Pino de aço com furo, haste=27 mm (ação direta); - Bloco cerâmico com furos na vertical de 14x19x39cm para alvenaria de vedação.</w:t>
      </w:r>
    </w:p>
    <w:p w14:paraId="6E93E68D" w14:textId="77777777" w:rsidR="00A60F6C" w:rsidRPr="00886539" w:rsidRDefault="00A60F6C" w:rsidP="00BC5FC2">
      <w:pPr>
        <w:jc w:val="both"/>
        <w:rPr>
          <w:rFonts w:cs="Arial"/>
          <w:szCs w:val="22"/>
        </w:rPr>
      </w:pPr>
      <w:r w:rsidRPr="00886539">
        <w:rPr>
          <w:rFonts w:cs="Arial"/>
          <w:szCs w:val="22"/>
        </w:rPr>
        <w:t>Executar nos locais indicados em projeto, como: fechamentos de vãos, conforme as recomendações da NBR 8545 da ABNT e nas dimensões e nos alinhamentos indicados no projeto executivo. A espessura da alvenaria sem revestimento será corresponde à largura do componente especificado.</w:t>
      </w:r>
    </w:p>
    <w:p w14:paraId="3B00A9E2" w14:textId="77777777" w:rsidR="00A60F6C" w:rsidRPr="00886539" w:rsidRDefault="00A60F6C" w:rsidP="00BC5FC2">
      <w:pPr>
        <w:jc w:val="both"/>
        <w:rPr>
          <w:rFonts w:cs="Arial"/>
          <w:szCs w:val="22"/>
        </w:rPr>
      </w:pPr>
      <w:r w:rsidRPr="00886539">
        <w:rPr>
          <w:rFonts w:cs="Arial"/>
          <w:szCs w:val="22"/>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238203EB" w14:textId="77777777" w:rsidR="00A60F6C" w:rsidRPr="00886539" w:rsidRDefault="00A60F6C" w:rsidP="00BC5FC2">
      <w:pPr>
        <w:jc w:val="both"/>
        <w:rPr>
          <w:rFonts w:cs="Arial"/>
          <w:szCs w:val="22"/>
        </w:rPr>
      </w:pPr>
      <w:r w:rsidRPr="00886539">
        <w:rPr>
          <w:rFonts w:cs="Arial"/>
          <w:szCs w:val="22"/>
        </w:rPr>
        <w:t xml:space="preserve">Os procedimentos para colocação de vergas, </w:t>
      </w:r>
      <w:proofErr w:type="spellStart"/>
      <w:r w:rsidRPr="00886539">
        <w:rPr>
          <w:rFonts w:cs="Arial"/>
          <w:szCs w:val="22"/>
        </w:rPr>
        <w:t>contravergas</w:t>
      </w:r>
      <w:proofErr w:type="spellEnd"/>
      <w:r w:rsidRPr="00886539">
        <w:rPr>
          <w:rFonts w:cs="Arial"/>
          <w:szCs w:val="22"/>
        </w:rPr>
        <w:t>, elementos</w:t>
      </w:r>
      <w:r w:rsidRPr="00886539">
        <w:rPr>
          <w:rFonts w:cs="Arial"/>
          <w:szCs w:val="22"/>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As juntas verticais não deverão coincidir entre fiadas contínuas de modo a garantir a amarração dos tijolos. </w:t>
      </w:r>
    </w:p>
    <w:p w14:paraId="4DDD066B" w14:textId="77777777" w:rsidR="00A60F6C" w:rsidRPr="00886539" w:rsidRDefault="00A60F6C" w:rsidP="00BC5FC2">
      <w:pPr>
        <w:jc w:val="both"/>
        <w:rPr>
          <w:rFonts w:cs="Arial"/>
          <w:szCs w:val="22"/>
        </w:rPr>
      </w:pPr>
      <w:r w:rsidRPr="00886539">
        <w:rPr>
          <w:rFonts w:cs="Arial"/>
          <w:szCs w:val="22"/>
        </w:rPr>
        <w:lastRenderedPageBreak/>
        <w:t>Consideram-se incluídos, todos os materiais, mão de obra especializada, equipamentos, reconstituições e outros serviços necessários, mesmo que não explicitamente descritos nesta especificação, porém indispensáveis para a perfeita conclusão dos serviços propostos.</w:t>
      </w:r>
    </w:p>
    <w:p w14:paraId="334C0B9E" w14:textId="77777777" w:rsidR="00A60F6C" w:rsidRPr="00886539" w:rsidRDefault="00A60F6C" w:rsidP="00BC5FC2">
      <w:pPr>
        <w:spacing w:after="60"/>
        <w:jc w:val="both"/>
        <w:rPr>
          <w:rFonts w:cs="Arial"/>
          <w:b/>
          <w:bCs/>
          <w:caps/>
          <w:szCs w:val="22"/>
        </w:rPr>
      </w:pPr>
    </w:p>
    <w:p w14:paraId="0766709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7FF9E934" w14:textId="77777777" w:rsidR="00A60F6C" w:rsidRPr="00886539" w:rsidRDefault="00A60F6C" w:rsidP="00BC5FC2">
      <w:pPr>
        <w:jc w:val="both"/>
        <w:rPr>
          <w:szCs w:val="22"/>
        </w:rPr>
      </w:pPr>
      <w:bookmarkStart w:id="17" w:name="_Hlk109051335"/>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19x19x39 cm (espessura 19 cm) e argamassa de assentamento com preparo em betoneira. </w:t>
      </w:r>
    </w:p>
    <w:p w14:paraId="3174715E" w14:textId="77777777" w:rsidR="00A60F6C" w:rsidRDefault="00A60F6C" w:rsidP="00BC5FC2">
      <w:pPr>
        <w:jc w:val="both"/>
        <w:rPr>
          <w:rFonts w:cs="Arial"/>
        </w:rPr>
      </w:pPr>
      <w:r w:rsidRPr="00886539">
        <w:rPr>
          <w:b/>
          <w:bCs/>
          <w:szCs w:val="22"/>
        </w:rPr>
        <w:t>Itens e suas características</w:t>
      </w:r>
      <w:r w:rsidRPr="00886539">
        <w:rPr>
          <w:szCs w:val="22"/>
        </w:rPr>
        <w:t>: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5B2DF831"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0D974FDD"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00DF7F85"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192BC791"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7"/>
    <w:p w14:paraId="3F93CCA2" w14:textId="77777777" w:rsidR="00A60F6C" w:rsidRDefault="00A60F6C" w:rsidP="00BC5FC2">
      <w:pPr>
        <w:spacing w:after="60"/>
        <w:jc w:val="both"/>
        <w:rPr>
          <w:rFonts w:cs="Arial"/>
          <w:b/>
          <w:bCs/>
          <w:caps/>
        </w:rPr>
      </w:pPr>
    </w:p>
    <w:p w14:paraId="241E48B8"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.1.3 ALVENARIA DE VEDAÇÃO DE BLOCOS CERÂMICOS FURADOS NA VERTICAL DE 9X19X39 CM (ESPESSURA 9 CM) E ARGAMASSA DE ASSENTAMENTO COM PREPARO EM BETONEIRA</w:t>
      </w:r>
    </w:p>
    <w:p w14:paraId="38D87F2E"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9x19x39 cm (espessura 9 cm) e argamassa de assentamento com preparo em betoneira. </w:t>
      </w:r>
    </w:p>
    <w:p w14:paraId="6493D45C" w14:textId="77777777" w:rsidR="00A60F6C" w:rsidRDefault="00A60F6C" w:rsidP="00BC5FC2">
      <w:pPr>
        <w:jc w:val="both"/>
        <w:rPr>
          <w:rFonts w:cs="Arial"/>
        </w:rPr>
      </w:pPr>
      <w:r w:rsidRPr="00886539">
        <w:rPr>
          <w:b/>
          <w:bCs/>
          <w:szCs w:val="22"/>
        </w:rPr>
        <w:t>Itens e suas características:</w:t>
      </w:r>
      <w:r w:rsidRPr="00886539">
        <w:rPr>
          <w:szCs w:val="22"/>
        </w:rPr>
        <w:t xml:space="preserve">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1646C6A9"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343FF0D3"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1406A7AC"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5E5B1CDE"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686F5101" w14:textId="77777777" w:rsidR="00A60F6C" w:rsidRDefault="00A60F6C" w:rsidP="00BC5FC2">
      <w:pPr>
        <w:spacing w:after="60"/>
        <w:jc w:val="both"/>
        <w:rPr>
          <w:rFonts w:cs="Arial"/>
          <w:b/>
          <w:bCs/>
          <w:caps/>
        </w:rPr>
      </w:pPr>
    </w:p>
    <w:p w14:paraId="118383D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.1.4 ALVENARIA DE VEDAÇÃO DE BLOCOS CERÂMICOS MACIÇOS DE 5X10X20CM (ESPESSURA 10CM) E ARGAMASSA DE ASSENTAMENTO COM PREPARO EM BETONEIRA</w:t>
      </w:r>
    </w:p>
    <w:p w14:paraId="7D654E81"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maciços de 5x10x20cm (espessura 10cm) e argamassa de assentamento com preparo em betoneira. </w:t>
      </w:r>
    </w:p>
    <w:p w14:paraId="328199AF" w14:textId="77777777" w:rsidR="00A60F6C" w:rsidRDefault="00A60F6C" w:rsidP="00BC5FC2">
      <w:pPr>
        <w:jc w:val="both"/>
      </w:pPr>
      <w:r w:rsidRPr="00886539">
        <w:rPr>
          <w:b/>
          <w:bCs/>
          <w:szCs w:val="22"/>
        </w:rPr>
        <w:t>Itens e suas características:</w:t>
      </w:r>
      <w:r w:rsidRPr="00886539">
        <w:rPr>
          <w:szCs w:val="22"/>
        </w:rPr>
        <w:t xml:space="preserve"> - Pedreiro com encargos complementares: responsável pela marcação e elevação da alvenaria; - Servente com encargos complementares: auxilia o pedreiro em todas as</w:t>
      </w:r>
      <w:r>
        <w:t xml:space="preserve"> atividades; - Tijolo cerâmico maciço 5x10x20cm; - Argamassa traço 1:2:8 (cimento, cal e areia média) </w:t>
      </w:r>
      <w:r>
        <w:lastRenderedPageBreak/>
        <w:t>para emboço/massa única/assentamento de alvenaria de vedação, preparo mecânico em betoneira de 400 litros.</w:t>
      </w:r>
    </w:p>
    <w:p w14:paraId="30F19AED" w14:textId="77777777" w:rsidR="00A60F6C" w:rsidRPr="0035625C" w:rsidRDefault="00A60F6C" w:rsidP="00BC5FC2">
      <w:pPr>
        <w:jc w:val="both"/>
      </w:pPr>
      <w:r w:rsidRPr="0035625C">
        <w:t>Deverá ser executada conforme as recomendações da NBR 8545 da ABNT e nas dimensões e nos alinhamentos indicados no projeto executivo. A espessura da alvenaria sem revestimento será corresponde à largura do componente especificado.</w:t>
      </w:r>
    </w:p>
    <w:p w14:paraId="3FD15375" w14:textId="77777777" w:rsidR="00A60F6C" w:rsidRPr="0035625C" w:rsidRDefault="00A60F6C" w:rsidP="00BC5FC2">
      <w:pPr>
        <w:jc w:val="both"/>
      </w:pPr>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corresponder às dimensões</w:t>
      </w:r>
      <w:r>
        <w:t xml:space="preserve"> </w:t>
      </w:r>
      <w:r w:rsidRPr="0035625C">
        <w:t>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C7B95C8" w14:textId="77777777" w:rsidR="00A60F6C" w:rsidRPr="0035625C" w:rsidRDefault="00A60F6C" w:rsidP="00BC5FC2">
      <w:pPr>
        <w:jc w:val="both"/>
      </w:pPr>
      <w:r w:rsidRPr="0035625C">
        <w:t xml:space="preserve">Os procedimentos para colocação de vergas, </w:t>
      </w:r>
      <w:proofErr w:type="spellStart"/>
      <w:r w:rsidRPr="0035625C">
        <w:t>contravergas</w:t>
      </w:r>
      <w:proofErr w:type="spellEnd"/>
      <w:r w:rsidRPr="0035625C">
        <w:t>,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0C2DF12D" w14:textId="77777777" w:rsidR="00A60F6C" w:rsidRPr="0035625C" w:rsidRDefault="00A60F6C" w:rsidP="00BC5FC2">
      <w:pPr>
        <w:jc w:val="both"/>
        <w:rPr>
          <w:rFonts w:cs="Arial"/>
          <w:b/>
          <w:caps/>
        </w:rPr>
      </w:pPr>
    </w:p>
    <w:p w14:paraId="598A04D1"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.1.5 INSTALAÇÃO DE REFORÇO DE MADEIRA EM PAREDE DRYWALL</w:t>
      </w:r>
    </w:p>
    <w:p w14:paraId="1EE7ABFB" w14:textId="77777777" w:rsidR="00A60F6C" w:rsidRPr="00B62760" w:rsidRDefault="00A60F6C" w:rsidP="00BC5FC2">
      <w:pPr>
        <w:jc w:val="both"/>
      </w:pPr>
      <w:r w:rsidRPr="00B62760">
        <w:t xml:space="preserve">Deverá ser fornecido e instalado reforço de madeira fixado na estrutura de aço galvanizado da parede de gesso </w:t>
      </w:r>
      <w:proofErr w:type="spellStart"/>
      <w:r w:rsidRPr="00B62760">
        <w:t>acortonado</w:t>
      </w:r>
      <w:proofErr w:type="spellEnd"/>
      <w:r w:rsidRPr="00B62760">
        <w:t xml:space="preserve">, para a fixação de mobiliários, equipamentos e louças sanitárias. </w:t>
      </w:r>
    </w:p>
    <w:p w14:paraId="38BD7ECC" w14:textId="77777777" w:rsidR="00A60F6C" w:rsidRPr="00B62760" w:rsidRDefault="00A60F6C" w:rsidP="00BC5FC2">
      <w:pPr>
        <w:jc w:val="both"/>
      </w:pPr>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8B61DF1" w14:textId="77777777" w:rsidR="00A60F6C" w:rsidRPr="0035625C" w:rsidRDefault="00A60F6C" w:rsidP="00BC5FC2">
      <w:pPr>
        <w:spacing w:after="60"/>
        <w:jc w:val="both"/>
        <w:rPr>
          <w:rFonts w:cs="Arial"/>
          <w:b/>
          <w:bCs/>
          <w:caps/>
        </w:rPr>
      </w:pPr>
    </w:p>
    <w:p w14:paraId="5DA78B7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.1.6 PAREDE COM PLACAS DE GESSO ACARTONADO (DRYWALL), PARA USO INTERNO, COM DUAS FACES SIMPLES E ESTRUTURA METÁLICA COM GUIAS SIMPLES, COM VÃOS</w:t>
      </w:r>
    </w:p>
    <w:p w14:paraId="7F9EBADB" w14:textId="03DCF5AC" w:rsidR="00A60F6C" w:rsidRPr="00B62760" w:rsidRDefault="00A60F6C" w:rsidP="00BC5FC2">
      <w:pPr>
        <w:jc w:val="both"/>
        <w:rPr>
          <w:rFonts w:cs="Arial"/>
          <w:b/>
          <w:bCs/>
          <w:caps/>
        </w:rPr>
      </w:pPr>
      <w:r w:rsidRPr="00B62760">
        <w:rPr>
          <w:rFonts w:cs="Arial"/>
        </w:rPr>
        <w:t xml:space="preserve">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w:t>
      </w:r>
      <w:r>
        <w:rPr>
          <w:rFonts w:cs="Arial"/>
        </w:rPr>
        <w:t>p</w:t>
      </w:r>
      <w:r w:rsidRPr="00B62760">
        <w:rPr>
          <w:rFonts w:cs="Arial"/>
        </w:rPr>
        <w:t xml:space="preserve">erfil metálico M70; </w:t>
      </w:r>
      <w:r>
        <w:rPr>
          <w:rFonts w:cs="Arial"/>
        </w:rPr>
        <w:t>f</w:t>
      </w:r>
      <w:r w:rsidRPr="00B62760">
        <w:rPr>
          <w:rFonts w:cs="Arial"/>
        </w:rPr>
        <w:t>ita para tratamento acústico (banda acústica) 3000X48 mm</w:t>
      </w:r>
      <w:r w:rsidR="00886539">
        <w:rPr>
          <w:rFonts w:cs="Arial"/>
        </w:rPr>
        <w:t>)</w:t>
      </w:r>
      <w:r w:rsidRPr="00B62760">
        <w:rPr>
          <w:rFonts w:cs="Arial"/>
        </w:rPr>
        <w:t xml:space="preserve">; </w:t>
      </w:r>
      <w:r>
        <w:rPr>
          <w:rFonts w:cs="Arial"/>
        </w:rPr>
        <w:t>p</w:t>
      </w:r>
      <w:r w:rsidRPr="00B62760">
        <w:rPr>
          <w:rFonts w:cs="Arial"/>
        </w:rPr>
        <w:t>arafuso LB ou LA (metal</w:t>
      </w:r>
      <w:r w:rsidR="00886539">
        <w:rPr>
          <w:rFonts w:cs="Arial"/>
        </w:rPr>
        <w:t>-</w:t>
      </w:r>
      <w:r w:rsidRPr="00B62760">
        <w:rPr>
          <w:rFonts w:cs="Arial"/>
        </w:rPr>
        <w:t xml:space="preserve">metal) 4,2x13 mm; </w:t>
      </w:r>
      <w:r>
        <w:rPr>
          <w:rFonts w:cs="Arial"/>
        </w:rPr>
        <w:t>p</w:t>
      </w:r>
      <w:r w:rsidRPr="00B62760">
        <w:rPr>
          <w:rFonts w:cs="Arial"/>
        </w:rPr>
        <w:t xml:space="preserve">ino de aço com arruela cônica, diâmetro arruela = *23* mm e comprimento haste = *27 (ação indireta); </w:t>
      </w:r>
      <w:r>
        <w:rPr>
          <w:rFonts w:cs="Arial"/>
        </w:rPr>
        <w:t>c</w:t>
      </w:r>
      <w:r w:rsidRPr="00B62760">
        <w:rPr>
          <w:rFonts w:cs="Arial"/>
        </w:rPr>
        <w:t xml:space="preserve">hapa de gesso acartonado: ST (Standard); RU (Resistente à umidade); RF (Resistencia ao fogo). Parafuso TA ou TB 25; Fita de papel micro perfurado, 50 x 150 mm, para tratamento de juntas de chapa; </w:t>
      </w:r>
      <w:r>
        <w:rPr>
          <w:rFonts w:cs="Arial"/>
        </w:rPr>
        <w:t>m</w:t>
      </w:r>
      <w:r w:rsidRPr="00B62760">
        <w:rPr>
          <w:rFonts w:cs="Arial"/>
        </w:rPr>
        <w:t xml:space="preserve">assa de rejunte em pó para </w:t>
      </w:r>
      <w:proofErr w:type="spellStart"/>
      <w:r w:rsidRPr="00B62760">
        <w:rPr>
          <w:rFonts w:cs="Arial"/>
        </w:rPr>
        <w:t>Drywall</w:t>
      </w:r>
      <w:proofErr w:type="spellEnd"/>
      <w:r w:rsidRPr="00B62760">
        <w:rPr>
          <w:rFonts w:cs="Arial"/>
        </w:rPr>
        <w:t>, a base de gesso, secagem rápida, para tratamento de juntas de chapa de gesso (com adição de água).)</w:t>
      </w:r>
    </w:p>
    <w:p w14:paraId="07736736" w14:textId="77777777" w:rsidR="00A60F6C" w:rsidRPr="00B62760" w:rsidRDefault="00A60F6C" w:rsidP="00BC5FC2">
      <w:pPr>
        <w:jc w:val="both"/>
        <w:rPr>
          <w:rFonts w:cs="Arial"/>
        </w:rPr>
      </w:pPr>
      <w:r w:rsidRPr="00B62760">
        <w:rPr>
          <w:rFonts w:cs="Arial"/>
        </w:rPr>
        <w:lastRenderedPageBreak/>
        <w:t xml:space="preserve">de acordo com as instruções de instalações dos fabricantes (Placo, </w:t>
      </w:r>
      <w:proofErr w:type="spellStart"/>
      <w:r w:rsidRPr="00B62760">
        <w:rPr>
          <w:rFonts w:cs="Arial"/>
        </w:rPr>
        <w:t>Knauff</w:t>
      </w:r>
      <w:proofErr w:type="spellEnd"/>
      <w:r w:rsidRPr="00B62760">
        <w:rPr>
          <w:rFonts w:cs="Arial"/>
        </w:rPr>
        <w:t xml:space="preserve">, </w:t>
      </w:r>
      <w:proofErr w:type="spellStart"/>
      <w:r w:rsidRPr="00B62760">
        <w:rPr>
          <w:rFonts w:cs="Arial"/>
        </w:rPr>
        <w:t>Gypsum</w:t>
      </w:r>
      <w:proofErr w:type="spellEnd"/>
      <w:r w:rsidRPr="00B62760">
        <w:rPr>
          <w:rFonts w:cs="Arial"/>
        </w:rPr>
        <w:t>) e normas técnicas vigentes NBR 14715, 14716 e 14717.</w:t>
      </w:r>
    </w:p>
    <w:p w14:paraId="714B3BA3" w14:textId="77777777" w:rsidR="00A60F6C" w:rsidRPr="00B62760" w:rsidRDefault="00A60F6C" w:rsidP="00BC5FC2">
      <w:pPr>
        <w:jc w:val="both"/>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6E3BBED1" w14:textId="77777777" w:rsidR="00A60F6C" w:rsidRPr="00B62760" w:rsidRDefault="00A60F6C" w:rsidP="00BC5FC2">
      <w:pPr>
        <w:jc w:val="both"/>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51459A1" w14:textId="77777777" w:rsidR="00A60F6C" w:rsidRPr="00B62760" w:rsidRDefault="00A60F6C" w:rsidP="00BC5FC2">
      <w:pPr>
        <w:jc w:val="both"/>
        <w:rPr>
          <w:rFonts w:cs="Arial"/>
        </w:rPr>
      </w:pPr>
      <w:r w:rsidRPr="00B62760">
        <w:rPr>
          <w:rFonts w:cs="Arial"/>
        </w:rPr>
        <w:t xml:space="preserve">Utilizar trena, prumo manual ou a laser para a correta localização das guias e dos pontos de referência, que devem ser devidamente pré-definidos no projeto; </w:t>
      </w:r>
    </w:p>
    <w:p w14:paraId="78BF3925" w14:textId="77777777" w:rsidR="00A60F6C" w:rsidRPr="00B62760" w:rsidRDefault="00A60F6C" w:rsidP="00BC5FC2">
      <w:pPr>
        <w:jc w:val="both"/>
        <w:rPr>
          <w:rFonts w:cs="Arial"/>
        </w:rPr>
      </w:pPr>
      <w:r w:rsidRPr="00B62760">
        <w:rPr>
          <w:rFonts w:cs="Arial"/>
        </w:rPr>
        <w:t xml:space="preserve"> Com auxílio de um cordão ou fio traçante, marcar a posição das guias inferiores, superiores e das paredes e o posicionamento os montantes; </w:t>
      </w:r>
    </w:p>
    <w:p w14:paraId="5B004177" w14:textId="77777777" w:rsidR="00A60F6C" w:rsidRPr="00B62760" w:rsidRDefault="00A60F6C" w:rsidP="00BC5FC2">
      <w:pPr>
        <w:jc w:val="both"/>
        <w:rPr>
          <w:rFonts w:cs="Arial"/>
        </w:rPr>
      </w:pPr>
      <w:r w:rsidRPr="00B62760">
        <w:rPr>
          <w:rFonts w:cs="Arial"/>
        </w:rPr>
        <w:t xml:space="preserve"> Para cortes e ajustes das guias utilizar tesoura para perfis metálicos; </w:t>
      </w:r>
    </w:p>
    <w:p w14:paraId="33DC6A57" w14:textId="77777777" w:rsidR="00A60F6C" w:rsidRPr="00B62760" w:rsidRDefault="00A60F6C" w:rsidP="00BC5FC2">
      <w:pPr>
        <w:jc w:val="both"/>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29E86BF7" w14:textId="77777777" w:rsidR="00A60F6C" w:rsidRPr="00B62760" w:rsidRDefault="00A60F6C" w:rsidP="00BC5FC2">
      <w:pPr>
        <w:jc w:val="both"/>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5482ACD5" w14:textId="4EC98347" w:rsidR="00A60F6C" w:rsidRPr="00B62760" w:rsidRDefault="00A60F6C" w:rsidP="00BC5FC2">
      <w:pPr>
        <w:jc w:val="both"/>
        <w:rPr>
          <w:rFonts w:cs="Arial"/>
        </w:rPr>
      </w:pPr>
      <w:r w:rsidRPr="00B62760">
        <w:rPr>
          <w:rFonts w:cs="Arial"/>
        </w:rPr>
        <w:t xml:space="preserve"> Fazer a fixação do montante em contado com uma outra estrutura de parede existente por meio de parafuso (metal</w:t>
      </w:r>
      <w:r w:rsidR="00886539">
        <w:rPr>
          <w:rFonts w:cs="Arial"/>
        </w:rPr>
        <w:t>-</w:t>
      </w:r>
      <w:r w:rsidRPr="00B62760">
        <w:rPr>
          <w:rFonts w:cs="Arial"/>
        </w:rPr>
        <w:t xml:space="preserve">metal); fazer a fixação dos montantes com as guias por meio de um alicate </w:t>
      </w:r>
      <w:proofErr w:type="spellStart"/>
      <w:r w:rsidRPr="00B62760">
        <w:rPr>
          <w:rFonts w:cs="Arial"/>
        </w:rPr>
        <w:t>puncionador</w:t>
      </w:r>
      <w:proofErr w:type="spellEnd"/>
      <w:r w:rsidRPr="00B62760">
        <w:rPr>
          <w:rFonts w:cs="Arial"/>
        </w:rPr>
        <w:t>. O comprimento do montante deve ter a altura do pé direito com 10 mm a menos;</w:t>
      </w:r>
    </w:p>
    <w:p w14:paraId="342D59DF" w14:textId="77777777" w:rsidR="00A60F6C" w:rsidRPr="00B62760" w:rsidRDefault="00A60F6C" w:rsidP="00BC5FC2">
      <w:pPr>
        <w:jc w:val="both"/>
        <w:rPr>
          <w:rFonts w:cs="Arial"/>
        </w:rPr>
      </w:pPr>
      <w:r w:rsidRPr="00B62760">
        <w:rPr>
          <w:rFonts w:cs="Arial"/>
        </w:rPr>
        <w:t xml:space="preserve"> Para os montantes duplos</w:t>
      </w:r>
      <w:r>
        <w:rPr>
          <w:rFonts w:cs="Arial"/>
        </w:rPr>
        <w:t>,</w:t>
      </w:r>
      <w:r w:rsidRPr="00B62760">
        <w:rPr>
          <w:rFonts w:cs="Arial"/>
        </w:rPr>
        <w:t xml:space="preserve"> fazer a fixação entre os perfis com auxílio de um alicate </w:t>
      </w:r>
      <w:proofErr w:type="spellStart"/>
      <w:r w:rsidRPr="00B62760">
        <w:rPr>
          <w:rFonts w:cs="Arial"/>
        </w:rPr>
        <w:t>puncionador</w:t>
      </w:r>
      <w:proofErr w:type="spellEnd"/>
      <w:r w:rsidRPr="00B62760">
        <w:rPr>
          <w:rFonts w:cs="Arial"/>
        </w:rPr>
        <w:t xml:space="preserve">. Os perfis duplos podem ser montados em forma de caixão (contato entre as abas dos perfis) ou em forma de “H” (contato entre as almas dos perfis); </w:t>
      </w:r>
    </w:p>
    <w:p w14:paraId="4ADD8878" w14:textId="77777777" w:rsidR="00A60F6C" w:rsidRPr="00B62760" w:rsidRDefault="00A60F6C" w:rsidP="00BC5FC2">
      <w:pPr>
        <w:jc w:val="both"/>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2FC92FDF" w14:textId="77777777" w:rsidR="00A60F6C" w:rsidRPr="00B62760" w:rsidRDefault="00A60F6C" w:rsidP="00BC5FC2">
      <w:pPr>
        <w:jc w:val="both"/>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543E5467" w14:textId="77777777" w:rsidR="00A60F6C" w:rsidRPr="0035625C" w:rsidRDefault="00A60F6C" w:rsidP="00BC5FC2">
      <w:pPr>
        <w:jc w:val="both"/>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7638DDD0" w14:textId="77777777" w:rsidR="00A60F6C" w:rsidRPr="0035625C" w:rsidRDefault="00A60F6C" w:rsidP="00BC5FC2">
      <w:pPr>
        <w:spacing w:after="60"/>
        <w:ind w:left="1080" w:hanging="1081"/>
        <w:jc w:val="both"/>
        <w:rPr>
          <w:rFonts w:cs="Arial"/>
          <w:b/>
          <w:bCs/>
          <w:caps/>
        </w:rPr>
      </w:pPr>
    </w:p>
    <w:p w14:paraId="7EA27210"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.1.7 PAREDE COM PLACAS DE GESSO ACARTONADO (DRYWALL), PARA USO INTERNO, COM PLACAS RESISTENTE À UMIDADE (RU), COM DUAS FACES SIMPLES E ESTRUTURA METÁLICA COM GUIAS SIMPLES</w:t>
      </w:r>
    </w:p>
    <w:p w14:paraId="38FED99B" w14:textId="77777777" w:rsidR="00A60F6C" w:rsidRPr="0035625C" w:rsidRDefault="00A60F6C" w:rsidP="00BC5FC2">
      <w:pPr>
        <w:jc w:val="both"/>
      </w:pPr>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23EEEAA6"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1FACA5E4" w14:textId="77777777" w:rsidR="00A60F6C" w:rsidRPr="0035625C" w:rsidRDefault="00A60F6C" w:rsidP="00BC5FC2">
      <w:pPr>
        <w:jc w:val="both"/>
      </w:pPr>
      <w:r w:rsidRPr="0035625C">
        <w:t xml:space="preserve">As paredes de gesso acartonado Resistentes a Umidade (RU) deverão ser executadas conjuntamente com as instalações hidráulicas, elétricas e outras se tiverem visto que no interior </w:t>
      </w:r>
      <w:r w:rsidRPr="0035625C">
        <w:lastRenderedPageBreak/>
        <w:t>destas passarão dutos e tubulações, se houverem. As divisórias deverão receber, conforme vãos indicados em planta, portas de madeira.</w:t>
      </w:r>
    </w:p>
    <w:p w14:paraId="3D64EF86" w14:textId="77777777" w:rsidR="00A60F6C" w:rsidRPr="0035625C" w:rsidRDefault="00A60F6C" w:rsidP="00BC5FC2">
      <w:pPr>
        <w:spacing w:after="60"/>
        <w:ind w:left="1080" w:hanging="1081"/>
        <w:jc w:val="both"/>
        <w:rPr>
          <w:rFonts w:cs="Arial"/>
          <w:b/>
          <w:bCs/>
          <w:caps/>
        </w:rPr>
      </w:pPr>
    </w:p>
    <w:p w14:paraId="6445BD6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627FC419" w14:textId="77777777" w:rsidR="00A60F6C" w:rsidRPr="0035625C" w:rsidRDefault="00A60F6C" w:rsidP="00BC5FC2">
      <w:pPr>
        <w:jc w:val="both"/>
      </w:pPr>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5A92EF50"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1F3B00B" w14:textId="77777777" w:rsidR="00A60F6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CB589FD" w14:textId="77777777" w:rsidR="00A60F6C" w:rsidRDefault="00A60F6C" w:rsidP="00BC5FC2">
      <w:pPr>
        <w:jc w:val="both"/>
      </w:pPr>
    </w:p>
    <w:p w14:paraId="2B7B694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3882B5BD" w14:textId="77777777" w:rsidR="00A60F6C" w:rsidRPr="00886539" w:rsidRDefault="00A60F6C" w:rsidP="00886539">
      <w:pPr>
        <w:pStyle w:val="Subttulo"/>
        <w:ind w:firstLine="0"/>
        <w:rPr>
          <w:b w:val="0"/>
          <w:szCs w:val="22"/>
        </w:rPr>
      </w:pPr>
      <w:r w:rsidRPr="00886539">
        <w:rPr>
          <w:b w:val="0"/>
          <w:szCs w:val="22"/>
        </w:rPr>
        <w:t>Será mantido, em período pré-estabelecido, pedreiro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0982F18D"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F79522F" w14:textId="77777777" w:rsidR="00A60F6C" w:rsidRPr="00886539" w:rsidRDefault="00A60F6C" w:rsidP="00BC5FC2">
      <w:pPr>
        <w:jc w:val="both"/>
        <w:rPr>
          <w:szCs w:val="22"/>
        </w:rPr>
      </w:pPr>
    </w:p>
    <w:p w14:paraId="6C52DC7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1E0CA20" w14:textId="77777777" w:rsidR="00A60F6C" w:rsidRPr="00886539" w:rsidRDefault="00A60F6C" w:rsidP="00886539">
      <w:pPr>
        <w:pStyle w:val="Subttulo"/>
        <w:ind w:firstLine="0"/>
        <w:rPr>
          <w:b w:val="0"/>
          <w:szCs w:val="22"/>
        </w:rPr>
      </w:pPr>
      <w:r w:rsidRPr="00886539">
        <w:rPr>
          <w:b w:val="0"/>
          <w:szCs w:val="22"/>
        </w:rPr>
        <w:t>Será mantido, em período pré-estabelecido, servente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67B70211"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2D73B36" w14:textId="77777777" w:rsidR="00A60F6C" w:rsidRPr="00DD02A0" w:rsidRDefault="00A60F6C" w:rsidP="00BC5FC2">
      <w:pPr>
        <w:jc w:val="both"/>
      </w:pPr>
    </w:p>
    <w:p w14:paraId="46077C2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2833CA67" w14:textId="77777777" w:rsidR="00A60F6C" w:rsidRPr="00886539" w:rsidRDefault="00A60F6C" w:rsidP="00BC5FC2">
      <w:pPr>
        <w:jc w:val="both"/>
        <w:rPr>
          <w:szCs w:val="22"/>
        </w:rPr>
      </w:pPr>
      <w:r w:rsidRPr="00886539">
        <w:rPr>
          <w:szCs w:val="22"/>
        </w:rPr>
        <w:t xml:space="preserve">Deverá ser realizado o rasgo em divisória de gesso para a passagem de infraestrutura. Conforme indicado em projeto. </w:t>
      </w:r>
    </w:p>
    <w:p w14:paraId="65E89527"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26AEDACD" w14:textId="77777777" w:rsidR="00A60F6C" w:rsidRDefault="00A60F6C" w:rsidP="00BC5FC2">
      <w:pPr>
        <w:jc w:val="both"/>
      </w:pPr>
    </w:p>
    <w:p w14:paraId="1D0CB7F3" w14:textId="77777777" w:rsidR="00A60F6C" w:rsidRPr="00A659EA" w:rsidRDefault="00A60F6C" w:rsidP="00BC5FC2">
      <w:pPr>
        <w:pStyle w:val="Ttulo20"/>
        <w:shd w:val="clear" w:color="auto" w:fill="F2F2F2"/>
        <w:jc w:val="both"/>
        <w:rPr>
          <w:i w:val="0"/>
          <w:iCs w:val="0"/>
        </w:rPr>
      </w:pPr>
      <w:r>
        <w:rPr>
          <w:i w:val="0"/>
          <w:iCs w:val="0"/>
        </w:rPr>
        <w:lastRenderedPageBreak/>
        <w:t>1.5</w:t>
      </w:r>
      <w:r w:rsidRPr="00643F54">
        <w:rPr>
          <w:i w:val="0"/>
          <w:iCs w:val="0"/>
        </w:rPr>
        <w:t>.2</w:t>
      </w:r>
      <w:r w:rsidRPr="00643F54">
        <w:rPr>
          <w:i w:val="0"/>
          <w:iCs w:val="0"/>
        </w:rPr>
        <w:tab/>
        <w:t xml:space="preserve"> DIVISÓRIAS E PAINÉIS</w:t>
      </w:r>
    </w:p>
    <w:p w14:paraId="0BF9B81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06177FBB" w14:textId="77777777" w:rsidR="00A60F6C" w:rsidRPr="00886539" w:rsidRDefault="00A60F6C" w:rsidP="00BC5FC2">
      <w:pPr>
        <w:jc w:val="both"/>
        <w:rPr>
          <w:rFonts w:cs="Arial"/>
          <w:szCs w:val="22"/>
        </w:rPr>
      </w:pPr>
      <w:r w:rsidRPr="00886539">
        <w:rPr>
          <w:rFonts w:cs="Arial"/>
          <w:szCs w:val="22"/>
        </w:rPr>
        <w:t>Local: Biombo frente de caixas (ver detalhe em projeto)</w:t>
      </w:r>
    </w:p>
    <w:p w14:paraId="4E8BDFB5" w14:textId="77777777" w:rsidR="00A60F6C" w:rsidRPr="00886539" w:rsidRDefault="00A60F6C" w:rsidP="00BC5FC2">
      <w:pPr>
        <w:jc w:val="both"/>
        <w:rPr>
          <w:rFonts w:cs="Arial"/>
          <w:szCs w:val="22"/>
        </w:rPr>
      </w:pPr>
      <w:r w:rsidRPr="00886539">
        <w:rPr>
          <w:rFonts w:cs="Arial"/>
          <w:szCs w:val="22"/>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incolor, guarnições em EPDM </w:t>
      </w:r>
      <w:proofErr w:type="spellStart"/>
      <w:r w:rsidRPr="00886539">
        <w:rPr>
          <w:rFonts w:cs="Arial"/>
          <w:szCs w:val="22"/>
        </w:rPr>
        <w:t>Schelegel</w:t>
      </w:r>
      <w:proofErr w:type="spellEnd"/>
      <w:r w:rsidRPr="00886539">
        <w:rPr>
          <w:rFonts w:cs="Arial"/>
          <w:szCs w:val="22"/>
        </w:rPr>
        <w:t xml:space="preserve"> ou equivalente, incluindo:</w:t>
      </w:r>
    </w:p>
    <w:p w14:paraId="6711F420" w14:textId="77777777" w:rsidR="00A60F6C" w:rsidRPr="00886539" w:rsidRDefault="00A60F6C" w:rsidP="00BC5FC2">
      <w:pPr>
        <w:jc w:val="both"/>
        <w:rPr>
          <w:rFonts w:cs="Arial"/>
          <w:szCs w:val="22"/>
        </w:rPr>
      </w:pPr>
      <w:r w:rsidRPr="00886539">
        <w:rPr>
          <w:rFonts w:cs="Arial"/>
          <w:szCs w:val="22"/>
        </w:rPr>
        <w:t>estrutura auxiliar de travamento e sustentação incluindo acima do forro até estrutura existente;</w:t>
      </w:r>
    </w:p>
    <w:p w14:paraId="36CF5381" w14:textId="77777777" w:rsidR="00A60F6C" w:rsidRPr="00886539" w:rsidRDefault="00A60F6C" w:rsidP="00BC5FC2">
      <w:pPr>
        <w:jc w:val="both"/>
        <w:rPr>
          <w:rFonts w:cs="Arial"/>
          <w:szCs w:val="22"/>
        </w:rPr>
      </w:pPr>
      <w:r w:rsidRPr="00886539">
        <w:rPr>
          <w:rFonts w:cs="Arial"/>
          <w:szCs w:val="22"/>
        </w:rPr>
        <w:t>painel de vidro temperado 10 mm – V1; perfis e montantes para fechamento no perímetro de maneira a não deixar vãos superiores a 1,5cm; acabamento do forro na passagem dos montantes; travas e fechos de piso/teto e demais acessórios e serviços necessários à perfeita instalação e funcionamento do conjunto, conforme projeto.</w:t>
      </w:r>
    </w:p>
    <w:p w14:paraId="4AC35A93" w14:textId="77777777" w:rsidR="00A60F6C" w:rsidRPr="00886539" w:rsidRDefault="00A60F6C" w:rsidP="00BC5FC2">
      <w:pPr>
        <w:jc w:val="both"/>
        <w:rPr>
          <w:rFonts w:cs="Arial"/>
          <w:szCs w:val="22"/>
        </w:rPr>
      </w:pPr>
      <w:r w:rsidRPr="00886539">
        <w:rPr>
          <w:rFonts w:cs="Arial"/>
          <w:szCs w:val="22"/>
        </w:rPr>
        <w:t>Os montantes PA1 deverão ser fixados no piso e no teto.</w:t>
      </w:r>
    </w:p>
    <w:p w14:paraId="437683A8" w14:textId="77777777" w:rsidR="00A60F6C" w:rsidRPr="00B62760" w:rsidRDefault="00A60F6C" w:rsidP="00BC5FC2">
      <w:pPr>
        <w:jc w:val="both"/>
        <w:rPr>
          <w:rFonts w:cs="Arial"/>
        </w:rPr>
      </w:pPr>
      <w:r w:rsidRPr="00B62760">
        <w:rPr>
          <w:rFonts w:cs="Arial"/>
        </w:rPr>
        <w:t>Tipo Piso (</w:t>
      </w:r>
      <w:proofErr w:type="spellStart"/>
      <w:r w:rsidRPr="00B62760">
        <w:rPr>
          <w:rFonts w:cs="Arial"/>
        </w:rPr>
        <w:t>contraventado</w:t>
      </w:r>
      <w:proofErr w:type="spellEnd"/>
      <w:r w:rsidRPr="00B62760">
        <w:rPr>
          <w:rFonts w:cs="Arial"/>
        </w:rPr>
        <w:t>):</w:t>
      </w:r>
    </w:p>
    <w:p w14:paraId="50AEE54B" w14:textId="77777777" w:rsidR="00A60F6C" w:rsidRPr="00B62760" w:rsidRDefault="00A60F6C" w:rsidP="00BC5FC2">
      <w:pPr>
        <w:jc w:val="both"/>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w:t>
      </w:r>
      <w:proofErr w:type="spellStart"/>
      <w:r w:rsidRPr="00B62760">
        <w:rPr>
          <w:rFonts w:cs="Arial"/>
        </w:rPr>
        <w:t>Schelegel</w:t>
      </w:r>
      <w:proofErr w:type="spellEnd"/>
      <w:r w:rsidRPr="00B62760">
        <w:rPr>
          <w:rFonts w:cs="Arial"/>
        </w:rPr>
        <w:t xml:space="preserve"> ou equivalente, incluindo:</w:t>
      </w:r>
    </w:p>
    <w:p w14:paraId="609F61A2" w14:textId="77777777" w:rsidR="00A60F6C" w:rsidRPr="00B62760" w:rsidRDefault="00A60F6C" w:rsidP="00BC5FC2">
      <w:pPr>
        <w:jc w:val="both"/>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5D717990" w14:textId="77777777" w:rsidR="00A60F6C" w:rsidRPr="00B62760" w:rsidRDefault="00A60F6C" w:rsidP="00BC5FC2">
      <w:pPr>
        <w:jc w:val="both"/>
        <w:rPr>
          <w:rFonts w:cs="Arial"/>
        </w:rPr>
      </w:pPr>
      <w:r w:rsidRPr="00B62760">
        <w:rPr>
          <w:rFonts w:cs="Arial"/>
        </w:rPr>
        <w:t>ESPECIFICAÇÃO</w:t>
      </w:r>
    </w:p>
    <w:p w14:paraId="655170DD" w14:textId="77777777" w:rsidR="00A60F6C" w:rsidRPr="00B62760" w:rsidRDefault="00A60F6C" w:rsidP="00BC5FC2">
      <w:pPr>
        <w:jc w:val="both"/>
        <w:rPr>
          <w:rFonts w:cs="Arial"/>
        </w:rPr>
      </w:pPr>
      <w:r w:rsidRPr="00B62760">
        <w:rPr>
          <w:rFonts w:cs="Arial"/>
        </w:rPr>
        <w:t>Perfis:</w:t>
      </w:r>
    </w:p>
    <w:p w14:paraId="0063A92D" w14:textId="77777777" w:rsidR="00A60F6C" w:rsidRPr="00B62760" w:rsidRDefault="00A60F6C" w:rsidP="00BC5FC2">
      <w:pPr>
        <w:jc w:val="both"/>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A5DE37D" w14:textId="77777777" w:rsidR="00A60F6C" w:rsidRPr="00B62760" w:rsidRDefault="00A60F6C" w:rsidP="00BC5FC2">
      <w:pPr>
        <w:jc w:val="both"/>
        <w:rPr>
          <w:rFonts w:cs="Arial"/>
        </w:rPr>
      </w:pPr>
      <w:r w:rsidRPr="00B62760">
        <w:rPr>
          <w:rFonts w:cs="Arial"/>
        </w:rPr>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dureza (</w:t>
      </w:r>
      <w:proofErr w:type="spellStart"/>
      <w:r w:rsidRPr="00B62760">
        <w:rPr>
          <w:rFonts w:cs="Arial"/>
        </w:rPr>
        <w:t>brinell</w:t>
      </w:r>
      <w:proofErr w:type="spellEnd"/>
      <w:r w:rsidRPr="00B62760">
        <w:rPr>
          <w:rFonts w:cs="Arial"/>
        </w:rPr>
        <w:t xml:space="preserve">)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4EECF878" w14:textId="77777777" w:rsidR="00A60F6C" w:rsidRPr="00B62760" w:rsidRDefault="00A60F6C" w:rsidP="00BC5FC2">
      <w:pPr>
        <w:jc w:val="both"/>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7404F570" w14:textId="77777777" w:rsidR="00A60F6C" w:rsidRPr="00B62760" w:rsidRDefault="00A60F6C" w:rsidP="00BC5FC2">
      <w:pPr>
        <w:jc w:val="both"/>
        <w:rPr>
          <w:rFonts w:cs="Arial"/>
        </w:rPr>
      </w:pPr>
      <w:r w:rsidRPr="00B62760">
        <w:rPr>
          <w:rFonts w:cs="Arial"/>
        </w:rPr>
        <w:t>Os caixilhos metálicos destinados a envidraçamento obedecerão às disposições construtivas integradas na NB226/ABNT.</w:t>
      </w:r>
    </w:p>
    <w:p w14:paraId="7D48C325" w14:textId="77777777" w:rsidR="00A60F6C" w:rsidRPr="00B62760" w:rsidRDefault="00A60F6C" w:rsidP="00BC5FC2">
      <w:pPr>
        <w:jc w:val="both"/>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6B734D36" w14:textId="77777777" w:rsidR="00A60F6C" w:rsidRPr="00B62760" w:rsidRDefault="00A60F6C" w:rsidP="00BC5FC2">
      <w:pPr>
        <w:jc w:val="both"/>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41660AAD" w14:textId="77777777" w:rsidR="00A60F6C" w:rsidRPr="00B62760" w:rsidRDefault="00A60F6C" w:rsidP="00BC5FC2">
      <w:pPr>
        <w:jc w:val="both"/>
        <w:rPr>
          <w:rFonts w:cs="Arial"/>
        </w:rPr>
      </w:pPr>
      <w:r w:rsidRPr="00B62760">
        <w:rPr>
          <w:rFonts w:cs="Arial"/>
        </w:rPr>
        <w:t>Não serão admitidos montantes fixados em forros.</w:t>
      </w:r>
    </w:p>
    <w:p w14:paraId="02B464A5" w14:textId="77777777" w:rsidR="00A60F6C" w:rsidRPr="00B62760" w:rsidRDefault="00A60F6C" w:rsidP="00BC5FC2">
      <w:pPr>
        <w:jc w:val="both"/>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5D85C097" w14:textId="77777777" w:rsidR="00A60F6C" w:rsidRPr="00B62760" w:rsidRDefault="00A60F6C" w:rsidP="00BC5FC2">
      <w:pPr>
        <w:jc w:val="both"/>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6F3A58F7" w14:textId="77777777" w:rsidR="00A60F6C" w:rsidRPr="00B62760" w:rsidRDefault="00A60F6C" w:rsidP="00BC5FC2">
      <w:pPr>
        <w:jc w:val="both"/>
        <w:rPr>
          <w:rFonts w:cs="Arial"/>
        </w:rPr>
      </w:pPr>
      <w:r w:rsidRPr="00B62760">
        <w:rPr>
          <w:rFonts w:cs="Arial"/>
        </w:rPr>
        <w:t>Assentamento do vidro:</w:t>
      </w:r>
    </w:p>
    <w:p w14:paraId="2C73F318" w14:textId="77777777" w:rsidR="00A60F6C" w:rsidRPr="00B62760" w:rsidRDefault="00A60F6C" w:rsidP="00BC5FC2">
      <w:pPr>
        <w:jc w:val="both"/>
        <w:rPr>
          <w:rFonts w:cs="Arial"/>
        </w:rPr>
      </w:pPr>
      <w:r w:rsidRPr="00B62760">
        <w:rPr>
          <w:rFonts w:cs="Arial"/>
        </w:rPr>
        <w:t>O assentamento das chapas de vidro será efetuado com o emprego dos seguintes dispositivos:</w:t>
      </w:r>
    </w:p>
    <w:p w14:paraId="7741A0D4" w14:textId="77777777" w:rsidR="00A60F6C" w:rsidRPr="00B62760" w:rsidRDefault="00A60F6C" w:rsidP="00BC5FC2">
      <w:pPr>
        <w:jc w:val="both"/>
        <w:rPr>
          <w:rFonts w:cs="Arial"/>
        </w:rPr>
      </w:pPr>
      <w:r w:rsidRPr="00B62760">
        <w:rPr>
          <w:rFonts w:cs="Arial"/>
        </w:rPr>
        <w:lastRenderedPageBreak/>
        <w:t>Baguetes: confeccionadas com o mesmo material dos perfis, associadas com calafetador de base de elastômero, preferencialmente de silicone, que apresente aderência com o vidro e com a liga metálica.</w:t>
      </w:r>
    </w:p>
    <w:p w14:paraId="2BC3DF4D" w14:textId="77777777" w:rsidR="00A60F6C" w:rsidRPr="00B62760" w:rsidRDefault="00A60F6C" w:rsidP="00BC5FC2">
      <w:pPr>
        <w:jc w:val="both"/>
        <w:rPr>
          <w:rFonts w:cs="Arial"/>
        </w:rPr>
      </w:pPr>
      <w:r w:rsidRPr="00B62760">
        <w:rPr>
          <w:rFonts w:cs="Arial"/>
        </w:rPr>
        <w:t xml:space="preserve">Gazetas de compressão: em perfil rígido de elastômero, preferencialmente de </w:t>
      </w:r>
      <w:proofErr w:type="spellStart"/>
      <w:r w:rsidRPr="00B62760">
        <w:rPr>
          <w:rFonts w:cs="Arial"/>
        </w:rPr>
        <w:t>neoprene</w:t>
      </w:r>
      <w:proofErr w:type="spellEnd"/>
      <w:r w:rsidRPr="00B62760">
        <w:rPr>
          <w:rFonts w:cs="Arial"/>
        </w:rPr>
        <w:t>, dotadas de tiras de enchimento.</w:t>
      </w:r>
    </w:p>
    <w:p w14:paraId="145A513C" w14:textId="77777777" w:rsidR="00A60F6C" w:rsidRPr="00B62760" w:rsidRDefault="00A60F6C" w:rsidP="00BC5FC2">
      <w:pPr>
        <w:jc w:val="both"/>
        <w:rPr>
          <w:rFonts w:cs="Arial"/>
        </w:rPr>
      </w:pPr>
      <w:r w:rsidRPr="00B62760">
        <w:rPr>
          <w:rFonts w:cs="Arial"/>
        </w:rPr>
        <w:t>As gazetas de compressão apresentarão as seguintes características:</w:t>
      </w:r>
    </w:p>
    <w:p w14:paraId="67EB307A" w14:textId="77777777" w:rsidR="00A60F6C" w:rsidRPr="00B62760" w:rsidRDefault="00A60F6C" w:rsidP="00BC5FC2">
      <w:pPr>
        <w:jc w:val="both"/>
        <w:rPr>
          <w:rFonts w:cs="Arial"/>
        </w:rPr>
      </w:pPr>
      <w:r w:rsidRPr="00B62760">
        <w:rPr>
          <w:rFonts w:cs="Arial"/>
        </w:rPr>
        <w:t>dureza da gazeta (</w:t>
      </w:r>
      <w:proofErr w:type="spellStart"/>
      <w:r w:rsidRPr="00B62760">
        <w:rPr>
          <w:rFonts w:cs="Arial"/>
        </w:rPr>
        <w:t>durômetro</w:t>
      </w:r>
      <w:proofErr w:type="spellEnd"/>
      <w:r w:rsidRPr="00B62760">
        <w:rPr>
          <w:rFonts w:cs="Arial"/>
        </w:rPr>
        <w:t xml:space="preserve"> tipo A:75): 5 pontos (ASTMC542);</w:t>
      </w:r>
      <w:r>
        <w:rPr>
          <w:rFonts w:cs="Arial"/>
        </w:rPr>
        <w:t xml:space="preserve"> </w:t>
      </w:r>
      <w:r w:rsidRPr="00B62760">
        <w:rPr>
          <w:rFonts w:cs="Arial"/>
        </w:rPr>
        <w:t>dureza da tira de enchimento (</w:t>
      </w:r>
      <w:proofErr w:type="spellStart"/>
      <w:r w:rsidRPr="00B62760">
        <w:rPr>
          <w:rFonts w:cs="Arial"/>
        </w:rPr>
        <w:t>durômetro</w:t>
      </w:r>
      <w:proofErr w:type="spellEnd"/>
      <w:r w:rsidRPr="00B62760">
        <w:rPr>
          <w:rFonts w:cs="Arial"/>
        </w:rPr>
        <w:t xml:space="preserve"> tipo A:80): 5 pontos (ASTMC542);</w:t>
      </w:r>
      <w:r>
        <w:rPr>
          <w:rFonts w:cs="Arial"/>
        </w:rPr>
        <w:t xml:space="preserve"> </w:t>
      </w:r>
      <w:r w:rsidRPr="00B62760">
        <w:rPr>
          <w:rFonts w:cs="Arial"/>
        </w:rPr>
        <w:t>pressão de vedação: mínimo de 0,71 kgf/cm² (ASTMC542).</w:t>
      </w:r>
    </w:p>
    <w:p w14:paraId="44AFB5AD" w14:textId="77777777" w:rsidR="00A60F6C" w:rsidRPr="00B62760" w:rsidRDefault="00A60F6C" w:rsidP="00BC5FC2">
      <w:pPr>
        <w:jc w:val="both"/>
        <w:rPr>
          <w:rFonts w:cs="Arial"/>
        </w:rPr>
      </w:pPr>
      <w:r w:rsidRPr="00B62760">
        <w:rPr>
          <w:rFonts w:cs="Arial"/>
        </w:rPr>
        <w:t>Painel em vidro:</w:t>
      </w:r>
    </w:p>
    <w:p w14:paraId="23D98345" w14:textId="77777777" w:rsidR="00A60F6C" w:rsidRPr="00B62760" w:rsidRDefault="00A60F6C" w:rsidP="00BC5FC2">
      <w:pPr>
        <w:jc w:val="both"/>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6A8DA43D" w14:textId="77777777" w:rsidR="00A60F6C" w:rsidRPr="00B62760" w:rsidRDefault="00A60F6C" w:rsidP="00BC5FC2">
      <w:pPr>
        <w:jc w:val="both"/>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6E29E83" w14:textId="77777777" w:rsidR="00A60F6C" w:rsidRPr="00B62760" w:rsidRDefault="00A60F6C" w:rsidP="00BC5FC2">
      <w:pPr>
        <w:jc w:val="both"/>
        <w:rPr>
          <w:rFonts w:cs="Arial"/>
        </w:rPr>
      </w:pPr>
      <w:r w:rsidRPr="00B62760">
        <w:rPr>
          <w:rFonts w:cs="Arial"/>
        </w:rPr>
        <w:t xml:space="preserve">Nos vidros do biombo deverá ser aplicada película de duplo refletiva SV ref. RN07GSRPS, </w:t>
      </w:r>
      <w:proofErr w:type="spellStart"/>
      <w:r w:rsidRPr="00B62760">
        <w:rPr>
          <w:rFonts w:cs="Arial"/>
        </w:rPr>
        <w:t>LLumar</w:t>
      </w:r>
      <w:proofErr w:type="spellEnd"/>
      <w:r w:rsidRPr="00B62760">
        <w:rPr>
          <w:rFonts w:cs="Arial"/>
        </w:rPr>
        <w:t xml:space="preserve"> ou equivalente.</w:t>
      </w:r>
    </w:p>
    <w:p w14:paraId="4EE7E613" w14:textId="77777777" w:rsidR="00A60F6C" w:rsidRPr="00B62760" w:rsidRDefault="00A60F6C" w:rsidP="00BC5FC2">
      <w:pPr>
        <w:jc w:val="both"/>
        <w:rPr>
          <w:rFonts w:cs="Arial"/>
        </w:rPr>
      </w:pPr>
      <w:r w:rsidRPr="00B62760">
        <w:rPr>
          <w:rFonts w:cs="Arial"/>
        </w:rPr>
        <w:t xml:space="preserve">Película duplo refletiva SV ref.: RN07GSRPS, </w:t>
      </w:r>
      <w:proofErr w:type="spellStart"/>
      <w:r w:rsidRPr="00B62760">
        <w:rPr>
          <w:rFonts w:cs="Arial"/>
        </w:rPr>
        <w:t>LLumar</w:t>
      </w:r>
      <w:proofErr w:type="spellEnd"/>
      <w:r w:rsidRPr="00B62760">
        <w:rPr>
          <w:rFonts w:cs="Arial"/>
        </w:rPr>
        <w:t xml:space="preserve"> ou equivalente.</w:t>
      </w:r>
      <w:r>
        <w:rPr>
          <w:rFonts w:cs="Arial"/>
        </w:rPr>
        <w:t xml:space="preserve"> </w:t>
      </w:r>
      <w:r w:rsidRPr="00B62760">
        <w:rPr>
          <w:rFonts w:cs="Arial"/>
        </w:rPr>
        <w:t>Aplicar com a face espelhada voltada para o ambiente de espera.</w:t>
      </w:r>
    </w:p>
    <w:p w14:paraId="3172429E" w14:textId="77777777" w:rsidR="00A60F6C" w:rsidRPr="00B62760" w:rsidRDefault="00A60F6C" w:rsidP="00BC5FC2">
      <w:pPr>
        <w:jc w:val="both"/>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quando houver interferência de qualquer outro equipamento ou peça também deverá a contratada adequar sem custo para Caixa.</w:t>
      </w:r>
    </w:p>
    <w:p w14:paraId="07726777" w14:textId="77777777" w:rsidR="00A60F6C" w:rsidRPr="0035625C" w:rsidRDefault="00A60F6C" w:rsidP="00BC5FC2">
      <w:pPr>
        <w:spacing w:after="60"/>
        <w:ind w:left="1080" w:hanging="1081"/>
        <w:jc w:val="both"/>
        <w:rPr>
          <w:rFonts w:cs="Arial"/>
          <w:b/>
          <w:bCs/>
          <w:caps/>
        </w:rPr>
      </w:pPr>
    </w:p>
    <w:p w14:paraId="4AF7FF5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270AC462" w14:textId="77777777" w:rsidR="00A60F6C" w:rsidRPr="00AA2BFC" w:rsidRDefault="00A60F6C" w:rsidP="00BC5FC2">
      <w:pPr>
        <w:jc w:val="both"/>
      </w:pPr>
      <w:r w:rsidRPr="00AA2BFC">
        <w:t>Serão fornecidas e instaladas divisórias de granito ci</w:t>
      </w:r>
      <w:r>
        <w:t>nza andorinha com espessura de 3,0</w:t>
      </w:r>
      <w:r w:rsidRPr="00AA2BFC">
        <w:t xml:space="preserve"> cm com superfícies polidas em ambas as fases, inclusive bordas de topo. Inclusos ferragens.</w:t>
      </w:r>
    </w:p>
    <w:p w14:paraId="631CA40A" w14:textId="77777777" w:rsidR="00A60F6C" w:rsidRPr="00AA2BFC" w:rsidRDefault="00A60F6C" w:rsidP="00BC5FC2">
      <w:pPr>
        <w:jc w:val="both"/>
      </w:pPr>
      <w:r w:rsidRPr="00AA2BFC">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e 2,13 m. Para engaste no piso e na parede haverá necessidade de utilizar </w:t>
      </w:r>
      <w:r>
        <w:t xml:space="preserve">argamassa colante </w:t>
      </w:r>
      <w:r w:rsidRPr="00AA2BFC">
        <w:t>(ou fixação por cantoneira).</w:t>
      </w:r>
    </w:p>
    <w:p w14:paraId="5CCDF590" w14:textId="77777777" w:rsidR="00A60F6C" w:rsidRPr="00AA2BFC" w:rsidRDefault="00A60F6C" w:rsidP="00BC5FC2">
      <w:pPr>
        <w:jc w:val="both"/>
        <w:rPr>
          <w:b/>
          <w:caps/>
        </w:rPr>
      </w:pPr>
      <w:r w:rsidRPr="00AA2BFC">
        <w:t>A medida padrão para altura das divisórias deverá ficar com 1,</w:t>
      </w:r>
      <w:r>
        <w:t>8</w:t>
      </w:r>
      <w:r w:rsidRPr="00AA2BFC">
        <w:t>0m.</w:t>
      </w:r>
    </w:p>
    <w:p w14:paraId="64527EA9" w14:textId="77777777" w:rsidR="00A60F6C" w:rsidRPr="00AA2BFC" w:rsidRDefault="00A60F6C" w:rsidP="00BC5FC2">
      <w:pPr>
        <w:jc w:val="both"/>
        <w:rPr>
          <w:b/>
          <w:bCs/>
          <w:caps/>
        </w:rPr>
      </w:pPr>
      <w:r w:rsidRPr="00AA2BFC">
        <w:t>Divisória em granito, com duas faces polidas, tipo andorinha/quartzo/castelo/corumbá ou outros equivalentes da região, espessura 3,0 cm;</w:t>
      </w:r>
      <w:r>
        <w:t xml:space="preserve"> a</w:t>
      </w:r>
      <w:r w:rsidRPr="00AA2BFC">
        <w:t>rgamassa colante tipo AC III E;</w:t>
      </w:r>
      <w:r>
        <w:t xml:space="preserve"> a</w:t>
      </w:r>
      <w:r w:rsidRPr="00AA2BFC">
        <w:t>desivo estrutural a base de resina epóxi, bicomponente, pastoso (</w:t>
      </w:r>
      <w:proofErr w:type="spellStart"/>
      <w:r w:rsidRPr="00AA2BFC">
        <w:t>tixotropico</w:t>
      </w:r>
      <w:proofErr w:type="spellEnd"/>
      <w:r w:rsidRPr="00AA2BFC">
        <w:t>)</w:t>
      </w:r>
      <w:r>
        <w:t>.</w:t>
      </w:r>
    </w:p>
    <w:p w14:paraId="4BD20212" w14:textId="77777777" w:rsidR="00A60F6C" w:rsidRPr="00AA2BFC" w:rsidRDefault="00A60F6C" w:rsidP="00BC5FC2">
      <w:pPr>
        <w:jc w:val="both"/>
        <w:rPr>
          <w:b/>
          <w:bCs/>
          <w:caps/>
        </w:rPr>
      </w:pPr>
      <w:r>
        <w:t xml:space="preserve">EXECUÇÃO: </w:t>
      </w:r>
      <w:r w:rsidRPr="00AA2BFC">
        <w:t>Medir e cortar as placas, se necessário;</w:t>
      </w:r>
      <w:r>
        <w:t xml:space="preserve"> </w:t>
      </w:r>
      <w:r w:rsidRPr="00AA2BFC">
        <w:t xml:space="preserve">Marcar na parede a posição da abertura; Fazer abertura na parede para a fixação das placas com serra circular e talhadeira; </w:t>
      </w:r>
      <w:r>
        <w:t>p</w:t>
      </w:r>
      <w:r w:rsidRPr="00AA2BFC">
        <w:t xml:space="preserve">osicionar (sem fixar) a placa na parede; </w:t>
      </w:r>
      <w:r>
        <w:t>m</w:t>
      </w:r>
      <w:r w:rsidRPr="00AA2BFC">
        <w:t>arcar no piso a abertura;</w:t>
      </w:r>
      <w:r>
        <w:t xml:space="preserve"> c</w:t>
      </w:r>
      <w:r w:rsidRPr="00AA2BFC">
        <w:t>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r>
        <w:t xml:space="preserve"> a</w:t>
      </w:r>
      <w:r w:rsidRPr="00AA2BFC">
        <w:t>plicar a argamassa na abertura do piso e fixar testeira; retirar o excesso de argamassa e adesivo.</w:t>
      </w:r>
    </w:p>
    <w:p w14:paraId="52A63CDD" w14:textId="77777777" w:rsidR="00A60F6C" w:rsidRPr="0035625C" w:rsidRDefault="00A60F6C" w:rsidP="00BC5FC2">
      <w:pPr>
        <w:spacing w:after="60"/>
        <w:ind w:left="1080" w:hanging="1081"/>
        <w:jc w:val="both"/>
        <w:rPr>
          <w:rFonts w:cs="Arial"/>
          <w:b/>
          <w:bCs/>
          <w:caps/>
        </w:rPr>
      </w:pPr>
    </w:p>
    <w:p w14:paraId="4E79B95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2EC7E3EC" w14:textId="77777777" w:rsidR="00A60F6C" w:rsidRDefault="00A60F6C" w:rsidP="00BC5FC2">
      <w:pPr>
        <w:jc w:val="both"/>
        <w:rPr>
          <w:rStyle w:val="title2nb"/>
          <w:sz w:val="20"/>
        </w:rPr>
      </w:pPr>
      <w:r w:rsidRPr="00DF7FF9">
        <w:rPr>
          <w:rStyle w:val="title2nb"/>
          <w:sz w:val="20"/>
        </w:rPr>
        <w:t xml:space="preserve">Considera o material e a mão de obra necessários para a execução do serviço. </w:t>
      </w:r>
    </w:p>
    <w:p w14:paraId="457F99BE" w14:textId="77777777" w:rsidR="00A60F6C" w:rsidRPr="00886539" w:rsidRDefault="00A60F6C" w:rsidP="00BC5FC2">
      <w:pPr>
        <w:jc w:val="both"/>
        <w:rPr>
          <w:rStyle w:val="title2nb"/>
        </w:rPr>
      </w:pPr>
      <w:r w:rsidRPr="00886539">
        <w:rPr>
          <w:rStyle w:val="title2nb"/>
          <w:b/>
          <w:bCs/>
        </w:rPr>
        <w:lastRenderedPageBreak/>
        <w:t>Itens e suas características:</w:t>
      </w:r>
      <w:r w:rsidRPr="00886539">
        <w:rPr>
          <w:rStyle w:val="title2nb"/>
        </w:rPr>
        <w:t xml:space="preserve">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w:t>
      </w:r>
      <w:proofErr w:type="spellStart"/>
      <w:r w:rsidRPr="00886539">
        <w:rPr>
          <w:rStyle w:val="title2nb"/>
        </w:rPr>
        <w:t>mediterranée</w:t>
      </w:r>
      <w:proofErr w:type="spellEnd"/>
      <w:r w:rsidRPr="00886539">
        <w:rPr>
          <w:rStyle w:val="title2nb"/>
        </w:rPr>
        <w:t xml:space="preserve">, outros conforme cartela de cores da empresa </w:t>
      </w:r>
      <w:proofErr w:type="spellStart"/>
      <w:r w:rsidRPr="00886539">
        <w:rPr>
          <w:rStyle w:val="title2nb"/>
        </w:rPr>
        <w:t>Formiline</w:t>
      </w:r>
      <w:proofErr w:type="spellEnd"/>
      <w:r w:rsidRPr="00886539">
        <w:rPr>
          <w:rStyle w:val="title2nb"/>
        </w:rPr>
        <w:t xml:space="preserve">. Batente e Trave horizontal: perfis de alumínio, liga 6063, têmpera T6 de desenhos exclusivos da empresa. Cores e acabamentos: </w:t>
      </w:r>
      <w:proofErr w:type="spellStart"/>
      <w:r w:rsidRPr="00886539">
        <w:rPr>
          <w:rStyle w:val="title2nb"/>
        </w:rPr>
        <w:t>anodização</w:t>
      </w:r>
      <w:proofErr w:type="spellEnd"/>
      <w:r w:rsidRPr="00886539">
        <w:rPr>
          <w:rStyle w:val="title2nb"/>
        </w:rPr>
        <w:t xml:space="preserve"> natural fosca ou pintura eletrostática brilhante nas cores branca ou preta. </w:t>
      </w:r>
      <w:proofErr w:type="spellStart"/>
      <w:r w:rsidRPr="00886539">
        <w:rPr>
          <w:rStyle w:val="title2nb"/>
        </w:rPr>
        <w:t>Obs</w:t>
      </w:r>
      <w:proofErr w:type="spellEnd"/>
      <w:r w:rsidRPr="00886539">
        <w:rPr>
          <w:rStyle w:val="title2nb"/>
        </w:rPr>
        <w:t xml:space="preserve">: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w:t>
      </w:r>
      <w:proofErr w:type="spellStart"/>
      <w:r w:rsidRPr="00886539">
        <w:rPr>
          <w:rStyle w:val="title2nb"/>
        </w:rPr>
        <w:t>anodização</w:t>
      </w:r>
      <w:proofErr w:type="spellEnd"/>
      <w:r w:rsidRPr="00886539">
        <w:rPr>
          <w:rStyle w:val="title2nb"/>
        </w:rPr>
        <w:t xml:space="preserve"> natural acetinada ou pintura eletrostática na mesma cor dos montantes de alumínio. Demais componentes: Parafusos de fixação dos perfis e acessórios em aço inoxidável; Tampa do perfil trave em nylon na cor preta; Batedeira do montante em EPDM preto.</w:t>
      </w:r>
    </w:p>
    <w:p w14:paraId="4B39F307" w14:textId="77777777" w:rsidR="00A60F6C" w:rsidRPr="00886539" w:rsidRDefault="00A60F6C" w:rsidP="00BC5FC2">
      <w:pPr>
        <w:jc w:val="both"/>
        <w:rPr>
          <w:rStyle w:val="title2nb"/>
        </w:rPr>
      </w:pPr>
      <w:r w:rsidRPr="00886539">
        <w:rPr>
          <w:rStyle w:val="title2nb"/>
          <w:b/>
          <w:bCs/>
        </w:rPr>
        <w:t>Acessórios</w:t>
      </w:r>
      <w:r w:rsidRPr="00886539">
        <w:rPr>
          <w:rStyle w:val="title2nb"/>
        </w:rPr>
        <w:t xml:space="preserve">: a) </w:t>
      </w:r>
      <w:proofErr w:type="spellStart"/>
      <w:r w:rsidRPr="00886539">
        <w:rPr>
          <w:rStyle w:val="title2nb"/>
        </w:rPr>
        <w:t>Tapavista</w:t>
      </w:r>
      <w:proofErr w:type="spellEnd"/>
      <w:r w:rsidRPr="00886539">
        <w:rPr>
          <w:rStyle w:val="title2nb"/>
        </w:rPr>
        <w:t xml:space="preserve"> de entrada (TVE) altura: 1,80m elevado 0,20m do piso. largura: conforme projeto, com perfil especial autoportante (CD709) na extremidade. b) </w:t>
      </w:r>
      <w:proofErr w:type="spellStart"/>
      <w:r w:rsidRPr="00886539">
        <w:rPr>
          <w:rStyle w:val="title2nb"/>
        </w:rPr>
        <w:t>Tapavista</w:t>
      </w:r>
      <w:proofErr w:type="spellEnd"/>
      <w:r w:rsidRPr="00886539">
        <w:rPr>
          <w:rStyle w:val="title2nb"/>
        </w:rPr>
        <w:t xml:space="preserve"> de lavatório (TVL) altura: 1,80m elevado 0,20m do piso. largura: 0,65m de largura com perfil especial de arremate (CD710) na extremidade. c) </w:t>
      </w:r>
      <w:proofErr w:type="spellStart"/>
      <w:r w:rsidRPr="00886539">
        <w:rPr>
          <w:rStyle w:val="title2nb"/>
        </w:rPr>
        <w:t>Tapavista</w:t>
      </w:r>
      <w:proofErr w:type="spellEnd"/>
      <w:r w:rsidRPr="00886539">
        <w:rPr>
          <w:rStyle w:val="title2nb"/>
        </w:rPr>
        <w:t xml:space="preserve"> de mictório (TVM) padrão: em chapa simples de TS10 mm com medidas externas de 0,40 x 0,80m, cortes externos em curva, acoplado com prateleira </w:t>
      </w:r>
      <w:proofErr w:type="spellStart"/>
      <w:r w:rsidRPr="00886539">
        <w:rPr>
          <w:rStyle w:val="title2nb"/>
        </w:rPr>
        <w:t>portaobjeto</w:t>
      </w:r>
      <w:proofErr w:type="spellEnd"/>
      <w:r w:rsidRPr="00886539">
        <w:rPr>
          <w:rStyle w:val="title2nb"/>
        </w:rPr>
        <w:t xml:space="preserve"> de 0,25 x 0,27m, fixados com suportes especiais em alumínio maciço nas paredes. </w:t>
      </w:r>
    </w:p>
    <w:p w14:paraId="092D27B1"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2458641B"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E051920"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54A1DF1A" w14:textId="77777777" w:rsidR="00A60F6C" w:rsidRPr="00886539" w:rsidRDefault="00A60F6C" w:rsidP="00BC5FC2">
      <w:pPr>
        <w:spacing w:after="60"/>
        <w:ind w:left="1080" w:hanging="1081"/>
        <w:jc w:val="both"/>
        <w:rPr>
          <w:rFonts w:cs="Arial"/>
          <w:b/>
          <w:bCs/>
          <w:caps/>
          <w:szCs w:val="22"/>
        </w:rPr>
      </w:pPr>
    </w:p>
    <w:p w14:paraId="60F8D9A9"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45C313D7"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67DD0B13" w14:textId="77777777" w:rsidR="00A60F6C" w:rsidRPr="00886539" w:rsidRDefault="00A60F6C" w:rsidP="00BC5FC2">
      <w:pPr>
        <w:jc w:val="both"/>
        <w:rPr>
          <w:color w:val="000000"/>
          <w:szCs w:val="22"/>
        </w:rPr>
      </w:pPr>
      <w:r w:rsidRPr="00886539">
        <w:rPr>
          <w:b/>
          <w:bCs/>
          <w:szCs w:val="22"/>
        </w:rPr>
        <w:t>Itens e suas características:</w:t>
      </w:r>
      <w:r w:rsidRPr="00886539">
        <w:rPr>
          <w:szCs w:val="22"/>
        </w:rPr>
        <w:t xml:space="preserve"> Painel em laminado fenólico melamínico estrutural tipo TS, texturizado, dupla face, espessura mínima </w:t>
      </w:r>
      <w:smartTag w:uri="urn:schemas-microsoft-com:office:smarttags" w:element="metricconverter">
        <w:smartTagPr>
          <w:attr w:name="ProductID" w:val="10 MM"/>
        </w:smartTagPr>
        <w:r w:rsidRPr="00886539">
          <w:rPr>
            <w:szCs w:val="22"/>
          </w:rPr>
          <w:t>10 mm</w:t>
        </w:r>
      </w:smartTag>
      <w:r w:rsidRPr="00886539">
        <w:rPr>
          <w:szCs w:val="22"/>
        </w:rPr>
        <w:t>. Cor definida em projeto. Estrutura em perfis de alumínio, liga 6063, têmpera T</w:t>
      </w:r>
      <w:smartTag w:uri="urn:schemas-microsoft-com:office:smarttags" w:element="metricconverter">
        <w:smartTagPr>
          <w:attr w:name="ProductID" w:val="6C"/>
        </w:smartTagPr>
        <w:r w:rsidRPr="00886539">
          <w:rPr>
            <w:szCs w:val="22"/>
          </w:rPr>
          <w:t>6C</w:t>
        </w:r>
      </w:smartTag>
      <w:r w:rsidRPr="00886539">
        <w:rPr>
          <w:szCs w:val="22"/>
        </w:rPr>
        <w:t>, anodizado, cor natural fosca.</w:t>
      </w:r>
      <w:r w:rsidRPr="00886539">
        <w:rPr>
          <w:color w:val="000000"/>
          <w:szCs w:val="22"/>
        </w:rPr>
        <w:t xml:space="preserve"> Parafusos de fixação dos perfis e acessórios em aço inoxidável, sapatas internas de fixação dos batentes, em alumínio estrutural, ancoradas no piso com chumbadores de aço e arruelas de nylon </w:t>
      </w:r>
      <w:proofErr w:type="spellStart"/>
      <w:r w:rsidRPr="00886539">
        <w:rPr>
          <w:color w:val="000000"/>
          <w:szCs w:val="22"/>
        </w:rPr>
        <w:t>technyl</w:t>
      </w:r>
      <w:proofErr w:type="spellEnd"/>
      <w:r w:rsidRPr="00886539">
        <w:rPr>
          <w:color w:val="000000"/>
          <w:szCs w:val="22"/>
        </w:rPr>
        <w:t xml:space="preserve"> com vedadores junto ao piso.</w:t>
      </w:r>
    </w:p>
    <w:p w14:paraId="25FECE4A" w14:textId="77777777" w:rsidR="00A60F6C" w:rsidRPr="00886539" w:rsidRDefault="00A60F6C" w:rsidP="00BC5FC2">
      <w:pPr>
        <w:jc w:val="both"/>
        <w:rPr>
          <w:color w:val="000000"/>
          <w:szCs w:val="22"/>
        </w:rPr>
      </w:pPr>
      <w:r w:rsidRPr="00886539">
        <w:rPr>
          <w:color w:val="000000"/>
          <w:szCs w:val="22"/>
        </w:rPr>
        <w:t>Fixadores de alumínio maciço em liga estrutural com travas de aço inoxidável com fenda interna sextavada.</w:t>
      </w:r>
    </w:p>
    <w:p w14:paraId="3B3CC66C" w14:textId="77777777" w:rsidR="00A60F6C" w:rsidRPr="00886539" w:rsidRDefault="00A60F6C" w:rsidP="00BC5FC2">
      <w:pPr>
        <w:jc w:val="both"/>
        <w:rPr>
          <w:color w:val="000000"/>
          <w:szCs w:val="22"/>
        </w:rPr>
      </w:pPr>
      <w:r w:rsidRPr="00886539">
        <w:rPr>
          <w:color w:val="000000"/>
          <w:szCs w:val="22"/>
        </w:rPr>
        <w:t xml:space="preserve">Conjunto </w:t>
      </w:r>
      <w:proofErr w:type="spellStart"/>
      <w:r w:rsidRPr="00886539">
        <w:rPr>
          <w:color w:val="000000"/>
          <w:szCs w:val="22"/>
        </w:rPr>
        <w:t>porcaparafuso</w:t>
      </w:r>
      <w:proofErr w:type="spellEnd"/>
      <w:r w:rsidRPr="00886539">
        <w:rPr>
          <w:color w:val="000000"/>
          <w:szCs w:val="22"/>
        </w:rPr>
        <w:t xml:space="preserve"> de latão para fixação dos painéis com fenda interna sextavada. Demais parafusos do sistema em aço inoxidável.</w:t>
      </w:r>
    </w:p>
    <w:p w14:paraId="2594F966"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5F308190"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2E76467"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62039D41" w14:textId="77777777" w:rsidR="00A60F6C" w:rsidRPr="00886539" w:rsidRDefault="00A60F6C" w:rsidP="00BC5FC2">
      <w:pPr>
        <w:jc w:val="both"/>
        <w:rPr>
          <w:szCs w:val="22"/>
        </w:rPr>
      </w:pPr>
    </w:p>
    <w:p w14:paraId="3FB4BEA6"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.2.</w:t>
      </w:r>
      <w:r>
        <w:rPr>
          <w:i w:val="0"/>
          <w:iCs w:val="0"/>
        </w:rPr>
        <w:t>5</w:t>
      </w:r>
      <w:r w:rsidRPr="00643F54">
        <w:rPr>
          <w:i w:val="0"/>
          <w:iCs w:val="0"/>
        </w:rPr>
        <w:t xml:space="preserve"> FORNECIMENTO E INSTALAÇÃO DE PAINEL WALL</w:t>
      </w:r>
    </w:p>
    <w:p w14:paraId="1402BFB2"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4880DDE4"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painéis compostos de madeira laminada revestida com placa cimentícia superfície lisa e homogênea, que aceita qualquer tipo de revestimento, o painel não necessita de equipamentos especiais para montagem, equipamento utilizado para furar ou cortar o Painel Wall Eternit deve ser obrigatoriamente do tipo </w:t>
      </w:r>
      <w:proofErr w:type="spellStart"/>
      <w:r w:rsidRPr="00886539">
        <w:rPr>
          <w:szCs w:val="22"/>
        </w:rPr>
        <w:t>Widea</w:t>
      </w:r>
      <w:proofErr w:type="spellEnd"/>
      <w:r w:rsidRPr="00886539">
        <w:rPr>
          <w:szCs w:val="22"/>
        </w:rPr>
        <w:t xml:space="preserve"> (brocas e discos), caso contrário tanto o equipamento quanto o painel serão danificados. Nos casos em que houver necessidade de pequenos cortes, uma serra manual com disco de </w:t>
      </w:r>
      <w:proofErr w:type="spellStart"/>
      <w:r w:rsidRPr="00886539">
        <w:rPr>
          <w:szCs w:val="22"/>
        </w:rPr>
        <w:t>Widea</w:t>
      </w:r>
      <w:proofErr w:type="spellEnd"/>
      <w:r w:rsidRPr="00886539">
        <w:rPr>
          <w:szCs w:val="22"/>
        </w:rPr>
        <w:t xml:space="preserve"> possibilita um trabalho rápido e preciso, porém se houver grande quantidade de painéis para corte, recomendasse a utilização de uma serra circular de bancada. 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w:t>
      </w:r>
      <w:proofErr w:type="spellStart"/>
      <w:r w:rsidRPr="00886539">
        <w:rPr>
          <w:szCs w:val="22"/>
        </w:rPr>
        <w:t>pedese</w:t>
      </w:r>
      <w:proofErr w:type="spellEnd"/>
      <w:r w:rsidRPr="00886539">
        <w:rPr>
          <w:szCs w:val="22"/>
        </w:rPr>
        <w:t xml:space="preserve"> a aplicação de selante (</w:t>
      </w:r>
      <w:proofErr w:type="spellStart"/>
      <w:r w:rsidRPr="00886539">
        <w:rPr>
          <w:szCs w:val="22"/>
        </w:rPr>
        <w:t>hidrofugante</w:t>
      </w:r>
      <w:proofErr w:type="spellEnd"/>
      <w:r w:rsidRPr="00886539">
        <w:rPr>
          <w:szCs w:val="22"/>
        </w:rPr>
        <w:t xml:space="preserve"> 2 demãos) para proteção do topo exposto. Existindo imperfeições, recomendasse aplicação de massa no local, permite a fixação de peças suspensas, forros, prateleiras, quadros, sinalizações e aparelhos de </w:t>
      </w:r>
      <w:proofErr w:type="spellStart"/>
      <w:r w:rsidRPr="00886539">
        <w:rPr>
          <w:szCs w:val="22"/>
        </w:rPr>
        <w:t>arcondicionado</w:t>
      </w:r>
      <w:proofErr w:type="spellEnd"/>
      <w:r w:rsidRPr="00886539">
        <w:rPr>
          <w:szCs w:val="22"/>
        </w:rPr>
        <w:t>. Parede simples recomendasse o uso das tubulações aparentes; parede dupla é usada para embutir as tubulações, podendo a qualquer instante ser sacada para manutenção, sem a perda do material.</w:t>
      </w:r>
    </w:p>
    <w:p w14:paraId="12CD3F95"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670D031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793D03B0" w14:textId="77777777" w:rsidR="00A60F6C" w:rsidRPr="0035625C" w:rsidRDefault="00A60F6C" w:rsidP="00BC5FC2">
      <w:pPr>
        <w:jc w:val="both"/>
        <w:rPr>
          <w:rFonts w:cs="Arial"/>
          <w:b/>
          <w:bCs/>
          <w:caps/>
        </w:rPr>
      </w:pPr>
    </w:p>
    <w:p w14:paraId="34C371D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8F25AEF" w14:textId="77777777" w:rsidR="00A60F6C" w:rsidRPr="00886539" w:rsidRDefault="00A60F6C" w:rsidP="00BC5FC2">
      <w:pPr>
        <w:jc w:val="both"/>
        <w:rPr>
          <w:szCs w:val="22"/>
        </w:rPr>
      </w:pPr>
      <w:r w:rsidRPr="00886539">
        <w:rPr>
          <w:szCs w:val="22"/>
        </w:rPr>
        <w:t xml:space="preserve">Deverá ser fornecido e instalado divisória </w:t>
      </w:r>
      <w:proofErr w:type="spellStart"/>
      <w:r w:rsidRPr="00886539">
        <w:rPr>
          <w:szCs w:val="22"/>
        </w:rPr>
        <w:t>eucatex</w:t>
      </w:r>
      <w:proofErr w:type="spellEnd"/>
      <w:r w:rsidRPr="00886539">
        <w:rPr>
          <w:szCs w:val="22"/>
        </w:rPr>
        <w:t>/</w:t>
      </w:r>
      <w:proofErr w:type="spellStart"/>
      <w:r w:rsidRPr="00886539">
        <w:rPr>
          <w:szCs w:val="22"/>
        </w:rPr>
        <w:t>divilux</w:t>
      </w:r>
      <w:proofErr w:type="spellEnd"/>
      <w:r w:rsidRPr="00886539">
        <w:rPr>
          <w:szCs w:val="22"/>
        </w:rPr>
        <w:t xml:space="preserve">, estruturada com perfis de alumínio # 35 MM. Conforme indicado em projeto. </w:t>
      </w:r>
    </w:p>
    <w:p w14:paraId="14974DE8"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B9470E9" w14:textId="77777777" w:rsidR="00A60F6C" w:rsidRDefault="00A60F6C" w:rsidP="00BC5FC2">
      <w:pPr>
        <w:jc w:val="both"/>
      </w:pPr>
    </w:p>
    <w:p w14:paraId="58BC53E3"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7</w:t>
      </w:r>
      <w:r w:rsidRPr="00643F54">
        <w:rPr>
          <w:i w:val="0"/>
          <w:iCs w:val="0"/>
        </w:rPr>
        <w:t xml:space="preserve"> PORTA EUCATEX 820X2100X35MM COMPLETA COM FERRAGENS</w:t>
      </w:r>
    </w:p>
    <w:p w14:paraId="4BEB22FA" w14:textId="77777777" w:rsidR="00A60F6C" w:rsidRPr="00886539" w:rsidRDefault="00A60F6C" w:rsidP="00BC5FC2">
      <w:pPr>
        <w:jc w:val="both"/>
        <w:rPr>
          <w:szCs w:val="22"/>
        </w:rPr>
      </w:pPr>
      <w:r w:rsidRPr="00886539">
        <w:rPr>
          <w:szCs w:val="22"/>
        </w:rPr>
        <w:t xml:space="preserve">Deverá ser fornecido e instalado porta </w:t>
      </w:r>
      <w:proofErr w:type="spellStart"/>
      <w:r w:rsidRPr="00886539">
        <w:rPr>
          <w:szCs w:val="22"/>
        </w:rPr>
        <w:t>eucatex</w:t>
      </w:r>
      <w:proofErr w:type="spellEnd"/>
      <w:r w:rsidRPr="00886539">
        <w:rPr>
          <w:szCs w:val="22"/>
        </w:rPr>
        <w:t xml:space="preserve"> 820x2100x35mm completa com ferragens. Conforme indicado em projeto. </w:t>
      </w:r>
    </w:p>
    <w:p w14:paraId="16A99FCC"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46419D3" w14:textId="77777777" w:rsidR="00A60F6C" w:rsidRDefault="00A60F6C" w:rsidP="00BC5FC2">
      <w:pPr>
        <w:jc w:val="both"/>
      </w:pPr>
    </w:p>
    <w:p w14:paraId="0F3F566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0BE32B81" w14:textId="77777777" w:rsidR="00A60F6C" w:rsidRPr="00886539" w:rsidRDefault="00A60F6C" w:rsidP="00BC5FC2">
      <w:pPr>
        <w:jc w:val="both"/>
        <w:rPr>
          <w:szCs w:val="22"/>
        </w:rPr>
      </w:pPr>
      <w:r w:rsidRPr="00886539">
        <w:rPr>
          <w:szCs w:val="22"/>
        </w:rPr>
        <w:t xml:space="preserve">Deverá ser fornecido e instalado isolamento acústico com lã de vidro que será instalada dentro das paredes de gesso acartonado novas. </w:t>
      </w:r>
    </w:p>
    <w:p w14:paraId="2508A52B" w14:textId="77777777" w:rsidR="00A60F6C" w:rsidRPr="00886539" w:rsidRDefault="00A60F6C" w:rsidP="00BC5FC2">
      <w:pPr>
        <w:jc w:val="both"/>
        <w:rPr>
          <w:szCs w:val="22"/>
        </w:rPr>
      </w:pPr>
      <w:r w:rsidRPr="00886539">
        <w:rPr>
          <w:szCs w:val="22"/>
        </w:rPr>
        <w:lastRenderedPageBreak/>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7B52A07" w14:textId="77777777" w:rsidR="00A60F6C" w:rsidRDefault="00A60F6C" w:rsidP="00BC5FC2">
      <w:pPr>
        <w:jc w:val="both"/>
        <w:rPr>
          <w:rFonts w:cs="Arial"/>
        </w:rPr>
      </w:pPr>
    </w:p>
    <w:p w14:paraId="5C1A2C5A" w14:textId="77777777" w:rsidR="00A60F6C" w:rsidRPr="00BD50E1" w:rsidRDefault="00A60F6C" w:rsidP="00BC5FC2">
      <w:pPr>
        <w:pStyle w:val="Ttulo20"/>
        <w:shd w:val="clear" w:color="auto" w:fill="F2F2F2"/>
        <w:jc w:val="both"/>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324626B" w14:textId="77777777" w:rsidR="00A60F6C" w:rsidRPr="00886539" w:rsidRDefault="00A60F6C" w:rsidP="00BC5FC2">
      <w:pPr>
        <w:jc w:val="both"/>
        <w:rPr>
          <w:szCs w:val="22"/>
        </w:rPr>
      </w:pPr>
      <w:r w:rsidRPr="00886539">
        <w:rPr>
          <w:szCs w:val="22"/>
        </w:rPr>
        <w:t xml:space="preserve">Deverá ser fornecido e instalado isolamento acústico com lã de Pet para instalação em paredes e/ou forro. </w:t>
      </w:r>
    </w:p>
    <w:p w14:paraId="55E08806"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1CF306A" w14:textId="77777777" w:rsidR="00A60F6C" w:rsidRPr="00BD50E1" w:rsidRDefault="00A60F6C" w:rsidP="00BC5FC2">
      <w:pPr>
        <w:jc w:val="both"/>
      </w:pPr>
    </w:p>
    <w:p w14:paraId="24810B01" w14:textId="77777777" w:rsidR="00A60F6C" w:rsidRPr="000A249D" w:rsidRDefault="00A60F6C" w:rsidP="00BC5FC2">
      <w:pPr>
        <w:pStyle w:val="Ttulo20"/>
        <w:shd w:val="clear" w:color="auto" w:fill="F2F2F2"/>
        <w:jc w:val="both"/>
        <w:rPr>
          <w:i w:val="0"/>
          <w:iCs w:val="0"/>
        </w:rPr>
      </w:pPr>
      <w:r>
        <w:rPr>
          <w:i w:val="0"/>
          <w:iCs w:val="0"/>
        </w:rPr>
        <w:t>1.5</w:t>
      </w:r>
      <w:r w:rsidRPr="00643F54">
        <w:rPr>
          <w:i w:val="0"/>
          <w:iCs w:val="0"/>
        </w:rPr>
        <w:t>.3 ESQUADRIAS DE ALUMÍNIO</w:t>
      </w:r>
    </w:p>
    <w:p w14:paraId="058FFD8F"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.3.1 GRADIL EM ALUMÍNIO FIXADO EM VÃOS DE JANELAS, FORMADO POR TUBOS DE 3/4"</w:t>
      </w:r>
    </w:p>
    <w:p w14:paraId="7FFF0267" w14:textId="77777777" w:rsidR="00A60F6C" w:rsidRPr="00886539" w:rsidRDefault="00A60F6C" w:rsidP="00BC5FC2">
      <w:pPr>
        <w:jc w:val="both"/>
        <w:rPr>
          <w:szCs w:val="22"/>
        </w:rPr>
      </w:pPr>
      <w:r w:rsidRPr="00886539">
        <w:rPr>
          <w:szCs w:val="22"/>
        </w:rPr>
        <w:t>Perfil de alumínio anodizado para composição da moldura e barras verticais; Eletrodo revestido AWSE6013, diâmetro igual a 2,50 mm;</w:t>
      </w:r>
    </w:p>
    <w:p w14:paraId="750C371B" w14:textId="77777777" w:rsidR="00A60F6C" w:rsidRPr="00886539" w:rsidRDefault="00A60F6C" w:rsidP="00BC5FC2">
      <w:pPr>
        <w:jc w:val="both"/>
        <w:rPr>
          <w:szCs w:val="22"/>
        </w:rPr>
      </w:pPr>
      <w:r w:rsidRPr="00886539">
        <w:rPr>
          <w:szCs w:val="22"/>
        </w:rPr>
        <w:t xml:space="preserve">Bucha de nylon sem aba S10, com parafuso de 6,10 x 65 mm em aço zincado com rosca soberba, cabeça chata e fenda </w:t>
      </w:r>
      <w:proofErr w:type="spellStart"/>
      <w:r w:rsidRPr="00886539">
        <w:rPr>
          <w:szCs w:val="22"/>
        </w:rPr>
        <w:t>phillips</w:t>
      </w:r>
      <w:proofErr w:type="spellEnd"/>
      <w:r w:rsidRPr="00886539">
        <w:rPr>
          <w:szCs w:val="22"/>
        </w:rPr>
        <w:t>. Utilizar a área de vão a ser gradeada.</w:t>
      </w:r>
    </w:p>
    <w:p w14:paraId="70AAF33A" w14:textId="77777777" w:rsidR="00A60F6C" w:rsidRPr="00886539" w:rsidRDefault="00A60F6C" w:rsidP="00BC5FC2">
      <w:pPr>
        <w:jc w:val="both"/>
        <w:rPr>
          <w:szCs w:val="22"/>
        </w:rPr>
      </w:pPr>
      <w:r w:rsidRPr="00886539">
        <w:rPr>
          <w:szCs w:val="22"/>
        </w:rPr>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6941F1FA"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21ECF20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1A0E4AE4" w14:textId="77777777" w:rsidR="00A60F6C" w:rsidRPr="00EC0C66" w:rsidRDefault="00A60F6C" w:rsidP="00BC5FC2">
      <w:pPr>
        <w:spacing w:after="60"/>
        <w:ind w:left="1080" w:hanging="1081"/>
        <w:jc w:val="both"/>
        <w:rPr>
          <w:rStyle w:val="title2nb"/>
          <w:rFonts w:eastAsia="Arial"/>
          <w:sz w:val="20"/>
        </w:rPr>
      </w:pPr>
    </w:p>
    <w:p w14:paraId="315BDDD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.3.2 JANELA DE ALUMÍNIO DE CORRER COM 2 FOLHAS PARA VIDROS, COM VIDROS, BATENTE, ACABAMENTO COM ACETATO OU BRILHANTE E FERRAGENS. EXCLUSIVE ALIZAR E CONTRAMARCO. FORNECIMENTO E INSTALAÇÃO</w:t>
      </w:r>
    </w:p>
    <w:p w14:paraId="2C59CF0E"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0C69190A"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Janela de alumínio anodizado, de correr, incluso contramarco e guarnição; Argamassa de cimento e areias, traço 1:3; Selante de silicone neutro </w:t>
      </w:r>
      <w:proofErr w:type="spellStart"/>
      <w:r w:rsidRPr="00886539">
        <w:rPr>
          <w:szCs w:val="22"/>
        </w:rPr>
        <w:t>monocomponente</w:t>
      </w:r>
      <w:proofErr w:type="spellEnd"/>
      <w:r w:rsidRPr="00886539">
        <w:rPr>
          <w:szCs w:val="22"/>
        </w:rPr>
        <w:t>.</w:t>
      </w:r>
    </w:p>
    <w:p w14:paraId="36F25D04" w14:textId="77777777" w:rsidR="00A60F6C" w:rsidRPr="00886539" w:rsidRDefault="00A60F6C" w:rsidP="00BC5FC2">
      <w:pPr>
        <w:jc w:val="both"/>
        <w:rPr>
          <w:szCs w:val="22"/>
        </w:rPr>
      </w:pPr>
      <w:r w:rsidRPr="00886539">
        <w:rPr>
          <w:b/>
          <w:bCs/>
          <w:szCs w:val="22"/>
        </w:rPr>
        <w:t>Procedimento executivo:</w:t>
      </w:r>
      <w:r w:rsidRPr="00886539">
        <w:rPr>
          <w:szCs w:val="22"/>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p>
    <w:p w14:paraId="0AE727C4" w14:textId="77777777" w:rsidR="00A60F6C" w:rsidRPr="00886539" w:rsidRDefault="00A60F6C" w:rsidP="00BC5FC2">
      <w:pPr>
        <w:jc w:val="both"/>
        <w:rPr>
          <w:szCs w:val="22"/>
        </w:rPr>
      </w:pPr>
      <w:r w:rsidRPr="00886539">
        <w:rPr>
          <w:b/>
          <w:szCs w:val="22"/>
        </w:rPr>
        <w:t xml:space="preserve">Critério de medição: </w:t>
      </w:r>
      <w:r w:rsidRPr="00886539">
        <w:rPr>
          <w:szCs w:val="22"/>
        </w:rPr>
        <w:t xml:space="preserve">Área de esquadria, aferida em projeto, ou na ausência desse, conforme levantamento no local. </w:t>
      </w:r>
    </w:p>
    <w:p w14:paraId="60ED3E5A" w14:textId="77777777" w:rsidR="00A60F6C" w:rsidRPr="00886539" w:rsidRDefault="00A60F6C" w:rsidP="00BC5FC2">
      <w:pPr>
        <w:jc w:val="both"/>
        <w:rPr>
          <w:szCs w:val="22"/>
        </w:rPr>
      </w:pPr>
      <w:r w:rsidRPr="00886539">
        <w:rPr>
          <w:b/>
          <w:szCs w:val="22"/>
        </w:rPr>
        <w:t xml:space="preserve">Local de aplicação: </w:t>
      </w:r>
      <w:r w:rsidRPr="00886539">
        <w:rPr>
          <w:szCs w:val="22"/>
        </w:rPr>
        <w:t xml:space="preserve">Conforme indicado em projeto, ou em substituição/manutenção de existente. </w:t>
      </w:r>
    </w:p>
    <w:p w14:paraId="087DECB9" w14:textId="77777777" w:rsidR="00A60F6C" w:rsidRPr="00886539" w:rsidRDefault="00A60F6C" w:rsidP="00BC5FC2">
      <w:pPr>
        <w:jc w:val="both"/>
        <w:rPr>
          <w:szCs w:val="22"/>
        </w:rPr>
      </w:pPr>
      <w:r w:rsidRPr="00886539">
        <w:rPr>
          <w:b/>
          <w:szCs w:val="22"/>
        </w:rPr>
        <w:lastRenderedPageBreak/>
        <w:t xml:space="preserve">Normas aplicáveis: </w:t>
      </w:r>
      <w:r w:rsidRPr="00886539">
        <w:rPr>
          <w:szCs w:val="22"/>
        </w:rPr>
        <w:t>NBR 10820 e NBR 10821.</w:t>
      </w:r>
    </w:p>
    <w:p w14:paraId="61EF2981" w14:textId="77777777" w:rsidR="00A60F6C" w:rsidRPr="00886539" w:rsidRDefault="00A60F6C" w:rsidP="00BC5FC2">
      <w:pPr>
        <w:spacing w:after="60"/>
        <w:jc w:val="both"/>
        <w:rPr>
          <w:rFonts w:cs="Arial"/>
          <w:b/>
          <w:bCs/>
          <w:caps/>
          <w:szCs w:val="22"/>
        </w:rPr>
      </w:pPr>
    </w:p>
    <w:p w14:paraId="2F1831D3" w14:textId="77777777" w:rsidR="00A60F6C" w:rsidRDefault="00A60F6C" w:rsidP="00BC5FC2">
      <w:pPr>
        <w:pStyle w:val="Ttulo20"/>
        <w:shd w:val="clear" w:color="auto" w:fill="F2F2F2"/>
        <w:jc w:val="both"/>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4E3C3E13"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7826313F"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de correr, incluso contramarco e guarnição; argamassa de cimento e areias, traço 1:3; selante de silicone neutro </w:t>
      </w:r>
      <w:proofErr w:type="spellStart"/>
      <w:r w:rsidRPr="00886539">
        <w:rPr>
          <w:rFonts w:eastAsia="Arial"/>
          <w:szCs w:val="22"/>
        </w:rPr>
        <w:t>monocomponente</w:t>
      </w:r>
      <w:proofErr w:type="spellEnd"/>
      <w:r w:rsidRPr="00886539">
        <w:rPr>
          <w:rFonts w:eastAsia="Arial"/>
          <w:szCs w:val="22"/>
        </w:rPr>
        <w:t>.</w:t>
      </w:r>
    </w:p>
    <w:p w14:paraId="6C3C2FA0"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p>
    <w:p w14:paraId="5BFC0323"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r w:rsidRPr="00886539">
        <w:rPr>
          <w:rFonts w:eastAsia="Arial"/>
          <w:b/>
          <w:szCs w:val="22"/>
        </w:rPr>
        <w:t xml:space="preserve">Local de aplicação: </w:t>
      </w:r>
      <w:r w:rsidRPr="00886539">
        <w:rPr>
          <w:rFonts w:eastAsia="Arial"/>
          <w:szCs w:val="22"/>
        </w:rPr>
        <w:t>Conforme indicado em projeto, ou em substituição/manutenção de existente.</w:t>
      </w:r>
    </w:p>
    <w:p w14:paraId="6E1132D9"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10820 e NBR 10821.</w:t>
      </w:r>
    </w:p>
    <w:p w14:paraId="24D8A692" w14:textId="77777777" w:rsidR="00A60F6C" w:rsidRPr="00886539" w:rsidRDefault="00A60F6C" w:rsidP="00BC5FC2">
      <w:pPr>
        <w:spacing w:after="60"/>
        <w:jc w:val="both"/>
        <w:rPr>
          <w:rFonts w:cs="Arial"/>
          <w:b/>
          <w:bCs/>
          <w:caps/>
          <w:szCs w:val="22"/>
        </w:rPr>
      </w:pPr>
    </w:p>
    <w:p w14:paraId="267AECB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54D7A209" w14:textId="77777777" w:rsidR="00A60F6C" w:rsidRDefault="00A60F6C" w:rsidP="00BC5FC2">
      <w:pPr>
        <w:jc w:val="both"/>
        <w:rPr>
          <w:rFonts w:eastAsia="Arial"/>
        </w:rPr>
      </w:pPr>
      <w:r w:rsidRPr="00507927">
        <w:rPr>
          <w:rFonts w:eastAsia="Arial"/>
        </w:rPr>
        <w:t xml:space="preserve">Considera o material e a mão de obra necessários para a execução do serviço. </w:t>
      </w:r>
    </w:p>
    <w:p w14:paraId="6F701BA4" w14:textId="77777777" w:rsidR="00A60F6C" w:rsidRDefault="00A60F6C" w:rsidP="00BC5FC2">
      <w:pPr>
        <w:jc w:val="both"/>
        <w:rPr>
          <w:rFonts w:eastAsia="Arial"/>
        </w:rPr>
      </w:pPr>
      <w:r w:rsidRPr="000A249D">
        <w:rPr>
          <w:rFonts w:eastAsia="Arial"/>
          <w:b/>
          <w:bCs/>
        </w:rPr>
        <w:t>Itens e suas características:</w:t>
      </w:r>
      <w:r w:rsidRPr="00507927">
        <w:rPr>
          <w:rFonts w:eastAsia="Arial"/>
        </w:rPr>
        <w:t xml:space="preserve"> Janela de alumínio anodizado, de correr, incluso contramarco e guarnição; </w:t>
      </w:r>
      <w:r>
        <w:rPr>
          <w:rFonts w:eastAsia="Arial"/>
        </w:rPr>
        <w:t>a</w:t>
      </w:r>
      <w:r w:rsidRPr="00507927">
        <w:rPr>
          <w:rFonts w:eastAsia="Arial"/>
        </w:rPr>
        <w:t xml:space="preserve">rgamassa de cimento e areias, traço 1:3; </w:t>
      </w:r>
      <w:r>
        <w:rPr>
          <w:rFonts w:eastAsia="Arial"/>
        </w:rPr>
        <w:t>s</w:t>
      </w:r>
      <w:r w:rsidRPr="00507927">
        <w:rPr>
          <w:rFonts w:eastAsia="Arial"/>
        </w:rPr>
        <w:t xml:space="preserve">elante de silicone neutro </w:t>
      </w:r>
      <w:proofErr w:type="spellStart"/>
      <w:r w:rsidRPr="00507927">
        <w:rPr>
          <w:rFonts w:eastAsia="Arial"/>
        </w:rPr>
        <w:t>monocomponente</w:t>
      </w:r>
      <w:proofErr w:type="spellEnd"/>
      <w:r>
        <w:rPr>
          <w:rFonts w:eastAsia="Arial"/>
        </w:rPr>
        <w:t>.</w:t>
      </w:r>
    </w:p>
    <w:p w14:paraId="3AE163C1" w14:textId="77777777" w:rsidR="00A60F6C" w:rsidRDefault="00A60F6C" w:rsidP="00BC5FC2">
      <w:pPr>
        <w:jc w:val="both"/>
        <w:rPr>
          <w:rFonts w:eastAsia="Arial"/>
        </w:rPr>
      </w:pPr>
      <w:r w:rsidRPr="000A249D">
        <w:rPr>
          <w:rFonts w:eastAsia="Arial"/>
          <w:b/>
          <w:bCs/>
        </w:rPr>
        <w:t>Procedimento executivo:</w:t>
      </w:r>
      <w:r w:rsidRPr="00507927">
        <w:rPr>
          <w:rFonts w:eastAsia="Arial"/>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p>
    <w:p w14:paraId="73BCC2A5" w14:textId="77777777" w:rsidR="00A60F6C" w:rsidRDefault="00A60F6C" w:rsidP="00BC5FC2">
      <w:pPr>
        <w:jc w:val="both"/>
        <w:rPr>
          <w:rFonts w:eastAsia="Arial"/>
        </w:rPr>
      </w:pP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p>
    <w:p w14:paraId="2B84247C" w14:textId="77777777" w:rsidR="00A60F6C" w:rsidRDefault="00A60F6C" w:rsidP="00BC5FC2">
      <w:pPr>
        <w:jc w:val="both"/>
        <w:rPr>
          <w:rFonts w:eastAsia="Arial"/>
        </w:rPr>
      </w:pP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p>
    <w:p w14:paraId="07787C4C" w14:textId="77777777" w:rsidR="00A60F6C" w:rsidRPr="00507927" w:rsidRDefault="00A60F6C" w:rsidP="00BC5FC2">
      <w:pPr>
        <w:jc w:val="both"/>
        <w:rPr>
          <w:rFonts w:eastAsia="Arial"/>
          <w:sz w:val="18"/>
        </w:rPr>
      </w:pPr>
      <w:r w:rsidRPr="00507927">
        <w:rPr>
          <w:rFonts w:eastAsia="Arial"/>
          <w:b/>
        </w:rPr>
        <w:t>Normas aplicáveis:</w:t>
      </w:r>
      <w:r>
        <w:rPr>
          <w:rFonts w:eastAsia="Arial"/>
          <w:b/>
        </w:rPr>
        <w:t xml:space="preserve"> </w:t>
      </w:r>
      <w:r w:rsidRPr="00507927">
        <w:rPr>
          <w:rFonts w:eastAsia="Arial"/>
        </w:rPr>
        <w:t>NBR 10820 e NBR 10821</w:t>
      </w:r>
      <w:r>
        <w:rPr>
          <w:rFonts w:eastAsia="Arial"/>
        </w:rPr>
        <w:t>.</w:t>
      </w:r>
    </w:p>
    <w:p w14:paraId="34451B85" w14:textId="77777777" w:rsidR="00A60F6C" w:rsidRPr="00507927" w:rsidRDefault="00A60F6C" w:rsidP="00BC5FC2">
      <w:pPr>
        <w:spacing w:after="60"/>
        <w:ind w:left="1080" w:hanging="1081"/>
        <w:jc w:val="both"/>
        <w:rPr>
          <w:rFonts w:cs="Arial"/>
          <w:b/>
          <w:bCs/>
          <w:caps/>
        </w:rPr>
      </w:pPr>
    </w:p>
    <w:p w14:paraId="5A3D81B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04A69032" w14:textId="77777777" w:rsidR="00A60F6C" w:rsidRPr="00886539" w:rsidRDefault="00A60F6C" w:rsidP="00BC5FC2">
      <w:pPr>
        <w:jc w:val="both"/>
        <w:rPr>
          <w:rStyle w:val="title2nb"/>
        </w:rPr>
      </w:pPr>
      <w:bookmarkStart w:id="18" w:name="_Hlk136857856"/>
      <w:r w:rsidRPr="00886539">
        <w:rPr>
          <w:rStyle w:val="title2nb"/>
        </w:rPr>
        <w:t xml:space="preserve">Considera o material e a mão de obra necessários para a execução do serviço. </w:t>
      </w:r>
    </w:p>
    <w:p w14:paraId="04F6768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Janela de alumínio anodizado, tipo </w:t>
      </w:r>
      <w:proofErr w:type="spellStart"/>
      <w:r w:rsidRPr="00886539">
        <w:rPr>
          <w:rStyle w:val="title2nb"/>
        </w:rPr>
        <w:t>maximar</w:t>
      </w:r>
      <w:proofErr w:type="spellEnd"/>
      <w:r w:rsidRPr="00886539">
        <w:rPr>
          <w:rStyle w:val="title2nb"/>
        </w:rPr>
        <w:t xml:space="preserve">, incluso contramarco e guarnição; Argamassa de cimento e areias, traço 1:3; Selante de silicone neutro </w:t>
      </w:r>
      <w:proofErr w:type="spellStart"/>
      <w:r w:rsidRPr="00886539">
        <w:rPr>
          <w:rStyle w:val="title2nb"/>
        </w:rPr>
        <w:t>monocomponente</w:t>
      </w:r>
      <w:proofErr w:type="spellEnd"/>
      <w:r w:rsidRPr="00886539">
        <w:rPr>
          <w:rStyle w:val="title2nb"/>
        </w:rPr>
        <w:t>.</w:t>
      </w:r>
    </w:p>
    <w:p w14:paraId="7E2ED563" w14:textId="77777777" w:rsidR="00A60F6C" w:rsidRPr="00886539" w:rsidRDefault="00A60F6C" w:rsidP="00BC5FC2">
      <w:pPr>
        <w:jc w:val="both"/>
        <w:rPr>
          <w:rStyle w:val="title2nb"/>
        </w:rPr>
      </w:pPr>
      <w:r w:rsidRPr="00886539">
        <w:rPr>
          <w:rStyle w:val="title2nb"/>
          <w:b/>
          <w:bCs/>
        </w:rPr>
        <w:lastRenderedPageBreak/>
        <w:t>Procedimento executivo:</w:t>
      </w:r>
      <w:r w:rsidRPr="00886539">
        <w:rPr>
          <w:rStyle w:val="title2nb"/>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65BD32D2"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esquadria, aferida em projeto, ou na ausência desse, conforme levantamento no local. </w:t>
      </w:r>
    </w:p>
    <w:p w14:paraId="265385DF"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 xml:space="preserve">Conforme indicado em projeto, ou em substituição/manutenção de existente. </w:t>
      </w:r>
    </w:p>
    <w:p w14:paraId="6D437ED8" w14:textId="77777777" w:rsidR="00A60F6C" w:rsidRPr="00886539" w:rsidRDefault="00A60F6C" w:rsidP="00BC5FC2">
      <w:pPr>
        <w:jc w:val="both"/>
        <w:rPr>
          <w:szCs w:val="22"/>
        </w:rPr>
      </w:pPr>
      <w:r w:rsidRPr="00886539">
        <w:rPr>
          <w:rStyle w:val="title2"/>
        </w:rPr>
        <w:t xml:space="preserve">Normas aplicáveis: </w:t>
      </w:r>
      <w:r w:rsidRPr="00886539">
        <w:rPr>
          <w:rStyle w:val="title2nb"/>
        </w:rPr>
        <w:t>NBR 10820 e NBR 10821.</w:t>
      </w:r>
    </w:p>
    <w:bookmarkEnd w:id="18"/>
    <w:p w14:paraId="51662592" w14:textId="77777777" w:rsidR="00A60F6C" w:rsidRPr="00886539" w:rsidRDefault="00A60F6C" w:rsidP="00BC5FC2">
      <w:pPr>
        <w:spacing w:after="60"/>
        <w:ind w:left="1080" w:hanging="1081"/>
        <w:jc w:val="both"/>
        <w:rPr>
          <w:rFonts w:cs="Arial"/>
          <w:b/>
          <w:bCs/>
          <w:caps/>
          <w:szCs w:val="22"/>
        </w:rPr>
      </w:pPr>
    </w:p>
    <w:p w14:paraId="56BC2AA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0BBE2A7C"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19707F49"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fixa, incluso contramarco e guarnição.  Argamassa de cimento e areias, traço 1:3 selantes de silicone neutro </w:t>
      </w:r>
      <w:proofErr w:type="spellStart"/>
      <w:r w:rsidRPr="00886539">
        <w:rPr>
          <w:rFonts w:eastAsia="Arial"/>
          <w:szCs w:val="22"/>
        </w:rPr>
        <w:t>monocomponente</w:t>
      </w:r>
      <w:proofErr w:type="spellEnd"/>
      <w:r w:rsidRPr="00886539">
        <w:rPr>
          <w:rFonts w:eastAsia="Arial"/>
          <w:szCs w:val="22"/>
        </w:rPr>
        <w:t xml:space="preserve">. </w:t>
      </w:r>
    </w:p>
    <w:p w14:paraId="0BCFDBC1"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402E327C"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p>
    <w:p w14:paraId="4753A1CD" w14:textId="77777777" w:rsidR="00A60F6C" w:rsidRPr="00886539" w:rsidRDefault="00A60F6C" w:rsidP="00BC5FC2">
      <w:pPr>
        <w:jc w:val="both"/>
        <w:rPr>
          <w:rFonts w:eastAsia="Arial"/>
          <w:szCs w:val="22"/>
        </w:rPr>
      </w:pPr>
      <w:r w:rsidRPr="00886539">
        <w:rPr>
          <w:rFonts w:eastAsia="Arial"/>
          <w:b/>
          <w:szCs w:val="22"/>
        </w:rPr>
        <w:t xml:space="preserve">Local de aplicação: </w:t>
      </w:r>
      <w:r w:rsidRPr="00886539">
        <w:rPr>
          <w:rFonts w:eastAsia="Arial"/>
          <w:szCs w:val="22"/>
        </w:rPr>
        <w:t xml:space="preserve">Conforme indicado em projeto, ou em substituição/manutenção de existente. </w:t>
      </w:r>
    </w:p>
    <w:p w14:paraId="6E731EBF"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10821</w:t>
      </w:r>
    </w:p>
    <w:p w14:paraId="516F6718" w14:textId="77777777" w:rsidR="00A60F6C" w:rsidRPr="00886539" w:rsidRDefault="00A60F6C" w:rsidP="00BC5FC2">
      <w:pPr>
        <w:spacing w:after="60"/>
        <w:ind w:left="1080" w:hanging="1081"/>
        <w:jc w:val="both"/>
        <w:rPr>
          <w:rFonts w:cs="Arial"/>
          <w:b/>
          <w:bCs/>
          <w:caps/>
          <w:szCs w:val="22"/>
        </w:rPr>
      </w:pPr>
    </w:p>
    <w:p w14:paraId="39D2D82A" w14:textId="77777777" w:rsidR="00A60F6C" w:rsidRPr="0035625C" w:rsidRDefault="00A60F6C" w:rsidP="00BC5FC2">
      <w:pPr>
        <w:pStyle w:val="Ttulo20"/>
        <w:shd w:val="clear" w:color="auto" w:fill="F2F2F2"/>
        <w:jc w:val="both"/>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68BB91EE" w14:textId="77777777" w:rsidR="00A60F6C" w:rsidRPr="00886539" w:rsidRDefault="00A60F6C" w:rsidP="00BC5FC2">
      <w:pPr>
        <w:jc w:val="both"/>
        <w:rPr>
          <w:szCs w:val="22"/>
        </w:rPr>
      </w:pPr>
      <w:r w:rsidRPr="00886539">
        <w:rPr>
          <w:szCs w:val="22"/>
        </w:rPr>
        <w:t xml:space="preserve">Será fornecida e instalada porta de alumínio anodizado natural tipo cega. O alumínio da porta deverá ser de boa qualidade. A espessura de marco deverá ser conferida no local, antes da compra das esquadrias. </w:t>
      </w:r>
    </w:p>
    <w:p w14:paraId="7EDA4D05"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17C9B8CC"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30C326E1" w14:textId="77777777" w:rsidR="00A60F6C" w:rsidRPr="00886539" w:rsidRDefault="00A60F6C" w:rsidP="00BC5FC2">
      <w:pPr>
        <w:jc w:val="both"/>
        <w:rPr>
          <w:szCs w:val="22"/>
        </w:rPr>
      </w:pPr>
      <w:r w:rsidRPr="00886539">
        <w:rPr>
          <w:szCs w:val="22"/>
        </w:rPr>
        <w:t xml:space="preserve">Sua colocação deverá ficar bem aprumada, nivelada. Estão incluídos os arremates no entorno da porta, até o acabamento. 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49B74521" w14:textId="77777777" w:rsidR="00A60F6C" w:rsidRPr="00886539" w:rsidRDefault="00A60F6C" w:rsidP="00BC5FC2">
      <w:pPr>
        <w:jc w:val="both"/>
        <w:rPr>
          <w:szCs w:val="22"/>
        </w:rPr>
      </w:pPr>
      <w:r w:rsidRPr="00886539">
        <w:rPr>
          <w:szCs w:val="22"/>
        </w:rPr>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E3D018" w14:textId="77777777" w:rsidR="00A60F6C" w:rsidRPr="00886539" w:rsidRDefault="00A60F6C" w:rsidP="00BC5FC2">
      <w:pPr>
        <w:spacing w:after="60"/>
        <w:ind w:left="1080" w:hanging="1081"/>
        <w:jc w:val="both"/>
        <w:rPr>
          <w:rFonts w:cs="Arial"/>
          <w:b/>
          <w:bCs/>
          <w:caps/>
          <w:szCs w:val="22"/>
        </w:rPr>
      </w:pPr>
    </w:p>
    <w:p w14:paraId="3CB2D8AC"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.3.8 PORTA DE CORRER DE ALUMÍNIO, COM DUAS FOLHAS PARA VIDRO, INCLUSO VIDRO LISO INCOLOR, FECHADURA E PUXADOR, SEM ALIZAR</w:t>
      </w:r>
    </w:p>
    <w:p w14:paraId="342F21EA" w14:textId="77777777" w:rsidR="00A60F6C" w:rsidRPr="00886539" w:rsidRDefault="00A60F6C" w:rsidP="00BC5FC2">
      <w:pPr>
        <w:jc w:val="both"/>
        <w:rPr>
          <w:rStyle w:val="title2nb"/>
        </w:rPr>
      </w:pPr>
      <w:r w:rsidRPr="00886539">
        <w:rPr>
          <w:rStyle w:val="title2nb"/>
        </w:rPr>
        <w:t>Considera o material e a mão de obra necessários para a execução do serviço.</w:t>
      </w:r>
    </w:p>
    <w:p w14:paraId="0F34E946"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Porta em alumínio de correr, duas folhas para vidro, sem guarnição, acabamento em alumínio anodizado natural; parafusos de rosca soberba de aço zincado, cabeça chata e fenda simples, de 5,5 x 65 mm com buchas de náilon nº 10; selante elástico </w:t>
      </w:r>
      <w:proofErr w:type="spellStart"/>
      <w:r w:rsidRPr="00886539">
        <w:rPr>
          <w:rStyle w:val="title2nb"/>
        </w:rPr>
        <w:t>monocomponente</w:t>
      </w:r>
      <w:proofErr w:type="spellEnd"/>
      <w:r w:rsidRPr="00886539">
        <w:rPr>
          <w:rStyle w:val="title2nb"/>
        </w:rPr>
        <w:t xml:space="preserve"> a base de poliuretano para vedação de esquadrias, podendo ser substituído por selante a base de silicone; vidro liso incolor 6,0 mm.</w:t>
      </w:r>
    </w:p>
    <w:p w14:paraId="7BE5DF0B"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p>
    <w:p w14:paraId="3CAAA72D"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porta metálica, aferida em projeto, ou na ausência desse, conforme levantamento no local. </w:t>
      </w:r>
    </w:p>
    <w:p w14:paraId="79DC3EB0"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Conforme indicado em projeto, ou em substituição/manutenção de existente.</w:t>
      </w:r>
    </w:p>
    <w:p w14:paraId="115DE1DF" w14:textId="77777777" w:rsidR="00A60F6C" w:rsidRPr="00886539" w:rsidRDefault="00A60F6C" w:rsidP="00BC5FC2">
      <w:pPr>
        <w:pStyle w:val="paragJust"/>
        <w:rPr>
          <w:rStyle w:val="title2nb"/>
        </w:rPr>
      </w:pPr>
    </w:p>
    <w:p w14:paraId="59AEEC4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26AAFF1D" w14:textId="77777777" w:rsidR="00A60F6C" w:rsidRPr="00886539" w:rsidRDefault="00A60F6C" w:rsidP="00BC5FC2">
      <w:pPr>
        <w:jc w:val="both"/>
        <w:rPr>
          <w:szCs w:val="22"/>
        </w:rPr>
      </w:pPr>
      <w:bookmarkStart w:id="19" w:name="_Hlk136854784"/>
      <w:r w:rsidRPr="00886539">
        <w:rPr>
          <w:szCs w:val="22"/>
        </w:rPr>
        <w:t>Será fornecida e instalada porta de alumínio anodizado natural tipo veneziana.</w:t>
      </w:r>
    </w:p>
    <w:p w14:paraId="0909D288" w14:textId="77777777" w:rsidR="00A60F6C" w:rsidRPr="00886539" w:rsidRDefault="00A60F6C" w:rsidP="00BC5FC2">
      <w:pPr>
        <w:jc w:val="both"/>
        <w:rPr>
          <w:szCs w:val="22"/>
        </w:rPr>
      </w:pPr>
      <w:r w:rsidRPr="00886539">
        <w:rPr>
          <w:szCs w:val="22"/>
        </w:rPr>
        <w:t xml:space="preserve">O alumínio da porta deverá ser de boa qualidade. A espessura de marco deverá ser conferida no local, antes da compra das esquadrias. </w:t>
      </w:r>
    </w:p>
    <w:p w14:paraId="58DE5A76"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65413D67"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12DD7EC6" w14:textId="77777777" w:rsidR="00A60F6C" w:rsidRPr="00886539" w:rsidRDefault="00A60F6C" w:rsidP="00BC5FC2">
      <w:pPr>
        <w:jc w:val="both"/>
        <w:rPr>
          <w:szCs w:val="22"/>
        </w:rPr>
      </w:pPr>
      <w:r w:rsidRPr="00886539">
        <w:rPr>
          <w:szCs w:val="22"/>
        </w:rPr>
        <w:t>Estão incluídos os arremates no entorno da porta, até o acabamento.</w:t>
      </w:r>
    </w:p>
    <w:p w14:paraId="56552A0D" w14:textId="77777777" w:rsidR="00A60F6C" w:rsidRPr="00886539" w:rsidRDefault="00A60F6C" w:rsidP="00BC5FC2">
      <w:pPr>
        <w:jc w:val="both"/>
        <w:rPr>
          <w:szCs w:val="22"/>
        </w:rPr>
      </w:pPr>
      <w:r w:rsidRPr="00886539">
        <w:rPr>
          <w:szCs w:val="22"/>
        </w:rPr>
        <w:t xml:space="preserve">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1C3B1070" w14:textId="77777777" w:rsidR="00A60F6C" w:rsidRPr="00886539" w:rsidRDefault="00A60F6C" w:rsidP="00BC5FC2">
      <w:pPr>
        <w:jc w:val="both"/>
        <w:rPr>
          <w:szCs w:val="22"/>
        </w:rPr>
      </w:pPr>
      <w:r w:rsidRPr="00886539">
        <w:rPr>
          <w:szCs w:val="22"/>
        </w:rPr>
        <w:t>Consideram 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19"/>
      <w:r w:rsidRPr="00886539">
        <w:rPr>
          <w:szCs w:val="22"/>
        </w:rPr>
        <w:t>.</w:t>
      </w:r>
    </w:p>
    <w:p w14:paraId="20F258C1" w14:textId="77777777" w:rsidR="00A60F6C" w:rsidRPr="00886539" w:rsidRDefault="00A60F6C" w:rsidP="00BC5FC2">
      <w:pPr>
        <w:spacing w:after="60"/>
        <w:ind w:left="1080" w:hanging="1081"/>
        <w:jc w:val="both"/>
        <w:rPr>
          <w:rFonts w:cs="Arial"/>
          <w:b/>
          <w:bCs/>
          <w:caps/>
          <w:szCs w:val="22"/>
        </w:rPr>
      </w:pPr>
    </w:p>
    <w:p w14:paraId="0C43A335" w14:textId="77777777" w:rsidR="00A60F6C" w:rsidRPr="004A1DC0" w:rsidRDefault="00A60F6C" w:rsidP="00BC5FC2">
      <w:pPr>
        <w:pStyle w:val="Ttulo20"/>
        <w:shd w:val="clear" w:color="auto" w:fill="F2F2F2"/>
        <w:jc w:val="both"/>
        <w:rPr>
          <w:i w:val="0"/>
          <w:iCs w:val="0"/>
        </w:rPr>
      </w:pPr>
      <w:r>
        <w:rPr>
          <w:i w:val="0"/>
          <w:iCs w:val="0"/>
        </w:rPr>
        <w:t>1.5</w:t>
      </w:r>
      <w:r w:rsidRPr="00643F54">
        <w:rPr>
          <w:i w:val="0"/>
          <w:iCs w:val="0"/>
        </w:rPr>
        <w:t>.4</w:t>
      </w:r>
      <w:r w:rsidRPr="00643F54">
        <w:rPr>
          <w:i w:val="0"/>
          <w:iCs w:val="0"/>
        </w:rPr>
        <w:tab/>
        <w:t xml:space="preserve"> ESQUADRIAS DE MADEIRA</w:t>
      </w:r>
    </w:p>
    <w:p w14:paraId="19D8D97C" w14:textId="77777777" w:rsidR="00A60F6C" w:rsidRPr="00DD02A0"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w:t>
      </w:r>
      <w:r w:rsidRPr="002C44DF">
        <w:rPr>
          <w:i w:val="0"/>
          <w:iCs w:val="0"/>
        </w:rPr>
        <w:t xml:space="preserve"> </w:t>
      </w:r>
      <w:r>
        <w:rPr>
          <w:i w:val="0"/>
          <w:iCs w:val="0"/>
        </w:rPr>
        <w:t>CARPINTEIRO DE ESQUADRIA COM ENCARGOS COMPLEMENTARES</w:t>
      </w:r>
      <w:r>
        <w:rPr>
          <w:i w:val="0"/>
          <w:iCs w:val="0"/>
        </w:rPr>
        <w:tab/>
      </w:r>
    </w:p>
    <w:p w14:paraId="2F1C2A7D" w14:textId="77777777" w:rsidR="00A60F6C" w:rsidRPr="00614DD6" w:rsidRDefault="00A60F6C" w:rsidP="00614DD6">
      <w:pPr>
        <w:pStyle w:val="Subttulo"/>
        <w:ind w:firstLine="0"/>
        <w:rPr>
          <w:b w:val="0"/>
          <w:szCs w:val="22"/>
        </w:rPr>
      </w:pPr>
      <w:r w:rsidRPr="00614DD6">
        <w:rPr>
          <w:b w:val="0"/>
          <w:szCs w:val="22"/>
        </w:rPr>
        <w:t>Será mantido, em período pré-estabelecido, carpinteiro de esquadrias para acompanhamento dos serviços referentes ao contrato,</w:t>
      </w:r>
      <w:r w:rsidRPr="00614DD6">
        <w:rPr>
          <w:rStyle w:val="title2nb"/>
          <w:b w:val="0"/>
        </w:rPr>
        <w:t xml:space="preserve"> com experiência comprovada em obras de complexidade compatível com o objeto contratual, para o pleno desenvolvimento dos trabalhos</w:t>
      </w:r>
      <w:r w:rsidRPr="00614DD6">
        <w:rPr>
          <w:b w:val="0"/>
          <w:szCs w:val="22"/>
        </w:rPr>
        <w:t xml:space="preserve">. </w:t>
      </w:r>
    </w:p>
    <w:p w14:paraId="6696B8FA" w14:textId="77777777" w:rsidR="00A60F6C" w:rsidRPr="00614DD6" w:rsidRDefault="00A60F6C" w:rsidP="00614DD6">
      <w:pPr>
        <w:pStyle w:val="Subttulo"/>
        <w:ind w:firstLine="0"/>
        <w:rPr>
          <w:b w:val="0"/>
          <w:szCs w:val="22"/>
        </w:rPr>
      </w:pPr>
      <w:r w:rsidRPr="00614DD6">
        <w:rPr>
          <w:bCs/>
          <w:szCs w:val="22"/>
        </w:rPr>
        <w:t>Critério de Medição:</w:t>
      </w:r>
      <w:r w:rsidRPr="00614DD6">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3F43382B" w14:textId="77777777" w:rsidR="00A60F6C" w:rsidRPr="00614DD6" w:rsidRDefault="00A60F6C" w:rsidP="00BC5FC2">
      <w:pPr>
        <w:pStyle w:val="Subttulo"/>
        <w:rPr>
          <w:szCs w:val="22"/>
        </w:rPr>
      </w:pPr>
    </w:p>
    <w:p w14:paraId="10CEB24D" w14:textId="77777777" w:rsidR="00A60F6C" w:rsidRPr="00E82154" w:rsidRDefault="00A60F6C" w:rsidP="00BC5FC2">
      <w:pPr>
        <w:pStyle w:val="Ttulo20"/>
        <w:shd w:val="clear" w:color="auto" w:fill="F2F2F2"/>
        <w:spacing w:before="0"/>
        <w:jc w:val="both"/>
      </w:pPr>
      <w:r>
        <w:rPr>
          <w:i w:val="0"/>
          <w:iCs w:val="0"/>
        </w:rPr>
        <w:lastRenderedPageBreak/>
        <w:t>1.5</w:t>
      </w:r>
      <w:r w:rsidRPr="00E82154">
        <w:rPr>
          <w:i w:val="0"/>
          <w:iCs w:val="0"/>
        </w:rPr>
        <w:t>.4.</w:t>
      </w:r>
      <w:r>
        <w:rPr>
          <w:i w:val="0"/>
          <w:iCs w:val="0"/>
        </w:rPr>
        <w:t>2</w:t>
      </w:r>
      <w:r w:rsidRPr="00E82154">
        <w:rPr>
          <w:i w:val="0"/>
          <w:iCs w:val="0"/>
        </w:rPr>
        <w:t xml:space="preserve"> a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649ADDEE" w14:textId="77777777" w:rsidR="00A60F6C" w:rsidRPr="0035625C" w:rsidRDefault="00A60F6C" w:rsidP="00BC5FC2">
      <w:pPr>
        <w:jc w:val="both"/>
      </w:pPr>
      <w:bookmarkStart w:id="20" w:name="_Hlk136856329"/>
      <w:r w:rsidRPr="0035625C">
        <w:t>As portas serão fornecidas em madeira de lei, seca, sem nós ou fendas, não urdida, isenta de carunchos ou brocas.</w:t>
      </w:r>
      <w:r>
        <w:t xml:space="preserve"> Nas dimensões definidas em projeto.</w:t>
      </w:r>
    </w:p>
    <w:p w14:paraId="2440E8E0"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6932A50D" w14:textId="77777777" w:rsidR="00A60F6C" w:rsidRPr="0035625C" w:rsidRDefault="00A60F6C" w:rsidP="00BC5FC2">
      <w:pPr>
        <w:jc w:val="both"/>
      </w:pPr>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56F2CF18" w14:textId="77777777" w:rsidR="00A60F6C" w:rsidRPr="0035625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w:t>
      </w:r>
      <w:proofErr w:type="spellStart"/>
      <w:r w:rsidRPr="0035625C">
        <w:t>Aee</w:t>
      </w:r>
      <w:proofErr w:type="spellEnd"/>
      <w:r w:rsidRPr="0035625C">
        <w:t xml:space="preserve"> 056 ou equivalente.</w:t>
      </w:r>
    </w:p>
    <w:p w14:paraId="3BFFB0B9" w14:textId="77777777" w:rsidR="00A60F6C" w:rsidRPr="0035625C" w:rsidRDefault="00A60F6C" w:rsidP="00BC5FC2">
      <w:pPr>
        <w:jc w:val="both"/>
      </w:pPr>
      <w:r w:rsidRPr="0035625C">
        <w:t xml:space="preserve">As dimensões das folhas das portas deverão seguir as especificações do projeto de Arquitetura. As folhas e guarnições deverão receber tratamento em pintura. </w:t>
      </w:r>
    </w:p>
    <w:p w14:paraId="5B2B7D5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74BEDD" w14:textId="77777777" w:rsidR="00A60F6C" w:rsidRPr="0035625C" w:rsidRDefault="00A60F6C" w:rsidP="00BC5FC2">
      <w:pPr>
        <w:spacing w:after="60"/>
        <w:jc w:val="both"/>
        <w:rPr>
          <w:rFonts w:cs="Arial"/>
          <w:bCs/>
        </w:rPr>
      </w:pPr>
    </w:p>
    <w:bookmarkEnd w:id="20"/>
    <w:p w14:paraId="4FCADD9B" w14:textId="77777777" w:rsidR="00A60F6C" w:rsidRPr="00E82154"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34A45B6D" w14:textId="77777777" w:rsidR="00A60F6C" w:rsidRDefault="00A60F6C" w:rsidP="00BC5FC2">
      <w:pPr>
        <w:spacing w:after="60"/>
        <w:jc w:val="both"/>
      </w:pPr>
      <w:bookmarkStart w:id="21" w:name="_Hlk136857133"/>
      <w:r>
        <w:t>Deverá ser fornecido e instalada porta de correr em madeira, completa, com fechadura e trilho, medindo 80 x 210cm, com acabamento para pintura.</w:t>
      </w:r>
    </w:p>
    <w:p w14:paraId="20542F74"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1"/>
    <w:p w14:paraId="58AD3A39" w14:textId="77777777" w:rsidR="00A60F6C" w:rsidRPr="00E82154" w:rsidRDefault="00A60F6C" w:rsidP="00BC5FC2">
      <w:pPr>
        <w:spacing w:after="60"/>
        <w:jc w:val="both"/>
      </w:pPr>
    </w:p>
    <w:p w14:paraId="089F88AF" w14:textId="77777777" w:rsidR="00A60F6C" w:rsidRPr="002C44DF" w:rsidRDefault="00A60F6C" w:rsidP="00BC5FC2">
      <w:pPr>
        <w:pStyle w:val="Ttulo20"/>
        <w:shd w:val="clear" w:color="auto" w:fill="F2F2F2"/>
        <w:jc w:val="both"/>
        <w:rPr>
          <w:i w:val="0"/>
          <w:iCs w:val="0"/>
        </w:rPr>
      </w:pPr>
      <w:r>
        <w:rPr>
          <w:i w:val="0"/>
          <w:iCs w:val="0"/>
        </w:rPr>
        <w:t xml:space="preserve">1.5.4.7 </w:t>
      </w:r>
      <w:r w:rsidRPr="002C44DF">
        <w:rPr>
          <w:i w:val="0"/>
          <w:iCs w:val="0"/>
        </w:rPr>
        <w:t>KIT DE PORTA-PRONTA DE MADEIRA EM ACABAMENTO MELAMÍNICO CINZA CLARO, FOLHA LEVE OU MÉDIA, 60X210CM, EXCLUSIVE FECHADURA, FIXAÇÃO COM PREENCHIMENTO PARCIAL DE ESPUMA EXPANSIVA FORNECIMENTO E INSTALAÇÃO</w:t>
      </w:r>
    </w:p>
    <w:p w14:paraId="6B4B4B3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2921656"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796FBD7A"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4EC4E229"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2252E03" w14:textId="77777777" w:rsidR="00A60F6C" w:rsidRDefault="00A60F6C" w:rsidP="00BC5FC2">
      <w:pPr>
        <w:jc w:val="both"/>
      </w:pPr>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1763113E" w14:textId="77777777" w:rsidR="00A60F6C" w:rsidRPr="0035625C" w:rsidRDefault="00A60F6C" w:rsidP="00BC5FC2">
      <w:pPr>
        <w:jc w:val="both"/>
      </w:pPr>
    </w:p>
    <w:p w14:paraId="4E993D95"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67DC509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0A0CE4C3"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BB0C4E3"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377E0D36"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9CD94CC" w14:textId="77777777" w:rsidR="00A60F6C" w:rsidRPr="0035625C" w:rsidRDefault="00A60F6C" w:rsidP="00BC5FC2">
      <w:pPr>
        <w:jc w:val="both"/>
      </w:pPr>
      <w:r w:rsidRPr="0035625C">
        <w:t xml:space="preserve">As dimensões das folhas das portas deverão </w:t>
      </w:r>
      <w:r>
        <w:t xml:space="preserve">ser 70x210CM e </w:t>
      </w:r>
      <w:r w:rsidRPr="0035625C">
        <w:t xml:space="preserve">seguir as especificações do projeto de Arquitetura. </w:t>
      </w:r>
    </w:p>
    <w:p w14:paraId="5ED2618D" w14:textId="77777777" w:rsidR="00A60F6C" w:rsidRDefault="00A60F6C" w:rsidP="00BC5FC2">
      <w:pPr>
        <w:spacing w:after="60"/>
        <w:ind w:left="-1"/>
        <w:jc w:val="both"/>
        <w:rPr>
          <w:rFonts w:cs="Arial"/>
          <w:b/>
          <w:bCs/>
          <w:caps/>
        </w:rPr>
      </w:pPr>
    </w:p>
    <w:p w14:paraId="47F5396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25A84D2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4A4D378"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02517791"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0A64A868"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529D5022" w14:textId="77777777" w:rsidR="00A60F6C" w:rsidRPr="0035625C" w:rsidRDefault="00A60F6C" w:rsidP="00BC5FC2">
      <w:pPr>
        <w:jc w:val="both"/>
      </w:pPr>
      <w:r w:rsidRPr="0035625C">
        <w:t xml:space="preserve">As dimensões das folhas das portas deverão </w:t>
      </w:r>
      <w:r>
        <w:t xml:space="preserve">ser de 80x210cm e </w:t>
      </w:r>
      <w:r w:rsidRPr="0035625C">
        <w:t xml:space="preserve">seguir as especificações do projeto de Arquitetura. </w:t>
      </w:r>
    </w:p>
    <w:p w14:paraId="78181B94" w14:textId="77777777" w:rsidR="00A60F6C" w:rsidRDefault="00A60F6C" w:rsidP="00BC5FC2">
      <w:pPr>
        <w:spacing w:after="60"/>
        <w:ind w:left="-1"/>
        <w:jc w:val="both"/>
        <w:rPr>
          <w:rFonts w:cs="Arial"/>
          <w:b/>
          <w:bCs/>
          <w:caps/>
        </w:rPr>
      </w:pPr>
    </w:p>
    <w:p w14:paraId="4FE6FB9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90X210CM, FIXAÇÃO COM PREENCHIMENTO PARCIAL DE ESPUMA EXPANSIVA FORNECIMENTO E INSTALAÇÃO</w:t>
      </w:r>
    </w:p>
    <w:p w14:paraId="6B4FCA2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6F0BB16E"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EA2B2B0" w14:textId="77777777" w:rsidR="00A60F6C" w:rsidRDefault="00A60F6C" w:rsidP="00BC5FC2">
      <w:pPr>
        <w:jc w:val="both"/>
      </w:pPr>
      <w:r w:rsidRPr="0035625C">
        <w:t xml:space="preserve">As portas internas deverão ser constituídas </w:t>
      </w:r>
      <w:r w:rsidRPr="00475196">
        <w:t>de madeira em acabamento melamíni</w:t>
      </w:r>
      <w:r>
        <w:t xml:space="preserve">co branco, </w:t>
      </w:r>
      <w:r w:rsidRPr="00475196">
        <w:t>folha pesada ou superpesada</w:t>
      </w:r>
      <w:r>
        <w:t>.</w:t>
      </w:r>
    </w:p>
    <w:p w14:paraId="32ADC8CE"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4FFD4985" w14:textId="77777777" w:rsidR="00A60F6C" w:rsidRPr="0035625C" w:rsidRDefault="00A60F6C" w:rsidP="00BC5FC2">
      <w:pPr>
        <w:jc w:val="both"/>
      </w:pPr>
      <w:r w:rsidRPr="0035625C">
        <w:t xml:space="preserve">As dimensões das folhas das portas deverão seguir as especificações do projeto de Arquitetura. </w:t>
      </w:r>
    </w:p>
    <w:p w14:paraId="42FA667B" w14:textId="77777777" w:rsidR="00A60F6C" w:rsidRDefault="00A60F6C" w:rsidP="00BC5FC2">
      <w:pPr>
        <w:spacing w:after="60"/>
        <w:ind w:left="-1"/>
        <w:jc w:val="both"/>
        <w:rPr>
          <w:rFonts w:cs="Arial"/>
          <w:b/>
          <w:bCs/>
          <w:caps/>
        </w:rPr>
      </w:pPr>
    </w:p>
    <w:p w14:paraId="1B3A5D7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11</w:t>
      </w:r>
      <w:r w:rsidRPr="002C44DF">
        <w:rPr>
          <w:i w:val="0"/>
          <w:iCs w:val="0"/>
        </w:rPr>
        <w:t xml:space="preserve"> PORTA TS COM FERRAGENS DE FIXAÇÃO/ACABAMENTO, COM FECHADURA LIVRE/OCUPADO</w:t>
      </w:r>
    </w:p>
    <w:p w14:paraId="29217853" w14:textId="77777777" w:rsidR="00A60F6C" w:rsidRPr="0035625C" w:rsidRDefault="00A60F6C" w:rsidP="00BC5FC2">
      <w:pPr>
        <w:jc w:val="both"/>
      </w:pPr>
      <w:bookmarkStart w:id="22"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0411E1EC" w14:textId="77777777" w:rsidR="00A60F6C" w:rsidRPr="0035625C" w:rsidRDefault="00A60F6C" w:rsidP="00BC5FC2">
      <w:pPr>
        <w:jc w:val="both"/>
      </w:pPr>
      <w:r w:rsidRPr="0035625C">
        <w:t>Estrutura em perfis de alumínio, liga 6063, têmpera T</w:t>
      </w:r>
      <w:smartTag w:uri="urn:schemas-microsoft-com:office:smarttags" w:element="metricconverter">
        <w:smartTagPr>
          <w:attr w:name="ProductID" w:val="6C"/>
        </w:smartTagPr>
        <w:r w:rsidRPr="0035625C">
          <w:t>6C</w:t>
        </w:r>
      </w:smartTag>
      <w:r w:rsidRPr="0035625C">
        <w:t xml:space="preserve">, anodizado, cor natural </w:t>
      </w:r>
      <w:proofErr w:type="spellStart"/>
      <w:r w:rsidRPr="0035625C">
        <w:t>fosqueado</w:t>
      </w:r>
      <w:proofErr w:type="spellEnd"/>
      <w:r w:rsidRPr="0035625C">
        <w:t>.</w:t>
      </w:r>
    </w:p>
    <w:p w14:paraId="3D14BF13" w14:textId="77777777" w:rsidR="00A60F6C" w:rsidRPr="0035625C" w:rsidRDefault="00A60F6C" w:rsidP="00BC5FC2">
      <w:pPr>
        <w:jc w:val="both"/>
      </w:pPr>
      <w:r w:rsidRPr="0035625C">
        <w:t>Dobradiças automáticas reforçadas (03 unidades por porta), com duplo apoio para o pino de aço inox articulado sobre buchas de nylon grafitado, com ângulo de permanência de 300 graus.</w:t>
      </w:r>
    </w:p>
    <w:p w14:paraId="5FF31969" w14:textId="77777777" w:rsidR="00A60F6C" w:rsidRPr="0035625C" w:rsidRDefault="00A60F6C" w:rsidP="00BC5FC2">
      <w:pPr>
        <w:jc w:val="both"/>
      </w:pPr>
      <w:r w:rsidRPr="0035625C">
        <w:t xml:space="preserve">Dobradiças automáticas tipo “self </w:t>
      </w:r>
      <w:proofErr w:type="spellStart"/>
      <w:r w:rsidRPr="0035625C">
        <w:t>closing</w:t>
      </w:r>
      <w:proofErr w:type="spellEnd"/>
      <w:r w:rsidRPr="0035625C">
        <w:t>”, de alumínio regulável com ângulo de permanência de 30º (semiaberta) ou 0º (fechada).</w:t>
      </w:r>
      <w:r>
        <w:t xml:space="preserve"> </w:t>
      </w:r>
      <w:r w:rsidRPr="0035625C">
        <w:t>Parafusos de fixação dos perfis e acessórios em aço inoxidável</w:t>
      </w:r>
    </w:p>
    <w:p w14:paraId="0C22C55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2CFA29B3" w14:textId="77777777" w:rsidR="00A60F6C" w:rsidRDefault="00A60F6C" w:rsidP="00BC5FC2">
      <w:pPr>
        <w:jc w:val="both"/>
      </w:pPr>
    </w:p>
    <w:p w14:paraId="141E7240" w14:textId="77777777" w:rsidR="00A60F6C" w:rsidRPr="004A1DC0" w:rsidRDefault="00A60F6C" w:rsidP="00BC5FC2">
      <w:pPr>
        <w:pStyle w:val="Ttulo20"/>
        <w:shd w:val="clear" w:color="auto" w:fill="F2F2F2"/>
        <w:jc w:val="both"/>
      </w:pPr>
      <w:r>
        <w:rPr>
          <w:i w:val="0"/>
          <w:iCs w:val="0"/>
        </w:rPr>
        <w:t>1.5</w:t>
      </w:r>
      <w:r w:rsidRPr="002C44DF">
        <w:rPr>
          <w:i w:val="0"/>
          <w:iCs w:val="0"/>
        </w:rPr>
        <w:t>.5</w:t>
      </w:r>
      <w:r w:rsidRPr="002C44DF">
        <w:rPr>
          <w:i w:val="0"/>
          <w:iCs w:val="0"/>
        </w:rPr>
        <w:tab/>
        <w:t xml:space="preserve"> ESQUADRIAS DE FERRO</w:t>
      </w:r>
    </w:p>
    <w:p w14:paraId="6F11B9E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.5.1 GRADIL EM FERRO FIXADO EM VÃOS DE JANELAS, FORMADO POR BARRAS CHATAS DE 25X4,8 MM</w:t>
      </w:r>
    </w:p>
    <w:p w14:paraId="16156C52" w14:textId="77777777" w:rsidR="00A60F6C" w:rsidRPr="00FD1ECD" w:rsidRDefault="00A60F6C" w:rsidP="00BC5FC2">
      <w:pPr>
        <w:jc w:val="both"/>
      </w:pPr>
      <w:r w:rsidRPr="00FD1ECD">
        <w:t>Nas janelas de banheiros, copas, áreas de serviço, jardins internos e abertura para aparelhos de ar-condicionado, deverão ser instaladas grades com moldura chumbada à alvenaria em barra chata 1¼” x 1/4”.</w:t>
      </w:r>
    </w:p>
    <w:p w14:paraId="4EE94F71" w14:textId="77777777" w:rsidR="00A60F6C" w:rsidRPr="00FD1ECD" w:rsidRDefault="00A60F6C" w:rsidP="00BC5FC2">
      <w:pPr>
        <w:jc w:val="both"/>
      </w:pPr>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r>
        <w:t xml:space="preserve"> </w:t>
      </w:r>
      <w:r w:rsidRPr="00FD1ECD">
        <w:t xml:space="preserve">As grades não poderão interferir no funcionamento da janela da unidade e deverão possuir afastamento suficiente para que se permita a abertura completa </w:t>
      </w:r>
      <w:proofErr w:type="gramStart"/>
      <w:r w:rsidRPr="00FD1ECD">
        <w:t>das mesmas</w:t>
      </w:r>
      <w:proofErr w:type="gramEnd"/>
      <w:r w:rsidRPr="00FD1ECD">
        <w:t>. Inclui</w:t>
      </w:r>
      <w:r>
        <w:t>,</w:t>
      </w:r>
      <w:r w:rsidRPr="00FD1ECD">
        <w:t xml:space="preserve"> cadeado com 02 chaves, fixação, </w:t>
      </w:r>
      <w:proofErr w:type="spellStart"/>
      <w:r w:rsidRPr="00FD1ECD">
        <w:t>chumbamento</w:t>
      </w:r>
      <w:proofErr w:type="spellEnd"/>
      <w:r w:rsidRPr="00FD1ECD">
        <w:t xml:space="preserve"> em estruturas existentes, perfis de suporte para fixação, retoque na pintura das paredes e acabamentos conforme projeto</w:t>
      </w:r>
      <w:r>
        <w:t>.</w:t>
      </w:r>
    </w:p>
    <w:p w14:paraId="67999118" w14:textId="77777777" w:rsidR="00A60F6C" w:rsidRDefault="00A60F6C" w:rsidP="00BC5FC2">
      <w:pPr>
        <w:jc w:val="both"/>
      </w:pPr>
      <w:r w:rsidRPr="004A1DC0">
        <w:rPr>
          <w:b/>
          <w:bCs/>
        </w:rPr>
        <w:t>Itens e suas características:</w:t>
      </w:r>
      <w:r w:rsidRPr="00FD1ECD">
        <w:t xml:space="preserve"> Cantoneira de aço com abas iguais (qualquer bitola), espessura entre 1/8" e 1/4”; Barra de ferro retangular, barra chata, 1" x 3/16" (L x E), 1,73 kg/m; Eletrodo revestido AWSE6013, diâmetro igual a 2,50 mm; Argamassa 1:3 (cimento: areia), preparo manual, para fixação da esquadria.</w:t>
      </w:r>
    </w:p>
    <w:p w14:paraId="096026E8" w14:textId="77777777" w:rsidR="00A60F6C" w:rsidRPr="00FD1ECD" w:rsidRDefault="00A60F6C" w:rsidP="00BC5FC2">
      <w:pPr>
        <w:spacing w:after="60"/>
        <w:jc w:val="both"/>
        <w:rPr>
          <w:rFonts w:cs="Arial"/>
        </w:rPr>
      </w:pPr>
    </w:p>
    <w:p w14:paraId="48C135F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.5.2 JANELA DE AÇO DE CORRER COM 4 FOLHAS PARA VIDRO, COM BATENTE, FERRAGENS E PINTURA ANTICORROSIVA. EXCLUSIVE VIDROS, ALIZAR E CONTRAMARCO. FORNECIMENTO E INSTALAÇÃO</w:t>
      </w:r>
    </w:p>
    <w:p w14:paraId="373F7070" w14:textId="77777777" w:rsidR="00A60F6C" w:rsidRDefault="00A60F6C" w:rsidP="00BC5FC2">
      <w:pPr>
        <w:jc w:val="both"/>
        <w:rPr>
          <w:rStyle w:val="title2nb"/>
          <w:sz w:val="20"/>
        </w:rPr>
      </w:pPr>
      <w:r w:rsidRPr="00FD1ECD">
        <w:rPr>
          <w:rStyle w:val="title2nb"/>
          <w:sz w:val="20"/>
        </w:rPr>
        <w:t xml:space="preserve">Considera o material e a mão de obra necessários para a execução do serviço. </w:t>
      </w:r>
    </w:p>
    <w:p w14:paraId="17C94544" w14:textId="77777777" w:rsidR="00A60F6C" w:rsidRDefault="00A60F6C" w:rsidP="00BC5FC2">
      <w:pPr>
        <w:jc w:val="both"/>
        <w:rPr>
          <w:rStyle w:val="title2nb"/>
          <w:sz w:val="20"/>
        </w:rPr>
      </w:pPr>
      <w:r w:rsidRPr="004A1DC0">
        <w:rPr>
          <w:rStyle w:val="title2nb"/>
          <w:b/>
          <w:bCs/>
          <w:sz w:val="20"/>
        </w:rPr>
        <w:t>Itens e suas características:</w:t>
      </w:r>
      <w:r w:rsidRPr="00FD1ECD">
        <w:rPr>
          <w:rStyle w:val="title2nb"/>
          <w:sz w:val="20"/>
        </w:rPr>
        <w:t xml:space="preserve"> Janela de correr, aço, batente/requadro de 6 a 14 cm, com divisão horizontal, pintura anticorrosiva, sem vidro, bandeira com báscula, 4 folhas. Parafuso de aço zincado com rosca soberba, cabeça chata e fenda simples, diâmetro 4,2 mm, comprimento * 32 * mm. Selante de silicone neutro </w:t>
      </w:r>
      <w:proofErr w:type="spellStart"/>
      <w:r w:rsidRPr="00FD1ECD">
        <w:rPr>
          <w:rStyle w:val="title2nb"/>
          <w:sz w:val="20"/>
        </w:rPr>
        <w:t>monocomponente</w:t>
      </w:r>
      <w:proofErr w:type="spellEnd"/>
      <w:r w:rsidRPr="00FD1ECD">
        <w:rPr>
          <w:rStyle w:val="title2nb"/>
          <w:sz w:val="20"/>
        </w:rPr>
        <w:t>.</w:t>
      </w:r>
    </w:p>
    <w:p w14:paraId="1F730D9C" w14:textId="77777777" w:rsidR="00A60F6C" w:rsidRPr="00FD1ECD" w:rsidRDefault="00A60F6C" w:rsidP="00BC5FC2">
      <w:pPr>
        <w:jc w:val="both"/>
        <w:rPr>
          <w:sz w:val="18"/>
        </w:rPr>
      </w:pPr>
      <w:r w:rsidRPr="004A1DC0">
        <w:rPr>
          <w:rStyle w:val="title2nb"/>
          <w:b/>
          <w:bCs/>
          <w:sz w:val="20"/>
        </w:rPr>
        <w:t>Procedimento executivo:</w:t>
      </w:r>
      <w:r w:rsidRPr="00FD1ECD">
        <w:rPr>
          <w:rStyle w:val="title2nb"/>
          <w:sz w:val="20"/>
        </w:rPr>
        <w:t xml:space="preserve"> Com auxílio de chapas estreitas de aço ou alumínio, posicionar a esquadria no interior do contramarco, mantendo aproximadamente 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1BDDCD3A" w14:textId="77777777" w:rsidR="00A60F6C" w:rsidRDefault="00A60F6C" w:rsidP="00BC5FC2">
      <w:pPr>
        <w:jc w:val="both"/>
        <w:rPr>
          <w:sz w:val="18"/>
        </w:rPr>
      </w:pPr>
      <w:r w:rsidRPr="00FD1ECD">
        <w:rPr>
          <w:rStyle w:val="title2"/>
          <w:sz w:val="20"/>
        </w:rPr>
        <w:t>Critério de medição:</w:t>
      </w:r>
      <w:r>
        <w:rPr>
          <w:rStyle w:val="title2"/>
          <w:sz w:val="20"/>
        </w:rPr>
        <w:t xml:space="preserve"> </w:t>
      </w:r>
      <w:r w:rsidRPr="00FD1ECD">
        <w:rPr>
          <w:rStyle w:val="title2nb"/>
          <w:sz w:val="20"/>
        </w:rPr>
        <w:t>Área de esquadria, aferida em projeto, ou na ausência desse, conforme levantamento no local.</w:t>
      </w:r>
    </w:p>
    <w:p w14:paraId="2716DC59" w14:textId="77777777" w:rsidR="00A60F6C" w:rsidRDefault="00A60F6C" w:rsidP="00BC5FC2">
      <w:pPr>
        <w:jc w:val="both"/>
        <w:rPr>
          <w:sz w:val="18"/>
        </w:rPr>
      </w:pPr>
      <w:r w:rsidRPr="00FD1ECD">
        <w:rPr>
          <w:rStyle w:val="title2"/>
          <w:sz w:val="20"/>
        </w:rPr>
        <w:t>Local de aplicação:</w:t>
      </w:r>
      <w:r>
        <w:rPr>
          <w:rStyle w:val="title2"/>
          <w:sz w:val="20"/>
        </w:rPr>
        <w:t xml:space="preserve"> </w:t>
      </w:r>
      <w:r w:rsidRPr="00FD1ECD">
        <w:rPr>
          <w:rStyle w:val="title2nb"/>
          <w:sz w:val="20"/>
        </w:rPr>
        <w:t>Conforme indicado em projeto, ou em substituição/manutenção de existente.</w:t>
      </w:r>
    </w:p>
    <w:p w14:paraId="3310179A" w14:textId="77777777" w:rsidR="00A60F6C" w:rsidRPr="00FD1ECD" w:rsidRDefault="00A60F6C" w:rsidP="00BC5FC2">
      <w:pPr>
        <w:jc w:val="both"/>
        <w:rPr>
          <w:sz w:val="18"/>
        </w:rPr>
      </w:pPr>
      <w:r w:rsidRPr="00FD1ECD">
        <w:rPr>
          <w:rStyle w:val="title2"/>
          <w:sz w:val="20"/>
        </w:rPr>
        <w:lastRenderedPageBreak/>
        <w:t>Normas aplicáveis:</w:t>
      </w:r>
      <w:r>
        <w:rPr>
          <w:rStyle w:val="title2"/>
          <w:sz w:val="20"/>
        </w:rPr>
        <w:t xml:space="preserve"> </w:t>
      </w:r>
      <w:r w:rsidRPr="00FD1ECD">
        <w:rPr>
          <w:rStyle w:val="title2nb"/>
          <w:sz w:val="20"/>
        </w:rPr>
        <w:t>NBR 10821</w:t>
      </w:r>
      <w:r>
        <w:rPr>
          <w:rStyle w:val="title2nb"/>
          <w:sz w:val="20"/>
        </w:rPr>
        <w:t>.</w:t>
      </w:r>
    </w:p>
    <w:p w14:paraId="0B663D8C" w14:textId="77777777" w:rsidR="00A60F6C" w:rsidRDefault="00A60F6C" w:rsidP="00BC5FC2">
      <w:pPr>
        <w:spacing w:after="60"/>
        <w:ind w:left="1080" w:hanging="1081"/>
        <w:jc w:val="both"/>
        <w:rPr>
          <w:rFonts w:cs="Arial"/>
          <w:b/>
          <w:bCs/>
          <w:caps/>
        </w:rPr>
      </w:pPr>
    </w:p>
    <w:p w14:paraId="6C53EC1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.5.3 PORTA CORTAFOGO 90X210X4CM FORNECIMENTO E INSTALAÇÃO. AF_12/2019</w:t>
      </w:r>
    </w:p>
    <w:p w14:paraId="6A950C17" w14:textId="77777777" w:rsidR="00A60F6C" w:rsidRDefault="00A60F6C" w:rsidP="00BC5FC2">
      <w:pPr>
        <w:jc w:val="both"/>
      </w:pPr>
      <w:bookmarkStart w:id="23" w:name="_Hlk136855834"/>
      <w:r w:rsidRPr="0035625C">
        <w:t xml:space="preserve">Fornecimento e instalação de porta </w:t>
      </w:r>
      <w:proofErr w:type="spellStart"/>
      <w:r w:rsidRPr="0035625C">
        <w:t>cortafogo</w:t>
      </w:r>
      <w:proofErr w:type="spellEnd"/>
      <w:r w:rsidRPr="0035625C">
        <w:t>, 2,10m x 0,90m, isolação mínima 90 minutos, incluso batentes, ferragens e demais acessórios.</w:t>
      </w:r>
    </w:p>
    <w:p w14:paraId="72FDB12F"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3"/>
      <w:r>
        <w:t>.</w:t>
      </w:r>
    </w:p>
    <w:p w14:paraId="09834852" w14:textId="77777777" w:rsidR="00A60F6C" w:rsidRPr="0035625C" w:rsidRDefault="00A60F6C" w:rsidP="00BC5FC2">
      <w:pPr>
        <w:spacing w:after="60"/>
        <w:ind w:left="1080" w:hanging="1081"/>
        <w:jc w:val="both"/>
        <w:rPr>
          <w:rFonts w:cs="Arial"/>
          <w:b/>
          <w:bCs/>
          <w:caps/>
        </w:rPr>
      </w:pPr>
    </w:p>
    <w:p w14:paraId="0C7A292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.5.4 PORTA DE FERRO, DE ABRIR, TIPO GRADE COM CHAPA, COM GUARNIÇÕES</w:t>
      </w:r>
    </w:p>
    <w:p w14:paraId="4589ECA6" w14:textId="77777777" w:rsidR="00A60F6C" w:rsidRPr="0035625C" w:rsidRDefault="00A60F6C" w:rsidP="00BC5FC2">
      <w:pPr>
        <w:jc w:val="both"/>
      </w:pPr>
      <w:r w:rsidRPr="0035625C">
        <w:t>Será fornecida e instalada porta de ferro, tipo abrir, correr ou fixa em grade com fechamento em chapa metálica lisa.</w:t>
      </w:r>
    </w:p>
    <w:p w14:paraId="57488594" w14:textId="77777777" w:rsidR="00A60F6C" w:rsidRPr="0035625C" w:rsidRDefault="00A60F6C" w:rsidP="00BC5FC2">
      <w:pPr>
        <w:jc w:val="both"/>
      </w:pPr>
      <w:r w:rsidRPr="0035625C">
        <w:t>Em barras de ferro redondas Ø7/8” espaçados entre si conforme projeto.</w:t>
      </w:r>
    </w:p>
    <w:p w14:paraId="1439607A" w14:textId="77777777" w:rsidR="00A60F6C" w:rsidRPr="0035625C" w:rsidRDefault="00A60F6C" w:rsidP="00BC5FC2">
      <w:pPr>
        <w:jc w:val="both"/>
      </w:pPr>
      <w:r w:rsidRPr="0035625C">
        <w:t xml:space="preserve">A espessura de marco deverá ser conferida no local, antes da compra das esquadrias. </w:t>
      </w:r>
    </w:p>
    <w:p w14:paraId="7836D666" w14:textId="77777777" w:rsidR="00A60F6C" w:rsidRPr="0035625C" w:rsidRDefault="00A60F6C" w:rsidP="00BC5FC2">
      <w:pPr>
        <w:jc w:val="both"/>
      </w:pPr>
      <w:r w:rsidRPr="0035625C">
        <w:t>Todo conjunto marco, alisares e folha deverão ser bem colocados, para evitar empenamentos posteriores.</w:t>
      </w:r>
    </w:p>
    <w:p w14:paraId="6ACBFC17" w14:textId="77777777" w:rsidR="00A60F6C" w:rsidRPr="0035625C" w:rsidRDefault="00A60F6C" w:rsidP="00BC5FC2">
      <w:pPr>
        <w:jc w:val="both"/>
      </w:pPr>
      <w:r w:rsidRPr="0035625C">
        <w:t>Após a colocação das ferragens e fechadura do tipo cilindro com maçaneta tipo alavanca para porta interna, e deverão ser entregues a fiscalização, da Caixa, duas cópias catalogadas.</w:t>
      </w:r>
    </w:p>
    <w:p w14:paraId="2E92F412" w14:textId="77777777" w:rsidR="00A60F6C" w:rsidRPr="0035625C" w:rsidRDefault="00A60F6C" w:rsidP="00BC5FC2">
      <w:pPr>
        <w:jc w:val="both"/>
      </w:pPr>
      <w:r w:rsidRPr="0035625C">
        <w:t>Sua colocação deverá ficar bem aprumada, nivelada.</w:t>
      </w:r>
    </w:p>
    <w:p w14:paraId="56AA17CD" w14:textId="77777777" w:rsidR="00A60F6C" w:rsidRPr="0035625C" w:rsidRDefault="00A60F6C" w:rsidP="00BC5FC2">
      <w:pPr>
        <w:jc w:val="both"/>
      </w:pPr>
      <w:r w:rsidRPr="0035625C">
        <w:t>Estão incluídos os arremates no entorno da porta, até o acabamento.</w:t>
      </w:r>
    </w:p>
    <w:p w14:paraId="565FF554" w14:textId="77777777" w:rsidR="00A60F6C" w:rsidRPr="0035625C" w:rsidRDefault="00A60F6C" w:rsidP="00BC5FC2">
      <w:pPr>
        <w:jc w:val="both"/>
      </w:pPr>
      <w:r w:rsidRPr="0035625C">
        <w:t>Sua fixação será com espuma poliuretano, quando em alvenaria, devendo o local ficar bem interditado até a secagem completa do produto.</w:t>
      </w:r>
    </w:p>
    <w:p w14:paraId="3A5379E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832FD" w14:textId="77777777" w:rsidR="00A60F6C" w:rsidRPr="0035625C" w:rsidRDefault="00A60F6C" w:rsidP="00BC5FC2">
      <w:pPr>
        <w:spacing w:after="60"/>
        <w:ind w:left="1080" w:hanging="1081"/>
        <w:jc w:val="both"/>
        <w:rPr>
          <w:rFonts w:cs="Arial"/>
          <w:b/>
          <w:bCs/>
          <w:caps/>
        </w:rPr>
      </w:pPr>
    </w:p>
    <w:p w14:paraId="3148E3D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.5.5 PORTA EM AÇO DE ABRIR TIPO VENEZIANA SEM GUARNIÇÃO, 87X210CM, FIXAÇÃO COM PARAFUSOS </w:t>
      </w:r>
      <w:r>
        <w:rPr>
          <w:i w:val="0"/>
          <w:iCs w:val="0"/>
        </w:rPr>
        <w:t xml:space="preserve">- </w:t>
      </w:r>
      <w:r w:rsidRPr="002C44DF">
        <w:rPr>
          <w:i w:val="0"/>
          <w:iCs w:val="0"/>
        </w:rPr>
        <w:t>FORNECIMENTO E INSTALAÇÃO</w:t>
      </w:r>
    </w:p>
    <w:p w14:paraId="545A417E" w14:textId="77777777" w:rsidR="00A60F6C" w:rsidRDefault="00A60F6C" w:rsidP="00BC5FC2">
      <w:pPr>
        <w:jc w:val="both"/>
        <w:rPr>
          <w:rStyle w:val="title2nb"/>
          <w:sz w:val="20"/>
        </w:rPr>
      </w:pPr>
      <w:r w:rsidRPr="00B01F60">
        <w:rPr>
          <w:rStyle w:val="title2nb"/>
          <w:sz w:val="20"/>
        </w:rPr>
        <w:t>Considera o material e a mão de obra necessários para a execução do serviço.</w:t>
      </w:r>
    </w:p>
    <w:p w14:paraId="258F5F0F" w14:textId="77777777" w:rsidR="00A60F6C" w:rsidRDefault="00A60F6C" w:rsidP="00BC5FC2">
      <w:pPr>
        <w:jc w:val="both"/>
        <w:rPr>
          <w:rStyle w:val="title2nb"/>
          <w:sz w:val="20"/>
        </w:rPr>
      </w:pPr>
      <w:r w:rsidRPr="004A1DC0">
        <w:rPr>
          <w:rStyle w:val="title2nb"/>
          <w:b/>
          <w:bCs/>
          <w:sz w:val="20"/>
        </w:rPr>
        <w:t>Itens e suas características:</w:t>
      </w:r>
      <w:r w:rsidRPr="00B01F60">
        <w:rPr>
          <w:rStyle w:val="title2nb"/>
          <w:sz w:val="20"/>
        </w:rPr>
        <w:t xml:space="preserve"> Porta de abrir em aço tipo veneziana, com pintura primer de proteção, sem guarnição, 87 x 210 cm Parafusos de rosca soberba de aço zincado, cabeça chata e fenda simples, de 5,5 x 65 mm com buchas de náilon nº 10; </w:t>
      </w:r>
      <w:r>
        <w:rPr>
          <w:rStyle w:val="title2nb"/>
          <w:sz w:val="20"/>
        </w:rPr>
        <w:t>s</w:t>
      </w:r>
      <w:r w:rsidRPr="00B01F60">
        <w:rPr>
          <w:rStyle w:val="title2nb"/>
          <w:sz w:val="20"/>
        </w:rPr>
        <w:t xml:space="preserve">elante elástico </w:t>
      </w:r>
      <w:proofErr w:type="spellStart"/>
      <w:r w:rsidRPr="00B01F60">
        <w:rPr>
          <w:rStyle w:val="title2nb"/>
          <w:sz w:val="20"/>
        </w:rPr>
        <w:t>monocomponente</w:t>
      </w:r>
      <w:proofErr w:type="spellEnd"/>
      <w:r w:rsidRPr="00B01F60">
        <w:rPr>
          <w:rStyle w:val="title2nb"/>
          <w:sz w:val="20"/>
        </w:rPr>
        <w:t xml:space="preserve"> a base de poliuretano para vedação de esquadrias, podendo ser substituído por selante a base de silicone. </w:t>
      </w:r>
    </w:p>
    <w:p w14:paraId="083E8597" w14:textId="77777777" w:rsidR="00A60F6C" w:rsidRPr="00B01F60" w:rsidRDefault="00A60F6C" w:rsidP="00BC5FC2">
      <w:pPr>
        <w:jc w:val="both"/>
        <w:rPr>
          <w:sz w:val="18"/>
        </w:rPr>
      </w:pPr>
      <w:r w:rsidRPr="004A1DC0">
        <w:rPr>
          <w:rStyle w:val="title2nb"/>
          <w:b/>
          <w:bCs/>
          <w:sz w:val="20"/>
        </w:rPr>
        <w:t>Procedimento executivo:</w:t>
      </w:r>
      <w:r w:rsidRPr="00B01F60">
        <w:rPr>
          <w:rStyle w:val="title2nb"/>
          <w:sz w:val="20"/>
        </w:rPr>
        <w:t xml:space="preserve"> Conferir se o vão deixado está de acordo com as dimensões da porta e com a previsão de folga, 2 mm no topo e nas laterais do vão. Colocar calços de madeira para apoio da porta, intercalando papelão entre os calços e a folha de porta para que ela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w:t>
      </w:r>
      <w:proofErr w:type="spellStart"/>
      <w:r w:rsidRPr="00B01F60">
        <w:rPr>
          <w:rStyle w:val="title2nb"/>
          <w:sz w:val="20"/>
        </w:rPr>
        <w:t>vídia</w:t>
      </w:r>
      <w:proofErr w:type="spellEnd"/>
      <w:r w:rsidRPr="00B01F60">
        <w:rPr>
          <w:rStyle w:val="title2nb"/>
          <w:sz w:val="20"/>
        </w:rPr>
        <w:t xml:space="preserve"> com diâmetro de 10mm. Retirar o pó resultante dos furos com auxílio de um pincel ou soprador e encaixar as buchas de nylon. Posicionar novamente a esquadria no vão e parafusá-la no </w:t>
      </w:r>
      <w:proofErr w:type="spellStart"/>
      <w:r w:rsidRPr="00B01F60">
        <w:rPr>
          <w:rStyle w:val="title2nb"/>
          <w:sz w:val="20"/>
        </w:rPr>
        <w:t>requadramento</w:t>
      </w:r>
      <w:proofErr w:type="spellEnd"/>
      <w:r w:rsidRPr="00B01F60">
        <w:rPr>
          <w:rStyle w:val="title2nb"/>
          <w:sz w:val="20"/>
        </w:rPr>
        <w:t xml:space="preserve"> do vão, repetindo o processo de verificação de prumo, nível e alinhamento. Aplicar o selante em toda a volta da esquadria, para garantir a vedação da folga entre o vão e o marco.</w:t>
      </w:r>
    </w:p>
    <w:p w14:paraId="61979BBD" w14:textId="77777777" w:rsidR="00A60F6C" w:rsidRDefault="00A60F6C" w:rsidP="00BC5FC2">
      <w:pPr>
        <w:jc w:val="both"/>
        <w:rPr>
          <w:rStyle w:val="title2nb"/>
          <w:sz w:val="20"/>
        </w:rPr>
      </w:pPr>
      <w:r w:rsidRPr="00B01F60">
        <w:rPr>
          <w:rStyle w:val="title2"/>
          <w:sz w:val="20"/>
        </w:rPr>
        <w:t>Critério de medição:</w:t>
      </w:r>
      <w:r>
        <w:rPr>
          <w:rStyle w:val="title2"/>
          <w:sz w:val="20"/>
        </w:rPr>
        <w:t xml:space="preserve"> </w:t>
      </w:r>
      <w:r w:rsidRPr="00B01F60">
        <w:rPr>
          <w:rStyle w:val="title2nb"/>
          <w:sz w:val="20"/>
        </w:rPr>
        <w:t>Por unidade.</w:t>
      </w:r>
      <w:r>
        <w:rPr>
          <w:rStyle w:val="title2nb"/>
          <w:sz w:val="20"/>
        </w:rPr>
        <w:t xml:space="preserve"> </w:t>
      </w:r>
    </w:p>
    <w:p w14:paraId="103E901C" w14:textId="77777777" w:rsidR="00A60F6C" w:rsidRPr="00B01F60" w:rsidRDefault="00A60F6C" w:rsidP="00BC5FC2">
      <w:pPr>
        <w:jc w:val="both"/>
        <w:rPr>
          <w:sz w:val="18"/>
        </w:rPr>
      </w:pP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4B2B2B9B" w14:textId="77777777" w:rsidR="00A60F6C" w:rsidRPr="0035625C" w:rsidRDefault="00A60F6C" w:rsidP="00BC5FC2">
      <w:pPr>
        <w:spacing w:after="60"/>
        <w:jc w:val="both"/>
        <w:rPr>
          <w:rFonts w:cs="Arial"/>
          <w:bCs/>
        </w:rPr>
      </w:pPr>
    </w:p>
    <w:p w14:paraId="5234C44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 xml:space="preserve">.6 </w:t>
      </w:r>
      <w:r w:rsidRPr="002C44DF">
        <w:rPr>
          <w:i w:val="0"/>
          <w:iCs w:val="0"/>
        </w:rPr>
        <w:tab/>
        <w:t>VIDROS</w:t>
      </w:r>
    </w:p>
    <w:p w14:paraId="55CEFCA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 ESQUADRIA DE VIDRO TEMPERADO DE CORRER (JANELA)</w:t>
      </w:r>
    </w:p>
    <w:p w14:paraId="00C029C8" w14:textId="77777777" w:rsidR="00A60F6C" w:rsidRPr="0035625C" w:rsidRDefault="00A60F6C" w:rsidP="00BC5FC2">
      <w:pPr>
        <w:jc w:val="both"/>
      </w:pPr>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70F8238" w14:textId="77777777" w:rsidR="00A60F6C" w:rsidRDefault="00A60F6C" w:rsidP="00BC5FC2">
      <w:pPr>
        <w:jc w:val="both"/>
      </w:pPr>
      <w:r w:rsidRPr="0035625C">
        <w:t>Deverão ser instalados todos os acessórios de fixação, complementações, arremates etc.</w:t>
      </w:r>
    </w:p>
    <w:p w14:paraId="590390C2"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78D555CA" w14:textId="77777777" w:rsidR="00A60F6C" w:rsidRPr="0035625C" w:rsidRDefault="00A60F6C" w:rsidP="00BC5FC2">
      <w:pPr>
        <w:jc w:val="both"/>
      </w:pPr>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2B491521" w14:textId="77777777" w:rsidR="00A60F6C" w:rsidRDefault="00A60F6C" w:rsidP="00BC5FC2">
      <w:pPr>
        <w:spacing w:after="60"/>
        <w:jc w:val="both"/>
        <w:rPr>
          <w:rFonts w:cs="Arial"/>
          <w:bCs/>
        </w:rPr>
      </w:pPr>
    </w:p>
    <w:p w14:paraId="2DBC587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.6.2 INSTALAÇÃO DE VIDRO FANTASIA 4 MM, INCOLOR</w:t>
      </w:r>
    </w:p>
    <w:p w14:paraId="2D99F5DE" w14:textId="77777777" w:rsidR="00A60F6C" w:rsidRPr="0035625C" w:rsidRDefault="00A60F6C" w:rsidP="00BC5FC2">
      <w:pPr>
        <w:jc w:val="both"/>
      </w:pPr>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067A0112" w14:textId="77777777" w:rsidR="00A60F6C" w:rsidRPr="0035625C" w:rsidRDefault="00A60F6C" w:rsidP="00BC5FC2">
      <w:pPr>
        <w:jc w:val="both"/>
      </w:pPr>
      <w:r w:rsidRPr="0035625C">
        <w:t>Deverão ser instalados todos os acessórios de fixação, complementações, arremates etc.</w:t>
      </w:r>
    </w:p>
    <w:p w14:paraId="1187C497"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208D9F69"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74294EB7" w14:textId="77777777" w:rsidR="00A60F6C" w:rsidRDefault="00A60F6C" w:rsidP="00BC5FC2">
      <w:pPr>
        <w:spacing w:after="60"/>
        <w:ind w:left="1080" w:hanging="1081"/>
        <w:jc w:val="both"/>
        <w:rPr>
          <w:rFonts w:cs="Arial"/>
          <w:b/>
          <w:bCs/>
          <w:caps/>
        </w:rPr>
      </w:pPr>
    </w:p>
    <w:p w14:paraId="6FBDBEEF"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.6.3 INSTALAÇÃO DE VIDRO LAMINADO, E = 6 MM (3+3), ENCAIXADO EM PERFIL U</w:t>
      </w:r>
    </w:p>
    <w:p w14:paraId="5D52CBC9"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6 mm.</w:t>
      </w:r>
    </w:p>
    <w:p w14:paraId="4C60CCB0"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89960A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1D5236" w14:textId="77777777" w:rsidR="00A60F6C" w:rsidRPr="0035625C" w:rsidRDefault="00A60F6C" w:rsidP="00BC5FC2">
      <w:pPr>
        <w:spacing w:after="60"/>
        <w:ind w:left="1080" w:hanging="1081"/>
        <w:jc w:val="both"/>
        <w:rPr>
          <w:rFonts w:cs="Arial"/>
          <w:b/>
          <w:bCs/>
          <w:caps/>
        </w:rPr>
      </w:pPr>
    </w:p>
    <w:p w14:paraId="52E7CB44"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.6.4 INSTALAÇÃO DE VIDRO LAMINADO, E = 8 MM (4+4), ENCAIXADO EM PERFIL U</w:t>
      </w:r>
    </w:p>
    <w:p w14:paraId="216DCE0A"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8 mm.</w:t>
      </w:r>
    </w:p>
    <w:p w14:paraId="0C862369"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1093B7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A3A8F7C" w14:textId="77777777" w:rsidR="00A60F6C" w:rsidRPr="0035625C" w:rsidRDefault="00A60F6C" w:rsidP="00BC5FC2">
      <w:pPr>
        <w:spacing w:after="60"/>
        <w:jc w:val="both"/>
        <w:rPr>
          <w:rFonts w:cs="Arial"/>
          <w:b/>
          <w:bCs/>
          <w:caps/>
        </w:rPr>
      </w:pPr>
    </w:p>
    <w:p w14:paraId="239F405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.6.5 INSTALAÇÃO DE VIDRO LISO INCOLOR, E = 4 MM, EM ESQUADRIA DE ALUMÍNIO OU PVC, FIXADO COM BAGUETE</w:t>
      </w:r>
    </w:p>
    <w:p w14:paraId="2F734D13"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7560B016" w14:textId="77777777" w:rsidR="00A60F6C" w:rsidRPr="0035625C" w:rsidRDefault="00A60F6C" w:rsidP="00BC5FC2">
      <w:pPr>
        <w:jc w:val="both"/>
      </w:pPr>
      <w:r w:rsidRPr="0035625C">
        <w:t>Deverão ser instalados todos os acessórios de fixação, complementações, arremates etc.</w:t>
      </w:r>
    </w:p>
    <w:p w14:paraId="19502232"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23CA8B7"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5C213212" w14:textId="77777777" w:rsidR="00A60F6C" w:rsidRPr="0035625C" w:rsidRDefault="00A60F6C" w:rsidP="00BC5FC2">
      <w:pPr>
        <w:spacing w:after="60"/>
        <w:ind w:left="1080" w:hanging="1081"/>
        <w:jc w:val="both"/>
        <w:rPr>
          <w:rFonts w:cs="Arial"/>
          <w:b/>
          <w:bCs/>
          <w:caps/>
        </w:rPr>
      </w:pPr>
    </w:p>
    <w:p w14:paraId="008AC23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.6.6 INSTALAÇÃO DE VIDRO LISO INCOLOR, E = 6 MM, EM ESQUADRIA DE ALUMÍNIO OU PVC, FIXADO COM BAGUETE</w:t>
      </w:r>
    </w:p>
    <w:p w14:paraId="6649A47A"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237B6C3" w14:textId="77777777" w:rsidR="00A60F6C" w:rsidRPr="0035625C" w:rsidRDefault="00A60F6C" w:rsidP="00BC5FC2">
      <w:pPr>
        <w:jc w:val="both"/>
      </w:pPr>
      <w:r w:rsidRPr="0035625C">
        <w:t>Deverão ser instalados todos os acessórios de fixação, complementações, arremates etc.</w:t>
      </w:r>
    </w:p>
    <w:p w14:paraId="1E6B1F00"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0E90F368"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9D69D4B" w14:textId="77777777" w:rsidR="00A60F6C" w:rsidRPr="0035625C" w:rsidRDefault="00A60F6C" w:rsidP="00BC5FC2">
      <w:pPr>
        <w:spacing w:after="60"/>
        <w:jc w:val="both"/>
        <w:rPr>
          <w:rFonts w:cs="Arial"/>
          <w:b/>
          <w:bCs/>
          <w:caps/>
        </w:rPr>
      </w:pPr>
    </w:p>
    <w:p w14:paraId="695D2F25" w14:textId="77777777" w:rsidR="00A60F6C" w:rsidRPr="0035625C" w:rsidRDefault="00A60F6C" w:rsidP="00BC5FC2">
      <w:pPr>
        <w:pStyle w:val="Ttulo20"/>
        <w:shd w:val="clear" w:color="auto" w:fill="F2F2F2"/>
        <w:jc w:val="both"/>
      </w:pPr>
      <w:r>
        <w:rPr>
          <w:i w:val="0"/>
          <w:iCs w:val="0"/>
        </w:rPr>
        <w:t>1.5</w:t>
      </w:r>
      <w:r w:rsidRPr="002C44DF">
        <w:rPr>
          <w:i w:val="0"/>
          <w:iCs w:val="0"/>
        </w:rPr>
        <w:t>.6.7 INSTALAÇÃO DE VIDRO TEMPERADO, E = 10 MM, ENCAIXADO EM PERFIL U</w:t>
      </w:r>
    </w:p>
    <w:p w14:paraId="36E683AC"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10 mm.</w:t>
      </w:r>
    </w:p>
    <w:p w14:paraId="4456202C"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71D04C9"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4D73D3"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09615992" w14:textId="77777777" w:rsidR="00A60F6C" w:rsidRPr="0035625C" w:rsidRDefault="00A60F6C" w:rsidP="00BC5FC2">
      <w:pPr>
        <w:spacing w:after="60"/>
        <w:ind w:left="1080" w:hanging="1081"/>
        <w:jc w:val="both"/>
        <w:rPr>
          <w:rFonts w:cs="Arial"/>
          <w:b/>
          <w:bCs/>
          <w:caps/>
        </w:rPr>
      </w:pPr>
    </w:p>
    <w:p w14:paraId="76B5E98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.6.8 INSTALAÇÃO DE VIDRO TEMPERADO, E = 6 MM, ENCAIXADO EM PERFIL U</w:t>
      </w:r>
    </w:p>
    <w:p w14:paraId="3BCC3EA0"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6 mm.</w:t>
      </w:r>
    </w:p>
    <w:p w14:paraId="258B59A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DFBAAEB"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AD8E33E"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1D92B4B1" w14:textId="77777777" w:rsidR="00A60F6C" w:rsidRPr="0035625C" w:rsidRDefault="00A60F6C" w:rsidP="00BC5FC2">
      <w:pPr>
        <w:spacing w:after="60"/>
        <w:ind w:left="1080" w:hanging="1081"/>
        <w:jc w:val="both"/>
        <w:rPr>
          <w:rFonts w:cs="Arial"/>
          <w:b/>
          <w:bCs/>
          <w:caps/>
        </w:rPr>
      </w:pPr>
    </w:p>
    <w:p w14:paraId="202AA4D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.6.9 INSTALAÇÃO DE VIDRO TEMPERADO, E = 8 MM, ENCAIXADO EM PERFIL U</w:t>
      </w:r>
    </w:p>
    <w:p w14:paraId="1F01E0CF"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8 mm.</w:t>
      </w:r>
    </w:p>
    <w:p w14:paraId="261A3AD8"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7503B8C"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3C0943D9"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4A7CBB71" w14:textId="77777777" w:rsidR="00A60F6C" w:rsidRDefault="00A60F6C" w:rsidP="00BC5FC2">
      <w:pPr>
        <w:spacing w:after="60"/>
        <w:ind w:left="1080" w:hanging="1081"/>
        <w:jc w:val="both"/>
        <w:rPr>
          <w:rFonts w:cs="Arial"/>
          <w:b/>
          <w:bCs/>
          <w:caps/>
        </w:rPr>
      </w:pPr>
    </w:p>
    <w:p w14:paraId="2E2FAF33" w14:textId="77777777" w:rsidR="00A60F6C" w:rsidRPr="00093D86" w:rsidRDefault="00A60F6C" w:rsidP="00BC5FC2">
      <w:pPr>
        <w:pStyle w:val="Ttulo20"/>
        <w:shd w:val="clear" w:color="auto" w:fill="F2F2F2"/>
        <w:jc w:val="both"/>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76610680" w14:textId="77777777" w:rsidR="00A60F6C" w:rsidRDefault="00A60F6C" w:rsidP="00BC5FC2">
      <w:pPr>
        <w:jc w:val="both"/>
      </w:pPr>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03434794" w14:textId="77777777" w:rsidR="00A60F6C" w:rsidRPr="0035625C" w:rsidRDefault="00A60F6C" w:rsidP="00BC5FC2">
      <w:pPr>
        <w:jc w:val="both"/>
      </w:pPr>
      <w:r>
        <w:t>Os vidros devem</w:t>
      </w:r>
      <w:r w:rsidRPr="0035625C">
        <w:t xml:space="preserve"> lisos, planos, transparentes, superfície perfeitamente polida, apresentando alta resistência conferida por processo térmico de têmpera.</w:t>
      </w:r>
    </w:p>
    <w:p w14:paraId="471D9B9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5E774E8"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B7CD2D5"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6EB0F417" w14:textId="77777777" w:rsidR="00A60F6C" w:rsidRPr="00093D86" w:rsidRDefault="00A60F6C" w:rsidP="00BC5FC2">
      <w:pPr>
        <w:spacing w:after="60"/>
        <w:ind w:left="1080" w:hanging="1081"/>
        <w:jc w:val="both"/>
        <w:rPr>
          <w:rFonts w:cs="Arial"/>
          <w:b/>
          <w:bCs/>
          <w:caps/>
        </w:rPr>
      </w:pPr>
    </w:p>
    <w:p w14:paraId="159117D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7A4C1B6B"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54C4DE4B" w14:textId="77777777" w:rsidR="00A60F6C" w:rsidRPr="0035625C" w:rsidRDefault="00A60F6C" w:rsidP="00BC5FC2">
      <w:pPr>
        <w:jc w:val="both"/>
      </w:pPr>
      <w:r w:rsidRPr="0035625C">
        <w:t>Deverão ser instalados os vidros temperados incolores com espessura de 10 mm, conforme indicado em projeto arquitetônico.</w:t>
      </w:r>
    </w:p>
    <w:p w14:paraId="1F90B7F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0DEF4F76"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0C82095" w14:textId="77777777" w:rsidR="00A60F6C" w:rsidRDefault="00A60F6C" w:rsidP="00BC5FC2">
      <w:pPr>
        <w:jc w:val="both"/>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 Tanto o fornecimento como a montagem deverão obrigatoriamente ser assistidos por pessoal técnico do fabricante.</w:t>
      </w:r>
    </w:p>
    <w:p w14:paraId="0896CF3F" w14:textId="77777777" w:rsidR="00A60F6C" w:rsidRPr="0035625C" w:rsidRDefault="00A60F6C" w:rsidP="00BC5FC2">
      <w:pPr>
        <w:spacing w:after="60"/>
        <w:ind w:left="1080" w:hanging="1081"/>
        <w:jc w:val="both"/>
        <w:rPr>
          <w:rFonts w:cs="Arial"/>
          <w:b/>
          <w:bCs/>
          <w:caps/>
        </w:rPr>
      </w:pPr>
    </w:p>
    <w:p w14:paraId="1C99529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410164BC" w14:textId="77777777" w:rsidR="00A60F6C" w:rsidRDefault="00A60F6C" w:rsidP="00BC5FC2">
      <w:pPr>
        <w:jc w:val="both"/>
        <w:rPr>
          <w:rStyle w:val="title2nb"/>
          <w:sz w:val="20"/>
        </w:rPr>
      </w:pPr>
      <w:r w:rsidRPr="00D201C2">
        <w:rPr>
          <w:rStyle w:val="title2nb"/>
          <w:sz w:val="20"/>
        </w:rPr>
        <w:t xml:space="preserve">Considera o material e a mão de obra necessários para a execução do serviço. </w:t>
      </w:r>
    </w:p>
    <w:p w14:paraId="6D8254E3" w14:textId="77777777" w:rsidR="00A60F6C" w:rsidRDefault="00A60F6C" w:rsidP="00BC5FC2">
      <w:pPr>
        <w:jc w:val="both"/>
        <w:rPr>
          <w:rStyle w:val="title2nb"/>
          <w:sz w:val="20"/>
        </w:rPr>
      </w:pPr>
      <w:r w:rsidRPr="00F42F90">
        <w:rPr>
          <w:rStyle w:val="title2nb"/>
          <w:b/>
          <w:bCs/>
          <w:sz w:val="20"/>
        </w:rPr>
        <w:t>Itens e suas características:</w:t>
      </w:r>
      <w:r w:rsidRPr="00D201C2">
        <w:rPr>
          <w:rStyle w:val="title2nb"/>
          <w:sz w:val="20"/>
        </w:rPr>
        <w:t xml:space="preserve"> Vidro temperado incolor, e=10 mm, duas folhas, medindo 90x210 cm – Mola Hidráulica e Ferragem completa para porta de vidro temperado, acabamento cromado, composta de dobradiças inferior e superior, trinco, fechadura (centro ou piso), contra fechadura e capuchinho. </w:t>
      </w:r>
    </w:p>
    <w:p w14:paraId="3BFF8B71" w14:textId="77777777" w:rsidR="00A60F6C" w:rsidRDefault="00A60F6C" w:rsidP="00BC5FC2">
      <w:pPr>
        <w:jc w:val="both"/>
        <w:rPr>
          <w:rStyle w:val="title2nb"/>
          <w:sz w:val="20"/>
        </w:rPr>
      </w:pPr>
      <w:r w:rsidRPr="00F42F90">
        <w:rPr>
          <w:rStyle w:val="title2nb"/>
          <w:b/>
          <w:bCs/>
          <w:sz w:val="20"/>
        </w:rPr>
        <w:t>Referência:</w:t>
      </w:r>
      <w:r w:rsidRPr="00D201C2">
        <w:rPr>
          <w:rStyle w:val="title2nb"/>
          <w:sz w:val="20"/>
        </w:rPr>
        <w:t xml:space="preserve"> Blindex, Santa Marina, ou similar</w:t>
      </w:r>
      <w:r>
        <w:rPr>
          <w:rStyle w:val="title2nb"/>
          <w:sz w:val="20"/>
        </w:rPr>
        <w:t>.</w:t>
      </w:r>
      <w:r w:rsidRPr="00D201C2">
        <w:rPr>
          <w:rStyle w:val="title2nb"/>
          <w:sz w:val="20"/>
        </w:rPr>
        <w:t xml:space="preserve"> </w:t>
      </w:r>
    </w:p>
    <w:p w14:paraId="55953502" w14:textId="77777777" w:rsidR="00A60F6C" w:rsidRDefault="00A60F6C" w:rsidP="00BC5FC2">
      <w:pPr>
        <w:jc w:val="both"/>
        <w:rPr>
          <w:rStyle w:val="title2"/>
          <w:sz w:val="20"/>
        </w:rPr>
      </w:pPr>
      <w:r w:rsidRPr="00D201C2">
        <w:rPr>
          <w:rStyle w:val="title2"/>
          <w:sz w:val="20"/>
        </w:rPr>
        <w:t>Critério de medição:</w:t>
      </w:r>
      <w:r>
        <w:rPr>
          <w:rStyle w:val="title2"/>
          <w:sz w:val="20"/>
        </w:rPr>
        <w:t xml:space="preserve"> </w:t>
      </w:r>
      <w:r w:rsidRPr="00D201C2">
        <w:rPr>
          <w:rStyle w:val="title2nb"/>
          <w:sz w:val="20"/>
        </w:rPr>
        <w:t>Por unidade, aferida em projeto, ou na ausência desse, conforme levantamento no local.</w:t>
      </w:r>
      <w:r w:rsidRPr="00D201C2">
        <w:rPr>
          <w:rStyle w:val="title2"/>
          <w:sz w:val="20"/>
        </w:rPr>
        <w:t xml:space="preserve"> </w:t>
      </w:r>
    </w:p>
    <w:p w14:paraId="581F6817" w14:textId="77777777" w:rsidR="00A60F6C" w:rsidRDefault="00A60F6C" w:rsidP="00BC5FC2">
      <w:pPr>
        <w:jc w:val="both"/>
        <w:rPr>
          <w:rStyle w:val="title2nb"/>
          <w:sz w:val="20"/>
        </w:rPr>
      </w:pPr>
      <w:r w:rsidRPr="00D201C2">
        <w:rPr>
          <w:rStyle w:val="title2"/>
          <w:sz w:val="20"/>
        </w:rPr>
        <w:t>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p>
    <w:p w14:paraId="47E91671" w14:textId="77777777" w:rsidR="00A60F6C" w:rsidRDefault="00A60F6C" w:rsidP="00BC5FC2">
      <w:pPr>
        <w:jc w:val="both"/>
        <w:rPr>
          <w:rStyle w:val="title2nb"/>
          <w:sz w:val="20"/>
        </w:rPr>
      </w:pPr>
      <w:r w:rsidRPr="00D201C2">
        <w:rPr>
          <w:rStyle w:val="title2"/>
          <w:sz w:val="20"/>
        </w:rPr>
        <w:t>Normas aplicáveis:</w:t>
      </w:r>
      <w:r>
        <w:rPr>
          <w:rStyle w:val="title2"/>
          <w:sz w:val="20"/>
        </w:rPr>
        <w:t xml:space="preserve"> </w:t>
      </w:r>
      <w:r w:rsidRPr="00D201C2">
        <w:rPr>
          <w:rStyle w:val="title2nb"/>
          <w:sz w:val="20"/>
        </w:rPr>
        <w:t>NBR 7199</w:t>
      </w:r>
    </w:p>
    <w:p w14:paraId="540ECFF5" w14:textId="77777777" w:rsidR="00A60F6C" w:rsidRPr="0035625C" w:rsidRDefault="00A60F6C" w:rsidP="00BC5FC2">
      <w:pPr>
        <w:jc w:val="both"/>
      </w:pPr>
    </w:p>
    <w:p w14:paraId="574CBAD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5A916A9"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32D72697" w14:textId="77777777" w:rsidR="00A60F6C" w:rsidRPr="0035625C" w:rsidRDefault="00A60F6C" w:rsidP="00BC5FC2">
      <w:pPr>
        <w:jc w:val="both"/>
      </w:pPr>
      <w:r w:rsidRPr="0035625C">
        <w:t>Deverão ser instalados os vidros temperados incolores com espessura de 10 mm, conforme indicado em projeto arquitetônico.</w:t>
      </w:r>
    </w:p>
    <w:p w14:paraId="02F0367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546725C3"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14208735" w14:textId="77777777" w:rsidR="00A60F6C" w:rsidRDefault="00A60F6C" w:rsidP="00BC5FC2">
      <w:pPr>
        <w:jc w:val="both"/>
        <w:rPr>
          <w:rFonts w:cs="Arial"/>
          <w:bC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3EEFACCF" w14:textId="77777777" w:rsidR="00A60F6C" w:rsidRDefault="00A60F6C" w:rsidP="00BC5FC2">
      <w:pPr>
        <w:spacing w:after="60"/>
        <w:ind w:left="-1"/>
        <w:jc w:val="both"/>
        <w:rPr>
          <w:rFonts w:cs="Arial"/>
          <w:b/>
          <w:bCs/>
          <w:caps/>
        </w:rPr>
      </w:pPr>
    </w:p>
    <w:p w14:paraId="0BC54FA7"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CA68A58"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4C1633F9" w14:textId="77777777" w:rsidR="00A60F6C" w:rsidRPr="0035625C" w:rsidRDefault="00A60F6C" w:rsidP="00BC5FC2">
      <w:pPr>
        <w:jc w:val="both"/>
      </w:pPr>
      <w:r w:rsidRPr="0035625C">
        <w:t>Deverão ser instalados os vidros temperados incolores com espessura de 10 mm, conforme indicado em projeto arquitetônico.</w:t>
      </w:r>
    </w:p>
    <w:p w14:paraId="0AD4C7C7"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2000DB7C"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5BF0F4BE" w14:textId="77777777" w:rsidR="00A60F6C" w:rsidRPr="0035625C" w:rsidRDefault="00A60F6C" w:rsidP="00BC5FC2">
      <w:pPr>
        <w:jc w:val="both"/>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5EA0EEA" w14:textId="77777777" w:rsidR="00A60F6C" w:rsidRDefault="00A60F6C" w:rsidP="00BC5FC2">
      <w:pPr>
        <w:jc w:val="both"/>
      </w:pPr>
      <w:r w:rsidRPr="0035625C">
        <w:t>Tanto o fornecimento como a montagem deverão obrigatoriamente ser assistidos por pessoal técnico do fabricante.</w:t>
      </w:r>
    </w:p>
    <w:p w14:paraId="3F4B0472" w14:textId="77777777" w:rsidR="00A60F6C" w:rsidRDefault="00A60F6C" w:rsidP="00BC5FC2">
      <w:pPr>
        <w:jc w:val="both"/>
      </w:pPr>
    </w:p>
    <w:p w14:paraId="3BF6504C" w14:textId="77777777" w:rsidR="00A60F6C" w:rsidRPr="009768D2"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73734700"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877D193"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7AFB093" w14:textId="77777777" w:rsidR="00A60F6C" w:rsidRPr="009768D2" w:rsidRDefault="00A60F6C" w:rsidP="00BC5FC2">
      <w:pPr>
        <w:jc w:val="both"/>
        <w:rPr>
          <w:lang w:eastAsia="x-none"/>
        </w:rPr>
      </w:pPr>
    </w:p>
    <w:p w14:paraId="4A15A568" w14:textId="77777777" w:rsidR="00A60F6C" w:rsidRPr="00F42F90" w:rsidRDefault="00A60F6C" w:rsidP="00BC5FC2">
      <w:pPr>
        <w:pStyle w:val="Ttulo20"/>
        <w:shd w:val="clear" w:color="auto" w:fill="F2F2F2"/>
        <w:jc w:val="both"/>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3B7774DA" w14:textId="77777777" w:rsidR="00A60F6C" w:rsidRDefault="00A60F6C" w:rsidP="00BC5FC2">
      <w:pPr>
        <w:pStyle w:val="Ttulo20"/>
        <w:shd w:val="clear" w:color="auto" w:fill="F2F2F2"/>
        <w:jc w:val="both"/>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70CAA283" w14:textId="77777777" w:rsidR="00A60F6C" w:rsidRPr="001E07E4" w:rsidRDefault="00A60F6C" w:rsidP="00BC5FC2">
      <w:pPr>
        <w:jc w:val="both"/>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28C97B32" w14:textId="77777777" w:rsidR="00A60F6C" w:rsidRDefault="00A60F6C" w:rsidP="00BC5FC2">
      <w:pPr>
        <w:jc w:val="both"/>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87ED87"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7DB02F01" w14:textId="77777777" w:rsidR="00A60F6C" w:rsidRPr="001E07E4" w:rsidRDefault="00A60F6C" w:rsidP="00BC5FC2">
      <w:pPr>
        <w:jc w:val="both"/>
        <w:rPr>
          <w:rStyle w:val="title2nb"/>
          <w:sz w:val="20"/>
        </w:rPr>
      </w:pPr>
      <w:r w:rsidRPr="001E07E4">
        <w:rPr>
          <w:rStyle w:val="title2nb"/>
          <w:sz w:val="20"/>
        </w:rPr>
        <w:t xml:space="preserve">Altura de instalação do armário deve ser entre 1,60m a 2,00m do piso acabado; </w:t>
      </w:r>
    </w:p>
    <w:p w14:paraId="6B0826D5" w14:textId="77777777" w:rsidR="00A60F6C" w:rsidRPr="001E07E4" w:rsidRDefault="00A60F6C" w:rsidP="00BC5FC2">
      <w:pPr>
        <w:jc w:val="both"/>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32C6A1C1" w14:textId="77777777" w:rsidR="00A60F6C" w:rsidRDefault="00A60F6C" w:rsidP="00BC5FC2">
      <w:pPr>
        <w:jc w:val="both"/>
        <w:rPr>
          <w:rStyle w:val="title2nb"/>
          <w:sz w:val="20"/>
        </w:rPr>
      </w:pPr>
      <w:r w:rsidRPr="001E07E4">
        <w:rPr>
          <w:rStyle w:val="title2nb"/>
          <w:sz w:val="20"/>
        </w:rPr>
        <w:t xml:space="preserve">Acabamento na cor branca. </w:t>
      </w:r>
    </w:p>
    <w:p w14:paraId="09384401"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E959A80" w14:textId="77777777" w:rsidR="00A60F6C" w:rsidRDefault="00A60F6C" w:rsidP="00BC5FC2">
      <w:pPr>
        <w:jc w:val="both"/>
      </w:pPr>
    </w:p>
    <w:p w14:paraId="5C550CEB" w14:textId="77777777" w:rsidR="00A60F6C" w:rsidRDefault="00A60F6C" w:rsidP="00BC5FC2">
      <w:pPr>
        <w:pStyle w:val="Ttulo20"/>
        <w:shd w:val="clear" w:color="auto" w:fill="F2F2F2"/>
        <w:jc w:val="both"/>
        <w:rPr>
          <w:i w:val="0"/>
          <w:iCs w:val="0"/>
        </w:rPr>
      </w:pPr>
      <w:r>
        <w:rPr>
          <w:i w:val="0"/>
          <w:iCs w:val="0"/>
        </w:rPr>
        <w:t>1.5</w:t>
      </w:r>
      <w:r w:rsidRPr="00263030">
        <w:rPr>
          <w:i w:val="0"/>
          <w:iCs w:val="0"/>
        </w:rPr>
        <w:t>.7.2 ARMÁRIO EM MDF, COM ACABAMENTO LAMINADO MELANIMICO NA COR BRANCA, COM PORTA DE ACESSO E CHAVE, MEDINDO 10X10X100 A 140</w:t>
      </w:r>
    </w:p>
    <w:p w14:paraId="45DD8D34" w14:textId="77777777" w:rsidR="00A60F6C" w:rsidRPr="001E07E4" w:rsidRDefault="00A60F6C" w:rsidP="00BC5FC2">
      <w:pPr>
        <w:jc w:val="both"/>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5F7EEB11"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230CC996" w14:textId="77777777" w:rsidR="00A60F6C" w:rsidRDefault="00A60F6C" w:rsidP="00BC5FC2">
      <w:pPr>
        <w:jc w:val="both"/>
        <w:rPr>
          <w:rStyle w:val="title2nb"/>
          <w:sz w:val="20"/>
        </w:rPr>
      </w:pPr>
      <w:r w:rsidRPr="001E07E4">
        <w:rPr>
          <w:rStyle w:val="title2nb"/>
          <w:sz w:val="20"/>
        </w:rPr>
        <w:t xml:space="preserve">Altura de instalação do armário deve ser entre 1,60m a 2,00m do piso acabado; </w:t>
      </w:r>
      <w:r>
        <w:rPr>
          <w:rStyle w:val="title2nb"/>
          <w:sz w:val="20"/>
        </w:rPr>
        <w:t>o</w:t>
      </w:r>
      <w:r w:rsidRPr="001E07E4">
        <w:rPr>
          <w:rStyle w:val="title2nb"/>
          <w:sz w:val="20"/>
        </w:rPr>
        <w:t xml:space="preserve"> dimensionamento do armário proposto é de 10cm (L) x 10cm (P) x 100cm a 140cm (A), e deve ser adequado ao projeto da barreira de segurança; </w:t>
      </w:r>
      <w:r>
        <w:rPr>
          <w:rStyle w:val="title2nb"/>
          <w:sz w:val="20"/>
        </w:rPr>
        <w:t>a</w:t>
      </w:r>
      <w:r w:rsidRPr="001E07E4">
        <w:rPr>
          <w:rStyle w:val="title2nb"/>
          <w:sz w:val="20"/>
        </w:rPr>
        <w:t xml:space="preserve">cabamento na cor branca. </w:t>
      </w:r>
    </w:p>
    <w:p w14:paraId="3C9E543D"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21126C59" w14:textId="77777777" w:rsidR="00A60F6C" w:rsidRPr="007D72F5" w:rsidRDefault="00A60F6C" w:rsidP="00BC5FC2">
      <w:pPr>
        <w:jc w:val="both"/>
      </w:pPr>
    </w:p>
    <w:p w14:paraId="5AD3510C" w14:textId="77777777" w:rsidR="00A60F6C" w:rsidRDefault="00A60F6C" w:rsidP="00BC5FC2">
      <w:pPr>
        <w:pStyle w:val="Ttulo20"/>
        <w:shd w:val="clear" w:color="auto" w:fill="F2F2F2"/>
        <w:jc w:val="both"/>
        <w:rPr>
          <w:i w:val="0"/>
          <w:iCs w:val="0"/>
        </w:rPr>
      </w:pPr>
      <w:r>
        <w:rPr>
          <w:i w:val="0"/>
          <w:iCs w:val="0"/>
        </w:rPr>
        <w:t>1.5</w:t>
      </w:r>
      <w:r w:rsidRPr="00263030">
        <w:rPr>
          <w:i w:val="0"/>
          <w:iCs w:val="0"/>
        </w:rPr>
        <w:t>.7.3 COBRE ROLO EM ESTRUTURA METÁLICA E PLACAS DE MDF BRANCO LEITOSO</w:t>
      </w:r>
    </w:p>
    <w:p w14:paraId="77D91478" w14:textId="77777777" w:rsidR="00A60F6C" w:rsidRDefault="00A60F6C" w:rsidP="00BC5FC2">
      <w:pPr>
        <w:jc w:val="both"/>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5DF33B00"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572B4F2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w:t>
      </w:r>
    </w:p>
    <w:p w14:paraId="3387A6EA"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761B37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0D2CF0D6"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w:t>
      </w:r>
      <w:proofErr w:type="gramStart"/>
      <w:r w:rsidRPr="008536C0">
        <w:rPr>
          <w:rStyle w:val="title2nb"/>
          <w:sz w:val="20"/>
        </w:rPr>
        <w:t>a mesma</w:t>
      </w:r>
      <w:proofErr w:type="gramEnd"/>
      <w:r w:rsidRPr="008536C0">
        <w:rPr>
          <w:rStyle w:val="title2nb"/>
          <w:sz w:val="20"/>
        </w:rPr>
        <w:t xml:space="preserve"> ter devidos tratamento antiferrugem e pintura na cor Azul padrão CAIXA, as mesmas devem ser bem lixadas, retiradas as arestas mal soldadas, lixadas e preparadas para receber pintura esmalte na cor Azul padrão CAIXA. </w:t>
      </w:r>
    </w:p>
    <w:p w14:paraId="101FF239" w14:textId="77777777" w:rsidR="00A60F6C" w:rsidRDefault="00A60F6C" w:rsidP="00BC5FC2">
      <w:pPr>
        <w:jc w:val="both"/>
      </w:pPr>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349C3C31" w14:textId="77777777" w:rsidR="00A60F6C" w:rsidRDefault="00A60F6C" w:rsidP="00BC5FC2">
      <w:pPr>
        <w:jc w:val="both"/>
      </w:pPr>
    </w:p>
    <w:p w14:paraId="68BDE237" w14:textId="77777777" w:rsidR="00A60F6C" w:rsidRDefault="00A60F6C" w:rsidP="00BC5FC2">
      <w:pPr>
        <w:pStyle w:val="Ttulo20"/>
        <w:shd w:val="clear" w:color="auto" w:fill="F2F2F2"/>
        <w:jc w:val="both"/>
        <w:rPr>
          <w:i w:val="0"/>
          <w:iCs w:val="0"/>
        </w:rPr>
      </w:pPr>
      <w:r>
        <w:rPr>
          <w:i w:val="0"/>
          <w:iCs w:val="0"/>
        </w:rPr>
        <w:t>1.5</w:t>
      </w:r>
      <w:r w:rsidRPr="00263030">
        <w:rPr>
          <w:i w:val="0"/>
          <w:iCs w:val="0"/>
        </w:rPr>
        <w:t>.7.4 PILARES E VIGAS METÁLICOS PARA SUPORTE E FIXAÇÃO DE ESTRUTURA SUPERIOR DAS PORTAS DE ENROLAR, COM ACABAMENTO EM PINTURA ESMALTE ACETINADO NA COR AZUL PADRÃO CAIXA</w:t>
      </w:r>
    </w:p>
    <w:p w14:paraId="579C3D95"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1FF362A9"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71CA597" w14:textId="77777777" w:rsidR="00A60F6C" w:rsidRDefault="00A60F6C" w:rsidP="00BC5FC2">
      <w:pPr>
        <w:jc w:val="both"/>
      </w:pPr>
    </w:p>
    <w:p w14:paraId="0109748A"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.7.5 PORTAS DE ENROLAR EM PERFIL TIPO MEIA CANA, TRANSVISION CHAPA#22, GUIAS LATERAIS EM CHAPA 14 DE AÇO GALVANIZADO, EIXO EM TUDO 4,5”. SOLEIRA EM T GALVANIZADO INVERTIDO; PVC </w:t>
      </w:r>
      <w:proofErr w:type="gramStart"/>
      <w:r w:rsidRPr="00263030">
        <w:rPr>
          <w:i w:val="0"/>
          <w:iCs w:val="0"/>
        </w:rPr>
        <w:t>AUTO LUBRIFICANTE</w:t>
      </w:r>
      <w:proofErr w:type="gramEnd"/>
      <w:r w:rsidRPr="00263030">
        <w:rPr>
          <w:i w:val="0"/>
          <w:iCs w:val="0"/>
        </w:rPr>
        <w:t xml:space="preserve"> PARA AS GUIAS; ACABAMENTO EM BORRACHA PARA VEDAÇÃO DA SOLEIRA E DISPOSITIVO ANTIQUEDA. ACABAMENTO EM PINTURA ELETROSTÁTICA NA COR AZUL PADRÃO CAIXA, COM CONTROLE REMOTO</w:t>
      </w:r>
    </w:p>
    <w:p w14:paraId="62C88E13"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w:t>
      </w:r>
      <w:proofErr w:type="spellStart"/>
      <w:r>
        <w:rPr>
          <w:rStyle w:val="title2nb"/>
          <w:sz w:val="20"/>
        </w:rPr>
        <w:t>transvision</w:t>
      </w:r>
      <w:proofErr w:type="spellEnd"/>
      <w:r>
        <w:rPr>
          <w:rStyle w:val="title2nb"/>
          <w:sz w:val="20"/>
        </w:rPr>
        <w:t xml:space="preserve"> chapa #2 guias laterais em chapa 14 de aço galvanizado, eixo em tudo 4,5”. Soleira em T galvanizado invertido; PVC autolubrificante para as guias; acabamento em borracha para vedação da soleira e dispositivo antiqueda. Acabamento em pintura eletrostática na cor azul padrão caixa, com controle remoto. </w:t>
      </w:r>
    </w:p>
    <w:p w14:paraId="42FF54B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626977" w14:textId="77777777" w:rsidR="00A60F6C" w:rsidRPr="007D72F5" w:rsidRDefault="00A60F6C" w:rsidP="00BC5FC2">
      <w:pPr>
        <w:jc w:val="both"/>
      </w:pPr>
    </w:p>
    <w:p w14:paraId="5274EAC6"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.7.6 PORTINHOLA PARA ACESSO DE EMERGÊNCIA, DE ENROLAR COMPOSTAS PELOS MESMOS PERFIS DA FOLHA DE ENROLAR, LAMINIADAS MICRO-PERFURADAS TRANSVISION CHAPA#22 = 0,75MM DE AÇO GALVANIZADO, MEDINDO 60 X 60 CM, COM FECHADURA </w:t>
      </w:r>
      <w:r w:rsidRPr="00263030">
        <w:rPr>
          <w:i w:val="0"/>
          <w:iCs w:val="0"/>
        </w:rPr>
        <w:lastRenderedPageBreak/>
        <w:t>TETRA-CHAVE, ACABAMENTO EM PINTURA ELETROSTÁTICA NA COR AZUL PADRÃO CAIXA</w:t>
      </w:r>
      <w:r>
        <w:rPr>
          <w:i w:val="0"/>
          <w:iCs w:val="0"/>
        </w:rPr>
        <w:t xml:space="preserve"> </w:t>
      </w:r>
    </w:p>
    <w:p w14:paraId="6A5F8106"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w:t>
      </w:r>
      <w:proofErr w:type="spellStart"/>
      <w:r>
        <w:rPr>
          <w:rStyle w:val="title2nb"/>
          <w:sz w:val="20"/>
        </w:rPr>
        <w:t>microperfuradas</w:t>
      </w:r>
      <w:proofErr w:type="spellEnd"/>
      <w:r>
        <w:rPr>
          <w:rStyle w:val="title2nb"/>
          <w:sz w:val="20"/>
        </w:rPr>
        <w:t xml:space="preserve"> </w:t>
      </w:r>
      <w:proofErr w:type="spellStart"/>
      <w:r>
        <w:rPr>
          <w:rStyle w:val="title2nb"/>
          <w:sz w:val="20"/>
        </w:rPr>
        <w:t>trasnvision</w:t>
      </w:r>
      <w:proofErr w:type="spellEnd"/>
      <w:r>
        <w:rPr>
          <w:rStyle w:val="title2nb"/>
          <w:sz w:val="20"/>
        </w:rPr>
        <w:t xml:space="preserve"> chapa#22 = 0,75mm de aço galvanizado, medindo 60 x 60 cm, com fechadura tetra-chave, acabamento em pintura eletrostática na cor azul padrão caixa.</w:t>
      </w:r>
    </w:p>
    <w:p w14:paraId="6CE5ADE0" w14:textId="77777777" w:rsidR="00A60F6C" w:rsidRPr="008536C0" w:rsidRDefault="00A60F6C" w:rsidP="00BC5FC2">
      <w:pPr>
        <w:jc w:val="both"/>
        <w:rPr>
          <w:rStyle w:val="title2nb"/>
          <w:sz w:val="20"/>
        </w:rPr>
      </w:pPr>
      <w:r w:rsidRPr="008536C0">
        <w:rPr>
          <w:rStyle w:val="title2nb"/>
          <w:sz w:val="20"/>
        </w:rPr>
        <w:t xml:space="preserve">A portinhola de emergência deve estar presente em todos os casos na porta de Entrada e estar alinhada (centralizada horizontalmente) com o vão livre da porta de giro duplo para </w:t>
      </w:r>
      <w:proofErr w:type="gramStart"/>
      <w:r w:rsidRPr="008536C0">
        <w:rPr>
          <w:rStyle w:val="title2nb"/>
          <w:sz w:val="20"/>
        </w:rPr>
        <w:t>situações de emergência</w:t>
      </w:r>
      <w:r>
        <w:rPr>
          <w:rStyle w:val="title2nb"/>
          <w:sz w:val="20"/>
        </w:rPr>
        <w:t>s</w:t>
      </w:r>
      <w:proofErr w:type="gramEnd"/>
      <w:r>
        <w:rPr>
          <w:rStyle w:val="title2nb"/>
          <w:sz w:val="20"/>
        </w:rPr>
        <w:t>.</w:t>
      </w:r>
    </w:p>
    <w:p w14:paraId="424C5D64" w14:textId="77777777" w:rsidR="00A60F6C" w:rsidRPr="008536C0" w:rsidRDefault="00A60F6C" w:rsidP="00BC5FC2">
      <w:pPr>
        <w:jc w:val="both"/>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06A79847"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w:t>
      </w:r>
      <w:proofErr w:type="gramStart"/>
      <w:r w:rsidRPr="008536C0">
        <w:rPr>
          <w:rStyle w:val="title2nb"/>
          <w:sz w:val="20"/>
        </w:rPr>
        <w:t>situações de emergência</w:t>
      </w:r>
      <w:proofErr w:type="gramEnd"/>
      <w:r w:rsidRPr="008536C0">
        <w:rPr>
          <w:rStyle w:val="title2nb"/>
          <w:sz w:val="20"/>
        </w:rPr>
        <w:t xml:space="preserve">; </w:t>
      </w:r>
    </w:p>
    <w:p w14:paraId="66899230"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46BA36B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70D11CC8"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214A27DC"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ser de enrolar compostas pelos mesmos perfis que integram a folha de enrolar: Lâminas </w:t>
      </w:r>
      <w:proofErr w:type="spellStart"/>
      <w:r w:rsidRPr="008536C0">
        <w:rPr>
          <w:rStyle w:val="title2nb"/>
          <w:sz w:val="20"/>
        </w:rPr>
        <w:t>micro-perfuradas</w:t>
      </w:r>
      <w:proofErr w:type="spellEnd"/>
      <w:r w:rsidRPr="008536C0">
        <w:rPr>
          <w:rStyle w:val="title2nb"/>
          <w:sz w:val="20"/>
        </w:rPr>
        <w:t xml:space="preserve"> </w:t>
      </w:r>
      <w:proofErr w:type="spellStart"/>
      <w:r w:rsidRPr="008536C0">
        <w:rPr>
          <w:rStyle w:val="title2nb"/>
          <w:sz w:val="20"/>
        </w:rPr>
        <w:t>transvision</w:t>
      </w:r>
      <w:proofErr w:type="spellEnd"/>
      <w:r w:rsidRPr="008536C0">
        <w:rPr>
          <w:rStyle w:val="title2nb"/>
          <w:sz w:val="20"/>
        </w:rPr>
        <w:t xml:space="preserve">, chapa #22=0,75mm de aço galvanizado; </w:t>
      </w:r>
    </w:p>
    <w:p w14:paraId="34E7D8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3D69551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0CF2C5E7" w14:textId="77777777" w:rsidR="00A60F6C" w:rsidRPr="007D72F5" w:rsidRDefault="00A60F6C" w:rsidP="00BC5FC2">
      <w:pPr>
        <w:jc w:val="both"/>
      </w:pPr>
    </w:p>
    <w:p w14:paraId="589EE145" w14:textId="77777777" w:rsidR="00A60F6C" w:rsidRDefault="00A60F6C" w:rsidP="00BC5FC2">
      <w:pPr>
        <w:pStyle w:val="Ttulo20"/>
        <w:shd w:val="clear" w:color="auto" w:fill="F2F2F2"/>
        <w:jc w:val="both"/>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234F04D"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23F3AAD1"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5ECDC88" w14:textId="77777777" w:rsidR="00A60F6C" w:rsidRPr="008536C0" w:rsidRDefault="00A60F6C" w:rsidP="00BC5FC2">
      <w:pPr>
        <w:jc w:val="both"/>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w:t>
      </w:r>
      <w:proofErr w:type="gramStart"/>
      <w:r w:rsidRPr="008536C0">
        <w:rPr>
          <w:rStyle w:val="title2nb"/>
          <w:sz w:val="20"/>
        </w:rPr>
        <w:t>a mesma</w:t>
      </w:r>
      <w:proofErr w:type="gramEnd"/>
      <w:r w:rsidRPr="008536C0">
        <w:rPr>
          <w:rStyle w:val="title2nb"/>
          <w:sz w:val="20"/>
        </w:rPr>
        <w:t xml:space="preserve"> ter devidos tratamento antiferrugem e pintura na cor Azul padrão CAIXA, as mesmas devem ser bem lixadas, retiradas as arestas mal soldadas, lixadas e preparadas para receber pintura esmalte na cor Azul padrão CAIXA. </w:t>
      </w:r>
    </w:p>
    <w:p w14:paraId="7AD5279E"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E5DCCE9" w14:textId="77777777" w:rsidR="00A60F6C" w:rsidRPr="006C08BE" w:rsidRDefault="00A60F6C" w:rsidP="00BC5FC2">
      <w:pPr>
        <w:jc w:val="both"/>
      </w:pPr>
    </w:p>
    <w:p w14:paraId="4F8AF1DE" w14:textId="77777777" w:rsidR="00A60F6C" w:rsidRPr="00F42F90" w:rsidRDefault="00A60F6C" w:rsidP="00BC5FC2">
      <w:pPr>
        <w:pStyle w:val="Ttulo20"/>
        <w:shd w:val="clear" w:color="auto" w:fill="F2F2F2"/>
        <w:jc w:val="both"/>
        <w:rPr>
          <w:i w:val="0"/>
          <w:iCs w:val="0"/>
        </w:rPr>
      </w:pPr>
      <w:r>
        <w:rPr>
          <w:i w:val="0"/>
          <w:iCs w:val="0"/>
        </w:rPr>
        <w:t>1.5</w:t>
      </w:r>
      <w:r w:rsidRPr="00263030">
        <w:rPr>
          <w:i w:val="0"/>
          <w:iCs w:val="0"/>
        </w:rPr>
        <w:t>.8</w:t>
      </w:r>
      <w:r w:rsidRPr="002C44DF">
        <w:rPr>
          <w:i w:val="0"/>
          <w:iCs w:val="0"/>
        </w:rPr>
        <w:t xml:space="preserve"> FERRAGENS E ACESSÓRIOS</w:t>
      </w:r>
    </w:p>
    <w:p w14:paraId="206DA8B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29EE50DE" w14:textId="77777777" w:rsidR="00A60F6C" w:rsidRPr="0035625C" w:rsidRDefault="00A60F6C" w:rsidP="00BC5FC2">
      <w:pPr>
        <w:jc w:val="both"/>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cega lado oposto, cor cinza, incluso ferragens e demais acessórios.</w:t>
      </w:r>
    </w:p>
    <w:p w14:paraId="36A12D11"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04AA58A" w14:textId="77777777" w:rsidR="00A60F6C" w:rsidRPr="0035625C" w:rsidRDefault="00A60F6C" w:rsidP="00BC5FC2">
      <w:pPr>
        <w:spacing w:after="60"/>
        <w:ind w:left="1080" w:hanging="1081"/>
        <w:jc w:val="both"/>
        <w:rPr>
          <w:rFonts w:cs="Arial"/>
          <w:b/>
          <w:bCs/>
          <w:caps/>
        </w:rPr>
      </w:pPr>
    </w:p>
    <w:p w14:paraId="2ABD7A19" w14:textId="77777777" w:rsidR="00A60F6C" w:rsidRPr="002C44DF" w:rsidRDefault="00A60F6C" w:rsidP="00BC5FC2">
      <w:pPr>
        <w:pStyle w:val="Ttulo20"/>
        <w:shd w:val="clear" w:color="auto" w:fill="F2F2F2"/>
        <w:jc w:val="both"/>
        <w:rPr>
          <w:i w:val="0"/>
          <w:iCs w:val="0"/>
        </w:rPr>
      </w:pPr>
      <w:r>
        <w:rPr>
          <w:i w:val="0"/>
          <w:iCs w:val="0"/>
        </w:rPr>
        <w:lastRenderedPageBreak/>
        <w:t>1.5</w:t>
      </w:r>
      <w:r w:rsidRPr="00263030">
        <w:rPr>
          <w:i w:val="0"/>
          <w:iCs w:val="0"/>
        </w:rPr>
        <w:t>.8.2</w:t>
      </w:r>
      <w:r w:rsidRPr="002C44DF">
        <w:rPr>
          <w:i w:val="0"/>
          <w:iCs w:val="0"/>
        </w:rPr>
        <w:t xml:space="preserve"> BARRA ANTIPANICO SIMPLES, COM FECHADURA LADO OPOSTO, COR CINZA</w:t>
      </w:r>
    </w:p>
    <w:p w14:paraId="4201D830" w14:textId="77777777" w:rsidR="00A60F6C" w:rsidRPr="0035625C" w:rsidRDefault="00A60F6C" w:rsidP="00BC5FC2">
      <w:pPr>
        <w:jc w:val="both"/>
        <w:rPr>
          <w:b/>
          <w:caps/>
        </w:rPr>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com fechadura lado oposto, cor cinza, incluso ferragens e demais acessórios.</w:t>
      </w:r>
    </w:p>
    <w:p w14:paraId="5BCF91BC"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516D381" w14:textId="77777777" w:rsidR="00A60F6C" w:rsidRPr="0035625C" w:rsidRDefault="00A60F6C" w:rsidP="00BC5FC2">
      <w:pPr>
        <w:spacing w:after="60"/>
        <w:ind w:left="1080" w:hanging="1081"/>
        <w:jc w:val="both"/>
        <w:rPr>
          <w:rFonts w:cs="Arial"/>
          <w:b/>
          <w:bCs/>
          <w:caps/>
        </w:rPr>
      </w:pPr>
    </w:p>
    <w:p w14:paraId="17BCDF8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.8.3 DOBRADIÇA EM AÇO/FERRO, 3" X 21/2", E=1,9 A 2MM, SEM ANEL, CROMADO OU ZINCADO, TAMPA BOLA, COM PARAFUSOS</w:t>
      </w:r>
    </w:p>
    <w:p w14:paraId="43D7BB1F" w14:textId="77777777" w:rsidR="00A60F6C" w:rsidRPr="0035625C" w:rsidRDefault="00A60F6C" w:rsidP="00BC5FC2">
      <w:pPr>
        <w:jc w:val="both"/>
      </w:pPr>
      <w:r w:rsidRPr="0035625C">
        <w:t>Deverá ser fornecida e instalada dobradiças em aço conforme especificação em projeto.</w:t>
      </w:r>
    </w:p>
    <w:p w14:paraId="46326AE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B12AE" w14:textId="77777777" w:rsidR="00A60F6C" w:rsidRPr="007D72F5" w:rsidRDefault="00A60F6C" w:rsidP="00BC5FC2">
      <w:pPr>
        <w:jc w:val="both"/>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504867FD" w14:textId="77777777" w:rsidR="00A60F6C" w:rsidRPr="0035625C" w:rsidRDefault="00A60F6C" w:rsidP="00BC5FC2">
      <w:pPr>
        <w:spacing w:after="60"/>
        <w:ind w:left="1080" w:hanging="1081"/>
        <w:jc w:val="both"/>
        <w:rPr>
          <w:rFonts w:cs="Arial"/>
          <w:bCs/>
        </w:rPr>
      </w:pPr>
    </w:p>
    <w:p w14:paraId="04CA396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w:t>
      </w:r>
      <w:r>
        <w:rPr>
          <w:i w:val="0"/>
          <w:iCs w:val="0"/>
        </w:rPr>
        <w:t>-</w:t>
      </w:r>
      <w:r w:rsidRPr="002C44DF">
        <w:rPr>
          <w:i w:val="0"/>
          <w:iCs w:val="0"/>
        </w:rPr>
        <w:t xml:space="preserve"> FORNECIMENTO E INSTALAÇÃO</w:t>
      </w:r>
    </w:p>
    <w:p w14:paraId="5D087B0E" w14:textId="77777777" w:rsidR="00A60F6C" w:rsidRPr="0035625C" w:rsidRDefault="00A60F6C" w:rsidP="00BC5FC2">
      <w:pPr>
        <w:jc w:val="both"/>
      </w:pPr>
      <w:r w:rsidRPr="0035625C">
        <w:t>Deverá ser fornecida e instalada fechadura marca Stam, 600/11EI ou EQUIVALENTE. Acabamento cromado brilhoso. Todos os materiais e dimensões serão conforme padrão da Caixa.</w:t>
      </w:r>
    </w:p>
    <w:p w14:paraId="2965BE1A"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F3AA225" w14:textId="77777777" w:rsidR="00A60F6C" w:rsidRPr="0035625C" w:rsidRDefault="00A60F6C" w:rsidP="00BC5FC2">
      <w:pPr>
        <w:spacing w:after="60"/>
        <w:ind w:left="1080" w:hanging="1081"/>
        <w:jc w:val="both"/>
        <w:rPr>
          <w:rFonts w:cs="Arial"/>
          <w:bCs/>
        </w:rPr>
      </w:pPr>
    </w:p>
    <w:p w14:paraId="476B2FD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76175977" w14:textId="77777777" w:rsidR="00A60F6C" w:rsidRPr="0035625C" w:rsidRDefault="00A60F6C" w:rsidP="00BC5FC2">
      <w:pPr>
        <w:jc w:val="both"/>
      </w:pPr>
      <w:r w:rsidRPr="0035625C">
        <w:t>Para as portas de box sanitário serão colocadas 03 dobradiças ref. 485 4"x3" com 3,17 mm de espessura cromadas, marca</w:t>
      </w:r>
      <w:r>
        <w:t>:</w:t>
      </w:r>
      <w:r w:rsidRPr="0035625C">
        <w:t xml:space="preserve"> LA FONTE ou PAPAIZ</w:t>
      </w:r>
      <w:r>
        <w:t>.</w:t>
      </w:r>
      <w:r w:rsidRPr="0035625C">
        <w:t xml:space="preserve"> Os parafusos de fixação terão dimensões e serão dos materiais e acabamentos apropriados e idênticos aos das dobradiças, ou outros materiais a serem fixados.</w:t>
      </w:r>
    </w:p>
    <w:p w14:paraId="78D02EED" w14:textId="77777777" w:rsidR="00A60F6C" w:rsidRPr="0035625C" w:rsidRDefault="00A60F6C" w:rsidP="00BC5FC2">
      <w:pPr>
        <w:jc w:val="both"/>
      </w:pPr>
      <w:r w:rsidRPr="0035625C">
        <w:t xml:space="preserve">Todas as portas receberão 01 fechadura do tipo </w:t>
      </w:r>
      <w:r w:rsidRPr="00D201C2">
        <w:t>LIVRE</w:t>
      </w:r>
      <w:r>
        <w:t>/</w:t>
      </w:r>
      <w:r w:rsidRPr="00D201C2">
        <w:t>OCUPADO</w:t>
      </w:r>
      <w:r>
        <w:t>;</w:t>
      </w:r>
      <w:r w:rsidRPr="0035625C">
        <w:t xml:space="preserve"> Referência de marca: LA FONTE, SOPRANO, PAPAIZ ou equivalente. Na colocação e fixação das ferragens deverão ser tomados cuidados especiais para que os rebordos e os encaixes na esquadria tenham a forma exata, não sendo permitidos esforços na ferragem para seu funcionamento.</w:t>
      </w:r>
    </w:p>
    <w:p w14:paraId="65A52E4F" w14:textId="77777777" w:rsidR="00A60F6C" w:rsidRPr="0035625C" w:rsidRDefault="00A60F6C" w:rsidP="00BC5FC2">
      <w:pPr>
        <w:jc w:val="both"/>
      </w:pPr>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0CEE826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DDDB2" w14:textId="77777777" w:rsidR="00A60F6C" w:rsidRPr="0035625C" w:rsidRDefault="00A60F6C" w:rsidP="00BC5FC2">
      <w:pPr>
        <w:spacing w:after="60"/>
        <w:ind w:left="1080" w:hanging="1081"/>
        <w:jc w:val="both"/>
        <w:rPr>
          <w:rFonts w:cs="Arial"/>
          <w:b/>
          <w:bCs/>
          <w:caps/>
        </w:rPr>
      </w:pPr>
    </w:p>
    <w:p w14:paraId="6FFED08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.8.6</w:t>
      </w:r>
      <w:r w:rsidRPr="002C44DF">
        <w:rPr>
          <w:i w:val="0"/>
          <w:iCs w:val="0"/>
        </w:rPr>
        <w:t xml:space="preserve"> FECHADURA TIPO PAPAGAIO</w:t>
      </w:r>
    </w:p>
    <w:p w14:paraId="1D9397BA" w14:textId="77777777" w:rsidR="00A60F6C" w:rsidRPr="0035625C" w:rsidRDefault="00A60F6C" w:rsidP="00BC5FC2">
      <w:pPr>
        <w:jc w:val="both"/>
      </w:pPr>
      <w:r w:rsidRPr="0035625C">
        <w:t xml:space="preserve">Deverá ser fornecida e instalada </w:t>
      </w:r>
      <w:r w:rsidRPr="001C2673">
        <w:t>fechadura tipo papagaio</w:t>
      </w:r>
      <w:r w:rsidRPr="0035625C">
        <w:t>. Acabamento cromado brilhoso.</w:t>
      </w:r>
    </w:p>
    <w:p w14:paraId="423080A1" w14:textId="77777777" w:rsidR="00A60F6C" w:rsidRPr="0035625C" w:rsidRDefault="00A60F6C" w:rsidP="00BC5FC2">
      <w:pPr>
        <w:jc w:val="both"/>
      </w:pPr>
      <w:r w:rsidRPr="0035625C">
        <w:lastRenderedPageBreak/>
        <w:t>Todos os materiais e dimensões serão conforme padrão da Caixa.</w:t>
      </w:r>
    </w:p>
    <w:p w14:paraId="59C373F5"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A44652E" w14:textId="77777777" w:rsidR="00A60F6C" w:rsidRDefault="00A60F6C" w:rsidP="00BC5FC2">
      <w:pPr>
        <w:spacing w:after="60"/>
        <w:ind w:left="1080" w:hanging="1081"/>
        <w:jc w:val="both"/>
        <w:rPr>
          <w:rFonts w:cs="Arial"/>
          <w:b/>
          <w:bCs/>
          <w:caps/>
        </w:rPr>
      </w:pPr>
    </w:p>
    <w:p w14:paraId="6CEA741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.8.7</w:t>
      </w:r>
      <w:r w:rsidRPr="002C44DF">
        <w:rPr>
          <w:i w:val="0"/>
          <w:iCs w:val="0"/>
        </w:rPr>
        <w:t xml:space="preserve"> FECHADURA TIPO TETRA COM MAÇANETA TIPO ALAVANCA, EM ACABAMENTO CROMADO</w:t>
      </w:r>
    </w:p>
    <w:p w14:paraId="79759E01" w14:textId="77777777" w:rsidR="00A60F6C" w:rsidRPr="0035625C" w:rsidRDefault="00A60F6C" w:rsidP="00BC5FC2">
      <w:pPr>
        <w:jc w:val="both"/>
      </w:pPr>
      <w:r w:rsidRPr="0035625C">
        <w:t>Deverá ser fornecida e instalada fechadura tetra marca Stam, 600/11EI ou EQUIVALENTE. Acabamento cromado brilhoso. Todos os materiais e dimensões serão conforme padrão da Caixa.</w:t>
      </w:r>
    </w:p>
    <w:p w14:paraId="303B76FD"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4508DAA" w14:textId="77777777" w:rsidR="00A60F6C" w:rsidRPr="0035625C" w:rsidRDefault="00A60F6C" w:rsidP="00BC5FC2">
      <w:pPr>
        <w:spacing w:after="60"/>
        <w:ind w:left="1080" w:hanging="1081"/>
        <w:jc w:val="both"/>
        <w:rPr>
          <w:rFonts w:cs="Arial"/>
          <w:bCs/>
        </w:rPr>
      </w:pPr>
    </w:p>
    <w:p w14:paraId="5157B71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2D177214"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77802DBF" w14:textId="77777777" w:rsidR="00A60F6C" w:rsidRDefault="00A60F6C" w:rsidP="00BC5FC2">
      <w:pPr>
        <w:jc w:val="both"/>
        <w:rPr>
          <w:rStyle w:val="title2nb"/>
          <w:sz w:val="20"/>
        </w:rPr>
      </w:pPr>
      <w:r w:rsidRPr="00F42F90">
        <w:rPr>
          <w:rStyle w:val="title2nb"/>
          <w:b/>
          <w:bCs/>
          <w:sz w:val="20"/>
        </w:rPr>
        <w:t>Itens e suas características:</w:t>
      </w:r>
      <w:r w:rsidRPr="00717EA7">
        <w:rPr>
          <w:rStyle w:val="title2nb"/>
          <w:sz w:val="20"/>
        </w:rPr>
        <w:t xml:space="preserve"> Ferragem completa para uma porta de vidro temperado, acabamento cromado, composta de dobradiças inferior e superior, trinco, fechadura (centro ou piso), contra fechadura e capuchinho.</w:t>
      </w:r>
    </w:p>
    <w:p w14:paraId="0B67F958" w14:textId="77777777" w:rsidR="00A60F6C" w:rsidRDefault="00A60F6C" w:rsidP="00BC5FC2">
      <w:pPr>
        <w:jc w:val="both"/>
        <w:rPr>
          <w:rStyle w:val="title2nb"/>
          <w:sz w:val="20"/>
        </w:rPr>
      </w:pPr>
      <w:r w:rsidRPr="00F42F90">
        <w:rPr>
          <w:rStyle w:val="title2nb"/>
          <w:b/>
          <w:bCs/>
          <w:sz w:val="20"/>
        </w:rPr>
        <w:t>Referência:</w:t>
      </w:r>
      <w:r w:rsidRPr="00717EA7">
        <w:rPr>
          <w:rStyle w:val="title2nb"/>
          <w:sz w:val="20"/>
        </w:rPr>
        <w:t xml:space="preserve"> Blindex, Santa Marina, ou similar</w:t>
      </w:r>
      <w:r>
        <w:rPr>
          <w:rStyle w:val="title2nb"/>
          <w:sz w:val="20"/>
        </w:rPr>
        <w:t>.</w:t>
      </w:r>
    </w:p>
    <w:p w14:paraId="2ED5494F" w14:textId="77777777" w:rsidR="00A60F6C" w:rsidRPr="00717EA7" w:rsidRDefault="00A60F6C" w:rsidP="00BC5FC2">
      <w:pPr>
        <w:jc w:val="both"/>
        <w:rPr>
          <w:sz w:val="18"/>
        </w:rPr>
      </w:pPr>
      <w:r w:rsidRPr="00F42F90">
        <w:rPr>
          <w:rStyle w:val="title2nb"/>
          <w:b/>
          <w:bCs/>
          <w:sz w:val="20"/>
        </w:rPr>
        <w:t>Procedimento executivo:</w:t>
      </w:r>
      <w:r w:rsidRPr="00717EA7">
        <w:rPr>
          <w:rStyle w:val="title2nb"/>
          <w:sz w:val="20"/>
        </w:rPr>
        <w:t xml:space="preserve"> Conforme projeto executivo e orientações do fabricante. </w:t>
      </w:r>
    </w:p>
    <w:p w14:paraId="476A3936"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p>
    <w:p w14:paraId="51219A78"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112FBCDF" w14:textId="77777777" w:rsidR="00A60F6C" w:rsidRPr="0035625C" w:rsidRDefault="00A60F6C" w:rsidP="00BC5FC2">
      <w:pPr>
        <w:spacing w:after="60"/>
        <w:jc w:val="both"/>
        <w:rPr>
          <w:rFonts w:cs="Arial"/>
          <w:bCs/>
        </w:rPr>
      </w:pPr>
    </w:p>
    <w:p w14:paraId="6F6D713A"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.8.9</w:t>
      </w:r>
      <w:r w:rsidRPr="002C44DF">
        <w:rPr>
          <w:i w:val="0"/>
          <w:iCs w:val="0"/>
        </w:rPr>
        <w:t xml:space="preserve"> MOLA HIDRAULICA AEREA, PARA PORTAS DE ATÉ 1.100 MM E PESO DE ATÉ 85 KG, COM CORPO EM ALUMINIO E BRACO EM ACO, SEM BRACO DE PARADA</w:t>
      </w:r>
    </w:p>
    <w:p w14:paraId="549DC371" w14:textId="77777777" w:rsidR="00A60F6C" w:rsidRPr="0034767E" w:rsidRDefault="00A60F6C" w:rsidP="00BC5FC2">
      <w:pPr>
        <w:jc w:val="both"/>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435FAC2E" w14:textId="77777777" w:rsidR="00A60F6C" w:rsidRPr="0034767E" w:rsidRDefault="00A60F6C" w:rsidP="00BC5FC2">
      <w:pPr>
        <w:jc w:val="both"/>
        <w:rPr>
          <w:lang w:val="pt-PT"/>
        </w:rPr>
      </w:pPr>
      <w:r w:rsidRPr="0034767E">
        <w:rPr>
          <w:lang w:val="pt-PT"/>
        </w:rPr>
        <w:t>Mola Hidráulica aérea acabamento cromado, fabricação DORMA ou COIMBRA, ref.: MA02</w:t>
      </w:r>
    </w:p>
    <w:p w14:paraId="485D2A4A" w14:textId="77777777" w:rsidR="00A60F6C" w:rsidRPr="0035625C" w:rsidRDefault="00A60F6C" w:rsidP="00BC5FC2">
      <w:pPr>
        <w:jc w:val="both"/>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2C40F5" w14:textId="77777777" w:rsidR="00A60F6C" w:rsidRPr="0035625C" w:rsidRDefault="00A60F6C" w:rsidP="00BC5FC2">
      <w:pPr>
        <w:spacing w:after="60"/>
        <w:jc w:val="both"/>
        <w:rPr>
          <w:rFonts w:cs="Arial"/>
          <w:bCs/>
        </w:rPr>
      </w:pPr>
    </w:p>
    <w:p w14:paraId="71C4DC4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8448C5B" w14:textId="77777777" w:rsidR="00A60F6C" w:rsidRPr="0035625C" w:rsidRDefault="00A60F6C" w:rsidP="00BC5FC2">
      <w:pPr>
        <w:jc w:val="both"/>
        <w:rPr>
          <w:lang w:val="pt-PT"/>
        </w:rPr>
      </w:pPr>
      <w:r w:rsidRPr="0035625C">
        <w:rPr>
          <w:lang w:val="pt-PT"/>
        </w:rPr>
        <w:t>Fornecimento e instalação de mola hidráulica de piso para portas de vidro com todos os insumos necessários, referência Dorma.</w:t>
      </w:r>
    </w:p>
    <w:p w14:paraId="68C947D0" w14:textId="77777777" w:rsidR="00A60F6C" w:rsidRPr="0034767E" w:rsidRDefault="00A60F6C" w:rsidP="00BC5FC2">
      <w:pPr>
        <w:jc w:val="both"/>
        <w:rPr>
          <w:lang w:val="pt-PT"/>
        </w:rPr>
      </w:pPr>
      <w:r w:rsidRPr="0034767E">
        <w:rPr>
          <w:lang w:val="pt-PT"/>
        </w:rPr>
        <w:t xml:space="preserve">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w:t>
      </w:r>
      <w:r w:rsidRPr="0034767E">
        <w:rPr>
          <w:lang w:val="pt-PT"/>
        </w:rPr>
        <w:lastRenderedPageBreak/>
        <w:t>eixos intercambiáveis e espelho ajustável. Deverá possuir conta com trava, válvula hidráulica de segurança e backcheck (amortecimento mecânico de abertura).</w:t>
      </w:r>
    </w:p>
    <w:p w14:paraId="0CD4DEB7" w14:textId="77777777" w:rsidR="00A60F6C" w:rsidRDefault="00A60F6C" w:rsidP="00BC5FC2">
      <w:pPr>
        <w:jc w:val="both"/>
        <w:rPr>
          <w:lang w:val="pt-PT"/>
        </w:rPr>
      </w:pPr>
      <w:r w:rsidRPr="0034767E">
        <w:rPr>
          <w:lang w:val="pt-PT"/>
        </w:rPr>
        <w:t>Deverá ser feito e estar considerada as devidas adaptações, recortes e recomposições no piso, em granito e outros, para permitir o perfeito acabamento e fixação da mola e porta.</w:t>
      </w:r>
    </w:p>
    <w:p w14:paraId="5D70D863" w14:textId="77777777" w:rsidR="00A60F6C" w:rsidRPr="0034767E" w:rsidRDefault="00A60F6C" w:rsidP="00BC5FC2">
      <w:pPr>
        <w:spacing w:after="60"/>
        <w:jc w:val="both"/>
        <w:rPr>
          <w:rFonts w:cs="Arial"/>
          <w:bCs/>
          <w:lang w:val="pt-PT"/>
        </w:rPr>
      </w:pPr>
    </w:p>
    <w:p w14:paraId="4D2A39DC"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.8.11</w:t>
      </w:r>
      <w:r w:rsidRPr="002C44DF">
        <w:rPr>
          <w:i w:val="0"/>
          <w:iCs w:val="0"/>
        </w:rPr>
        <w:t xml:space="preserve"> PLACA DE PROTEÇÃO OU CHAPA DE IMPACTO PARA PORTA, EM INOX ESCOVADO</w:t>
      </w:r>
    </w:p>
    <w:p w14:paraId="67FA9C57" w14:textId="77777777" w:rsidR="00A60F6C" w:rsidRPr="0035625C" w:rsidRDefault="00A60F6C" w:rsidP="00BC5FC2">
      <w:pPr>
        <w:jc w:val="both"/>
      </w:pPr>
      <w:r w:rsidRPr="0035625C">
        <w:t>As portas dos sanitários acessíveis terão em sua parte inferior, em ambos os lados, proteção contrachoques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144C9345" w14:textId="77777777" w:rsidR="00A60F6C" w:rsidRPr="0035625C" w:rsidRDefault="00A60F6C" w:rsidP="00BC5FC2">
      <w:pPr>
        <w:spacing w:after="60"/>
        <w:ind w:hanging="1"/>
        <w:jc w:val="both"/>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BA737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03ED6FCF" w14:textId="77777777" w:rsidR="00A60F6C" w:rsidRPr="00D201C2" w:rsidRDefault="00A60F6C" w:rsidP="00BC5FC2">
      <w:pPr>
        <w:jc w:val="both"/>
      </w:pPr>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tubulares em aço inox escovado tipo HÁ. De acordo com o Padrão Caixa e especificação própria.</w:t>
      </w:r>
    </w:p>
    <w:p w14:paraId="46E7132B" w14:textId="77777777" w:rsidR="00A60F6C" w:rsidRPr="00D201C2" w:rsidRDefault="00A60F6C" w:rsidP="00BC5FC2">
      <w:pPr>
        <w:jc w:val="both"/>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73097" w14:textId="77777777" w:rsidR="00A60F6C" w:rsidRPr="0035625C" w:rsidRDefault="00A60F6C" w:rsidP="00BC5FC2">
      <w:pPr>
        <w:spacing w:after="60"/>
        <w:jc w:val="both"/>
        <w:rPr>
          <w:rFonts w:cs="Arial"/>
          <w:bCs/>
        </w:rPr>
      </w:pPr>
    </w:p>
    <w:p w14:paraId="3F6FCDC6" w14:textId="77777777" w:rsidR="00A60F6C" w:rsidRPr="007C4462" w:rsidRDefault="00A60F6C" w:rsidP="00BC5FC2">
      <w:pPr>
        <w:pStyle w:val="Ttulo20"/>
        <w:shd w:val="clear" w:color="auto" w:fill="D9D9D9"/>
        <w:jc w:val="both"/>
        <w:rPr>
          <w:i w:val="0"/>
          <w:iCs w:val="0"/>
        </w:rPr>
      </w:pPr>
      <w:r>
        <w:rPr>
          <w:i w:val="0"/>
          <w:iCs w:val="0"/>
        </w:rPr>
        <w:t>1.6</w:t>
      </w:r>
      <w:r w:rsidRPr="002C44DF">
        <w:rPr>
          <w:i w:val="0"/>
          <w:iCs w:val="0"/>
        </w:rPr>
        <w:t>.  FORROS, PINTURAS E REVESTIMENTOS</w:t>
      </w:r>
    </w:p>
    <w:p w14:paraId="3F35F242" w14:textId="77777777" w:rsidR="00A60F6C" w:rsidRPr="007C4462" w:rsidRDefault="00A60F6C" w:rsidP="00BC5FC2">
      <w:pPr>
        <w:pStyle w:val="Ttulo20"/>
        <w:shd w:val="clear" w:color="auto" w:fill="F2F2F2"/>
        <w:jc w:val="both"/>
        <w:rPr>
          <w:i w:val="0"/>
          <w:iCs w:val="0"/>
        </w:rPr>
      </w:pPr>
      <w:r>
        <w:rPr>
          <w:i w:val="0"/>
          <w:iCs w:val="0"/>
        </w:rPr>
        <w:t>1.6</w:t>
      </w:r>
      <w:r w:rsidRPr="002C44DF">
        <w:rPr>
          <w:i w:val="0"/>
          <w:iCs w:val="0"/>
        </w:rPr>
        <w:t>.1 FORROS</w:t>
      </w:r>
    </w:p>
    <w:p w14:paraId="139B92D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.1.1 ALÇAPÕES EM FORRO DE GESSO, INCL. ABERTURA DO FORRO</w:t>
      </w:r>
    </w:p>
    <w:p w14:paraId="525CF2CF" w14:textId="77777777" w:rsidR="00A60F6C" w:rsidRPr="0035625C" w:rsidRDefault="00A60F6C" w:rsidP="00BC5FC2">
      <w:pPr>
        <w:jc w:val="both"/>
      </w:pPr>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52DBCB96" w14:textId="77777777" w:rsidR="00A60F6C" w:rsidRPr="0035625C" w:rsidRDefault="00A60F6C" w:rsidP="00BC5FC2">
      <w:pPr>
        <w:jc w:val="both"/>
      </w:pPr>
      <w:r w:rsidRPr="0035625C">
        <w:t>Estão inclusos os serviços de desmontagem, reinstalação e / ou remontagem, fechamento e recomposição dos mesmos</w:t>
      </w:r>
    </w:p>
    <w:p w14:paraId="551E11E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DA1D801" w14:textId="77777777" w:rsidR="00A60F6C" w:rsidRDefault="00A60F6C" w:rsidP="00BC5FC2">
      <w:pPr>
        <w:jc w:val="both"/>
        <w:rPr>
          <w:rFonts w:cs="Arial"/>
          <w:b/>
          <w:bCs/>
          <w:caps/>
        </w:rPr>
      </w:pPr>
    </w:p>
    <w:p w14:paraId="44E89FB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.1.2 FORRO DE SEGURANÇA</w:t>
      </w:r>
    </w:p>
    <w:p w14:paraId="2B43108F" w14:textId="77777777" w:rsidR="00A60F6C" w:rsidRPr="00A25887" w:rsidRDefault="00A60F6C" w:rsidP="00BC5FC2">
      <w:pPr>
        <w:jc w:val="both"/>
      </w:pPr>
      <w:r w:rsidRPr="00A25887">
        <w:t>Deverão ser executados forro em painéis compostos de madeira laminada revestida com placa cimentícia esp:40mm 1200x2000mm.</w:t>
      </w:r>
    </w:p>
    <w:p w14:paraId="46DF0DD3" w14:textId="77777777" w:rsidR="00A60F6C" w:rsidRPr="00A25887" w:rsidRDefault="00A60F6C" w:rsidP="00BC5FC2">
      <w:pPr>
        <w:jc w:val="both"/>
      </w:pPr>
      <w:r w:rsidRPr="00A25887">
        <w:t>Tanto o fornecimento como a montagem deverão obrigatoriamente ser assistido por pessoal técnico do fabricante.</w:t>
      </w:r>
    </w:p>
    <w:p w14:paraId="76222341" w14:textId="77777777" w:rsidR="00A60F6C" w:rsidRPr="00A25887" w:rsidRDefault="00A60F6C" w:rsidP="00BC5FC2">
      <w:pPr>
        <w:jc w:val="both"/>
      </w:pPr>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luminárias e outras </w:t>
      </w:r>
      <w:r w:rsidRPr="00A25887">
        <w:lastRenderedPageBreak/>
        <w:t xml:space="preserve">instalações interferirem com as divisórias, deverá haver acompanhamento e consulta à Fiscalização e responsáveis do pessoal instalador </w:t>
      </w:r>
      <w:proofErr w:type="gramStart"/>
      <w:r w:rsidRPr="00A25887">
        <w:t>das mesmas</w:t>
      </w:r>
      <w:proofErr w:type="gramEnd"/>
      <w:r w:rsidRPr="00A25887">
        <w:t>.</w:t>
      </w:r>
    </w:p>
    <w:p w14:paraId="16AF5905" w14:textId="77777777" w:rsidR="00A60F6C" w:rsidRPr="00A25887" w:rsidRDefault="00A60F6C" w:rsidP="00BC5FC2">
      <w:pPr>
        <w:jc w:val="both"/>
      </w:pPr>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FF6D793" w14:textId="77777777" w:rsidR="00A60F6C" w:rsidRDefault="00A60F6C" w:rsidP="00BC5FC2">
      <w:pPr>
        <w:spacing w:after="60"/>
        <w:jc w:val="both"/>
        <w:rPr>
          <w:rFonts w:cs="Arial"/>
          <w:b/>
          <w:bCs/>
          <w:caps/>
        </w:rPr>
      </w:pPr>
    </w:p>
    <w:p w14:paraId="1BB91C8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.1.3 FORRO EM DRYWALL, PARA AMBIENTES COMERCIAIS, INCLUSIVE ESTRUTURA DE FIXAÇÃO</w:t>
      </w:r>
    </w:p>
    <w:p w14:paraId="27889075" w14:textId="77777777" w:rsidR="00A60F6C" w:rsidRPr="00D201C2" w:rsidRDefault="00A60F6C" w:rsidP="00BC5FC2">
      <w:pPr>
        <w:jc w:val="both"/>
      </w:pPr>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3D1AA66E" w14:textId="77777777" w:rsidR="00A60F6C" w:rsidRPr="00D201C2" w:rsidRDefault="00A60F6C" w:rsidP="00BC5FC2">
      <w:pPr>
        <w:jc w:val="both"/>
      </w:pPr>
      <w:r w:rsidRPr="00D201C2">
        <w:t>Deverão ser previstos recortes para a instalação de luminárias, exaustores e todos os demais elementos previstos nos projetos complementares. Junto aos recortes é obrigatória o reforço, nos quatro lados.</w:t>
      </w:r>
    </w:p>
    <w:p w14:paraId="426FA034" w14:textId="77777777" w:rsidR="00A60F6C" w:rsidRPr="00D201C2" w:rsidRDefault="00A60F6C" w:rsidP="00BC5FC2">
      <w:pPr>
        <w:jc w:val="both"/>
      </w:pPr>
      <w:r w:rsidRPr="00D201C2">
        <w:t>Deverá ser devidamente nivelado ficando preparado para pintura.</w:t>
      </w:r>
    </w:p>
    <w:p w14:paraId="4F61C75A" w14:textId="77777777" w:rsidR="00A60F6C" w:rsidRPr="00D201C2" w:rsidRDefault="00A60F6C" w:rsidP="00BC5FC2">
      <w:pPr>
        <w:jc w:val="both"/>
      </w:pPr>
      <w:r w:rsidRPr="00D201C2">
        <w:t>Perfil de aço galvanizado (canaletas longitudinais), com espessura de 0,50mm;</w:t>
      </w:r>
      <w:r>
        <w:t xml:space="preserve"> p</w:t>
      </w:r>
      <w:r w:rsidRPr="00D201C2">
        <w:t>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7529A713" w14:textId="77777777" w:rsidR="00A60F6C" w:rsidRPr="00D201C2" w:rsidRDefault="00A60F6C" w:rsidP="00BC5FC2">
      <w:pPr>
        <w:jc w:val="both"/>
      </w:pPr>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p</w:t>
      </w:r>
      <w:r w:rsidRPr="00D201C2">
        <w:t xml:space="preserve">arafusos autoperfurantes e atarraxam-te com acabamento </w:t>
      </w:r>
      <w:proofErr w:type="spellStart"/>
      <w:r w:rsidRPr="00D201C2">
        <w:t>fosfatizado</w:t>
      </w:r>
      <w:proofErr w:type="spellEnd"/>
      <w:r w:rsidRPr="00D201C2">
        <w:t xml:space="preserve"> ou zincado, para fixação das placas e fixação perfil/perfil</w:t>
      </w:r>
      <w:r>
        <w:t>.</w:t>
      </w:r>
    </w:p>
    <w:p w14:paraId="59FB8CDF" w14:textId="77777777" w:rsidR="00A60F6C" w:rsidRPr="00D201C2" w:rsidRDefault="00A60F6C" w:rsidP="00BC5FC2">
      <w:pPr>
        <w:jc w:val="both"/>
      </w:pPr>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m</w:t>
      </w:r>
      <w:r w:rsidRPr="00D201C2">
        <w:t>assa especial para calafetação e colagem de placa;</w:t>
      </w:r>
      <w:r>
        <w:t xml:space="preserve"> i</w:t>
      </w:r>
      <w:r w:rsidRPr="00D201C2">
        <w:t>nclui</w:t>
      </w:r>
      <w:r>
        <w:t>-</w:t>
      </w:r>
      <w:r w:rsidRPr="00D201C2">
        <w:t>se também neste item, a execução de todos os recortes para embutimento das luminárias, difusores, juntas de dilatação, espelhos de arremates e negativos junto ao perímetro externo do forro;</w:t>
      </w:r>
      <w:r>
        <w:t xml:space="preserve"> n</w:t>
      </w:r>
      <w:r w:rsidRPr="00D201C2">
        <w:t>o final dos trabalhos, a superfície aparente das emendas das placas, deverá ser regularizada com aplicação de massa corrida</w:t>
      </w:r>
      <w:r>
        <w:t>.</w:t>
      </w:r>
    </w:p>
    <w:p w14:paraId="2258225A" w14:textId="77777777" w:rsidR="00A60F6C" w:rsidRPr="00D201C2" w:rsidRDefault="00A60F6C" w:rsidP="00BC5FC2">
      <w:pPr>
        <w:jc w:val="both"/>
      </w:pPr>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2A9A48" w14:textId="77777777" w:rsidR="00A60F6C" w:rsidRDefault="00A60F6C" w:rsidP="00BC5FC2">
      <w:pPr>
        <w:tabs>
          <w:tab w:val="left" w:pos="567"/>
        </w:tabs>
        <w:ind w:right="-2"/>
        <w:jc w:val="both"/>
        <w:rPr>
          <w:rFonts w:cs="Arial"/>
          <w:bCs/>
        </w:rPr>
      </w:pPr>
    </w:p>
    <w:p w14:paraId="3F6D8FD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.1.4 FORRO REMOVÍVEL ACÚSTICO DE FIBRA MINERAL APOIADOS EM PERFIS METÁLICOS SUSPENSOS, PLACAS DE 1250 X 625 MM</w:t>
      </w:r>
    </w:p>
    <w:p w14:paraId="693473E9"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1C4FAA0F"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373BB0F4" w14:textId="77777777" w:rsidR="00A60F6C" w:rsidRPr="00D201C2" w:rsidRDefault="00A60F6C" w:rsidP="00BC5FC2">
      <w:pPr>
        <w:jc w:val="both"/>
      </w:pPr>
      <w:r w:rsidRPr="00D201C2">
        <w:t>Os perfis serão fixados por pinos às lajes ou estruturas, através de tirantes metálicos com reguladores de nível.</w:t>
      </w:r>
    </w:p>
    <w:p w14:paraId="080060A1" w14:textId="77777777" w:rsidR="00A60F6C" w:rsidRPr="00D201C2" w:rsidRDefault="00A60F6C" w:rsidP="00BC5FC2">
      <w:pPr>
        <w:jc w:val="both"/>
      </w:pPr>
      <w:r w:rsidRPr="00D201C2">
        <w:t>O forro deverá resultar plano e nivelado. Os perfis deverão estar perfeitamente alinhados.</w:t>
      </w:r>
    </w:p>
    <w:p w14:paraId="1187A7C1" w14:textId="77777777" w:rsidR="00A60F6C" w:rsidRPr="00D201C2" w:rsidRDefault="00A60F6C" w:rsidP="00BC5FC2">
      <w:pPr>
        <w:jc w:val="both"/>
      </w:pPr>
      <w:r w:rsidRPr="00D201C2">
        <w:lastRenderedPageBreak/>
        <w:t>Deverão ser utilizados acessórios de acabamento e de fixação de extremidades de perfis recebendo no perímetro do compartimento as cantoneiras de arremate.</w:t>
      </w:r>
    </w:p>
    <w:p w14:paraId="1C3B517C"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2AB1C8A2" w14:textId="77777777" w:rsidR="00A60F6C" w:rsidRPr="0035625C" w:rsidRDefault="00A60F6C" w:rsidP="00BC5FC2">
      <w:pPr>
        <w:tabs>
          <w:tab w:val="left" w:pos="567"/>
        </w:tabs>
        <w:ind w:right="-2"/>
        <w:jc w:val="both"/>
        <w:rPr>
          <w:rFonts w:cs="Arial"/>
          <w:bCs/>
        </w:rPr>
      </w:pPr>
      <w:r w:rsidRPr="007C4462">
        <w:rPr>
          <w:b/>
          <w:bCs/>
        </w:rPr>
        <w:t>Referências de mercado:</w:t>
      </w:r>
      <w:r>
        <w:t xml:space="preserve"> Hunter Douglas, Armstrong, </w:t>
      </w:r>
      <w:proofErr w:type="spellStart"/>
      <w:r>
        <w:t>Knauf</w:t>
      </w:r>
      <w:proofErr w:type="spellEnd"/>
      <w:r>
        <w:t xml:space="preserve"> ou equivalente.</w:t>
      </w:r>
    </w:p>
    <w:p w14:paraId="016AA6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.1.5 FORRO REMOVÍVEL ACÚSTICO DE FIBRA MINERAL APOIADOS EM PERFIS METÁLICOS SUSPENSOS, PLACAS DE 625 X 625 MM</w:t>
      </w:r>
    </w:p>
    <w:p w14:paraId="737D7B33"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FEC5AED"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1968FDCF" w14:textId="77777777" w:rsidR="00A60F6C" w:rsidRPr="00D201C2" w:rsidRDefault="00A60F6C" w:rsidP="00BC5FC2">
      <w:pPr>
        <w:jc w:val="both"/>
      </w:pPr>
      <w:r w:rsidRPr="00D201C2">
        <w:t>Os perfis serão fixados por pinos às lajes ou estruturas, através de tirantes metálicos com reguladores de nível.</w:t>
      </w:r>
    </w:p>
    <w:p w14:paraId="6BDD9B27" w14:textId="77777777" w:rsidR="00A60F6C" w:rsidRPr="00D201C2" w:rsidRDefault="00A60F6C" w:rsidP="00BC5FC2">
      <w:pPr>
        <w:jc w:val="both"/>
      </w:pPr>
      <w:r w:rsidRPr="00D201C2">
        <w:t>O forro deverá resultar plano e nivelado. Os perfis deverão estar perfeitamente alinhados.</w:t>
      </w:r>
    </w:p>
    <w:p w14:paraId="2F9626C6"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2E5A3A4B" w14:textId="77777777" w:rsidR="00A60F6C"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567B2A35" w14:textId="77777777" w:rsidR="00A60F6C" w:rsidRPr="00D201C2" w:rsidRDefault="00A60F6C" w:rsidP="00BC5FC2">
      <w:pPr>
        <w:jc w:val="both"/>
      </w:pPr>
      <w:r w:rsidRPr="007C4462">
        <w:rPr>
          <w:b/>
          <w:bCs/>
        </w:rPr>
        <w:t>Referências de mercado:</w:t>
      </w:r>
      <w:r>
        <w:t xml:space="preserve"> Hunter Douglas, Armstrong, </w:t>
      </w:r>
      <w:proofErr w:type="spellStart"/>
      <w:r>
        <w:t>Knauf</w:t>
      </w:r>
      <w:proofErr w:type="spellEnd"/>
      <w:r>
        <w:t xml:space="preserve"> ou equivalente.</w:t>
      </w:r>
    </w:p>
    <w:p w14:paraId="4E0F20B9" w14:textId="77777777" w:rsidR="00A60F6C" w:rsidRDefault="00A60F6C" w:rsidP="00BC5FC2">
      <w:pPr>
        <w:spacing w:after="60"/>
        <w:jc w:val="both"/>
        <w:rPr>
          <w:rFonts w:cs="Arial"/>
          <w:b/>
          <w:bCs/>
          <w:caps/>
        </w:rPr>
      </w:pPr>
    </w:p>
    <w:p w14:paraId="3567418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5548EC12" w14:textId="77777777" w:rsidR="00A60F6C" w:rsidRPr="00D201C2" w:rsidRDefault="00A60F6C" w:rsidP="00BC5FC2">
      <w:pPr>
        <w:jc w:val="both"/>
      </w:pPr>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69955231" w14:textId="77777777" w:rsidR="00A60F6C" w:rsidRPr="00D201C2" w:rsidRDefault="00A60F6C" w:rsidP="00BC5FC2">
      <w:pPr>
        <w:jc w:val="both"/>
      </w:pPr>
      <w:r w:rsidRPr="00D201C2">
        <w:t>Estão inclusos o fornecimento e instalação de suportes, guias, tabicas, arames e demais elementos necessários e que compõem o sistema.</w:t>
      </w:r>
    </w:p>
    <w:p w14:paraId="207F11F8" w14:textId="77777777" w:rsidR="00A60F6C" w:rsidRPr="00D201C2" w:rsidRDefault="00A60F6C" w:rsidP="00BC5FC2">
      <w:pPr>
        <w:jc w:val="both"/>
      </w:pPr>
      <w:r w:rsidRPr="00D201C2">
        <w:t xml:space="preserve">Assentamento: não poderão ser encunhadas nas paredes laterais, </w:t>
      </w:r>
      <w:proofErr w:type="spellStart"/>
      <w:r w:rsidRPr="00D201C2">
        <w:t>prevendose</w:t>
      </w:r>
      <w:proofErr w:type="spellEnd"/>
      <w:r w:rsidRPr="00D201C2">
        <w:t xml:space="preserv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45E12DB6" w14:textId="77777777" w:rsidR="00A60F6C" w:rsidRPr="00D201C2" w:rsidRDefault="00A60F6C" w:rsidP="00BC5FC2">
      <w:pPr>
        <w:jc w:val="both"/>
      </w:pPr>
      <w:r w:rsidRPr="00D201C2">
        <w:t>Sustentação: através de arames galvanizados a serem chumbados no centro das placas e na laje por pinos de aço cravados a pistola, e por buchas estruturadas com sisal envolvido por gesso.</w:t>
      </w:r>
    </w:p>
    <w:p w14:paraId="6AA3780E" w14:textId="77777777" w:rsidR="00A60F6C" w:rsidRPr="00D201C2" w:rsidRDefault="00A60F6C" w:rsidP="00BC5FC2">
      <w:pPr>
        <w:jc w:val="both"/>
      </w:pPr>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1C41A23B"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fixação de tirantes, nos quatro lados.</w:t>
      </w:r>
    </w:p>
    <w:p w14:paraId="1CF96F8D" w14:textId="77777777" w:rsidR="00A60F6C" w:rsidRPr="00D201C2" w:rsidRDefault="00A60F6C" w:rsidP="00BC5FC2">
      <w:pPr>
        <w:jc w:val="both"/>
      </w:pPr>
      <w:r w:rsidRPr="00D201C2">
        <w:t>As cores para pintura estão definidas no item – Pintura.</w:t>
      </w:r>
    </w:p>
    <w:p w14:paraId="28393DF4" w14:textId="77777777" w:rsidR="00A60F6C" w:rsidRPr="00D201C2" w:rsidRDefault="00A60F6C" w:rsidP="00BC5FC2">
      <w:pPr>
        <w:jc w:val="both"/>
      </w:pPr>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70A894A" w14:textId="77777777" w:rsidR="00A60F6C" w:rsidRPr="00D201C2" w:rsidRDefault="00A60F6C" w:rsidP="00BC5FC2">
      <w:pPr>
        <w:jc w:val="both"/>
        <w:rPr>
          <w:rFonts w:cs="Arial"/>
          <w:bCs/>
        </w:rPr>
      </w:pPr>
      <w:r>
        <w:rPr>
          <w:rFonts w:cs="Arial"/>
          <w:bCs/>
        </w:rPr>
        <w:lastRenderedPageBreak/>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41B8F2" w14:textId="77777777" w:rsidR="00A60F6C" w:rsidRDefault="00A60F6C" w:rsidP="00BC5FC2">
      <w:pPr>
        <w:jc w:val="both"/>
        <w:rPr>
          <w:rFonts w:cs="Arial"/>
          <w:b/>
          <w:bCs/>
          <w:caps/>
        </w:rPr>
      </w:pPr>
    </w:p>
    <w:p w14:paraId="3660E652" w14:textId="77777777" w:rsidR="00A60F6C" w:rsidRPr="00430F3D" w:rsidRDefault="00A60F6C" w:rsidP="00BC5FC2">
      <w:pPr>
        <w:pStyle w:val="Ttulo20"/>
        <w:shd w:val="clear" w:color="auto" w:fill="F2F2F2"/>
        <w:jc w:val="both"/>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3E70996D"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00BAC8F0"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8BB469A" w14:textId="77777777" w:rsidR="00A60F6C" w:rsidRPr="00430F3D" w:rsidRDefault="00A60F6C" w:rsidP="00BC5FC2">
      <w:pPr>
        <w:jc w:val="both"/>
        <w:rPr>
          <w:rFonts w:cs="Arial"/>
          <w:b/>
          <w:bCs/>
          <w:caps/>
        </w:rPr>
      </w:pPr>
    </w:p>
    <w:p w14:paraId="63904A4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317D6975" w14:textId="77777777" w:rsidR="00A60F6C" w:rsidRPr="0035625C" w:rsidRDefault="00A60F6C" w:rsidP="00BC5FC2">
      <w:pPr>
        <w:jc w:val="both"/>
      </w:pPr>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33437463"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DD4CD5C" w14:textId="77777777" w:rsidR="00A60F6C" w:rsidRPr="0035625C" w:rsidRDefault="00A60F6C" w:rsidP="00BC5FC2">
      <w:pPr>
        <w:spacing w:after="60"/>
        <w:jc w:val="both"/>
        <w:rPr>
          <w:rFonts w:cs="Arial"/>
          <w:b/>
          <w:bCs/>
          <w:caps/>
        </w:rPr>
      </w:pPr>
    </w:p>
    <w:p w14:paraId="27D722A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3585D06" w14:textId="77777777" w:rsidR="00A60F6C" w:rsidRPr="0035625C" w:rsidRDefault="00A60F6C" w:rsidP="00BC5FC2">
      <w:pPr>
        <w:jc w:val="both"/>
      </w:pPr>
      <w:r w:rsidRPr="0035625C">
        <w:t>Deverão ser fornecidas e colocadas apenas as placas de forro sem a perfilaria.</w:t>
      </w:r>
    </w:p>
    <w:p w14:paraId="6FF55D2F" w14:textId="77777777" w:rsidR="00A60F6C" w:rsidRPr="0035625C" w:rsidRDefault="00A60F6C" w:rsidP="00BC5FC2">
      <w:pPr>
        <w:jc w:val="both"/>
      </w:pPr>
      <w:r w:rsidRPr="0035625C">
        <w:t>A estrutura do forro deverá permanecer no momento das remoções.</w:t>
      </w:r>
    </w:p>
    <w:p w14:paraId="3304C225" w14:textId="77777777" w:rsidR="00A60F6C" w:rsidRPr="0035625C" w:rsidRDefault="00A60F6C" w:rsidP="00BC5FC2">
      <w:pPr>
        <w:jc w:val="both"/>
      </w:pPr>
      <w:r w:rsidRPr="0035625C">
        <w:t>As placas deverão ser fornecidas obedecendo os tamanhos que forma removidos do local.</w:t>
      </w:r>
      <w:r>
        <w:t xml:space="preserve"> </w:t>
      </w:r>
      <w:r w:rsidRPr="0035625C">
        <w:t>A forma de instalação obedecerá a forma anterior. A superfície deverá ser entregue limpa de qualquer vestígio. Estão incluídos todos os serviços de recortes e reforços necessários para instalação de todos os acessórios de forro.</w:t>
      </w:r>
    </w:p>
    <w:p w14:paraId="5898D8D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AC369F2" w14:textId="77777777" w:rsidR="00A60F6C" w:rsidRDefault="00A60F6C" w:rsidP="00BC5FC2">
      <w:pPr>
        <w:jc w:val="both"/>
        <w:rPr>
          <w:rFonts w:cs="Arial"/>
          <w:bCs/>
        </w:rPr>
      </w:pPr>
    </w:p>
    <w:p w14:paraId="35C471C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sidRPr="002C44DF">
        <w:rPr>
          <w:i w:val="0"/>
          <w:iCs w:val="0"/>
        </w:rPr>
        <w:tab/>
        <w:t xml:space="preserve"> PINTURAS</w:t>
      </w:r>
    </w:p>
    <w:p w14:paraId="09F316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 APLICAÇÃO DE FUNDO SELADOR ACRÍLICO EM PAREDES, UMA DEMÃO</w:t>
      </w:r>
    </w:p>
    <w:p w14:paraId="4DB77A99" w14:textId="77777777" w:rsidR="00A60F6C" w:rsidRPr="00F015CD" w:rsidRDefault="00A60F6C" w:rsidP="00BC5FC2">
      <w:pPr>
        <w:jc w:val="both"/>
      </w:pPr>
      <w:r w:rsidRPr="00F015CD">
        <w:t xml:space="preserve">Logo após o preparo da superfície, aplicar uma demão de selador modelo de referência Selador Acrílico Pigmentado </w:t>
      </w:r>
      <w:proofErr w:type="spellStart"/>
      <w:r w:rsidRPr="00F015CD">
        <w:t>Metalatex</w:t>
      </w:r>
      <w:proofErr w:type="spellEnd"/>
      <w:r w:rsidRPr="00F015CD">
        <w:t>, da Sherwin</w:t>
      </w:r>
      <w:r>
        <w:t xml:space="preserve"> </w:t>
      </w:r>
      <w:r w:rsidRPr="00F015CD">
        <w:t xml:space="preserve">Williams ou equivalente, com as seguintes características: </w:t>
      </w:r>
    </w:p>
    <w:p w14:paraId="12E71933" w14:textId="77777777" w:rsidR="00A60F6C" w:rsidRPr="00F015CD" w:rsidRDefault="00A60F6C" w:rsidP="00BC5FC2">
      <w:pPr>
        <w:jc w:val="both"/>
      </w:pPr>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46BE764B" w14:textId="77777777" w:rsidR="00A60F6C" w:rsidRPr="00F015CD" w:rsidRDefault="00A60F6C" w:rsidP="00BC5FC2">
      <w:pPr>
        <w:jc w:val="both"/>
      </w:pPr>
      <w:r w:rsidRPr="00F015CD">
        <w:t>Aplicação: trincha referência 186 ou 529 fabricantes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13CD0100" w14:textId="77777777" w:rsidR="00A60F6C" w:rsidRDefault="00A60F6C" w:rsidP="00BC5FC2">
      <w:pPr>
        <w:jc w:val="both"/>
        <w:rPr>
          <w:rFonts w:cs="Arial"/>
          <w:bCs/>
        </w:rPr>
      </w:pPr>
      <w:r>
        <w:rPr>
          <w:rFonts w:cs="Arial"/>
          <w:bCs/>
        </w:rPr>
        <w:lastRenderedPageBreak/>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3AAC2A1A" w14:textId="77777777" w:rsidR="00A60F6C" w:rsidRPr="00F015CD" w:rsidRDefault="00A60F6C" w:rsidP="00BC5FC2">
      <w:pPr>
        <w:spacing w:after="60"/>
        <w:jc w:val="both"/>
        <w:rPr>
          <w:rFonts w:cs="Arial"/>
          <w:b/>
          <w:bCs/>
          <w:caps/>
        </w:rPr>
      </w:pPr>
    </w:p>
    <w:p w14:paraId="79D7FDC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.2.2 APLICAÇÃO DE FUNDO SELADOR ACRÍLICO EM TETO, UMA DEMÃO</w:t>
      </w:r>
    </w:p>
    <w:p w14:paraId="6E2F0544" w14:textId="77777777" w:rsidR="00A60F6C" w:rsidRPr="0035625C" w:rsidRDefault="00A60F6C" w:rsidP="00BC5FC2">
      <w:pPr>
        <w:jc w:val="both"/>
      </w:pPr>
      <w:r w:rsidRPr="0035625C">
        <w:t xml:space="preserve">Logo após o preparo da superfície, aplicar uma demão de selador modelo de referência Selador Acrílico Pigmentado </w:t>
      </w:r>
      <w:proofErr w:type="spellStart"/>
      <w:r w:rsidRPr="0035625C">
        <w:t>Metalatex</w:t>
      </w:r>
      <w:proofErr w:type="spellEnd"/>
      <w:r w:rsidRPr="0035625C">
        <w:t>, da Sherwin</w:t>
      </w:r>
      <w:r>
        <w:t xml:space="preserve"> </w:t>
      </w:r>
      <w:r w:rsidRPr="0035625C">
        <w:t>Williams ou equivalente, com as seguintes características:</w:t>
      </w:r>
    </w:p>
    <w:p w14:paraId="1CEA0368" w14:textId="77777777" w:rsidR="00A60F6C" w:rsidRPr="0035625C" w:rsidRDefault="00A60F6C" w:rsidP="00BC5FC2">
      <w:pPr>
        <w:jc w:val="both"/>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fabricantes Tigre ou equivalente, rolo referência 1320 ou 1328 fabricante Tigre ou equivalente ou pistola convencional</w:t>
      </w:r>
    </w:p>
    <w:p w14:paraId="58917071" w14:textId="77777777" w:rsidR="00A60F6C" w:rsidRPr="0035625C" w:rsidRDefault="00A60F6C" w:rsidP="00BC5FC2">
      <w:pPr>
        <w:jc w:val="both"/>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5E9379B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AB13313" w14:textId="77777777" w:rsidR="00A60F6C" w:rsidRPr="0035625C" w:rsidRDefault="00A60F6C" w:rsidP="00BC5FC2">
      <w:pPr>
        <w:spacing w:after="60"/>
        <w:jc w:val="both"/>
        <w:rPr>
          <w:rFonts w:cs="Arial"/>
          <w:b/>
          <w:bCs/>
          <w:caps/>
        </w:rPr>
      </w:pPr>
    </w:p>
    <w:p w14:paraId="5B0158A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DB42A48" w14:textId="77777777" w:rsidR="00A60F6C" w:rsidRPr="0035625C" w:rsidRDefault="00A60F6C" w:rsidP="00BC5FC2">
      <w:pPr>
        <w:jc w:val="both"/>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63C6FDE5" w14:textId="77777777" w:rsidR="00A60F6C" w:rsidRPr="0035625C" w:rsidRDefault="00A60F6C" w:rsidP="00BC5FC2">
      <w:pPr>
        <w:jc w:val="both"/>
        <w:rPr>
          <w:bCs/>
        </w:rPr>
      </w:pPr>
      <w:r w:rsidRPr="0035625C">
        <w:rPr>
          <w:bCs/>
        </w:rPr>
        <w:t>Aplicar a massa corrida acrílica;</w:t>
      </w:r>
      <w:r>
        <w:rPr>
          <w:bCs/>
        </w:rPr>
        <w:t xml:space="preserve"> </w:t>
      </w:r>
      <w:r w:rsidRPr="0035625C">
        <w:rPr>
          <w:bCs/>
        </w:rPr>
        <w:t>lixar manualmente e remover todo o pó e demais impurezas;</w:t>
      </w:r>
    </w:p>
    <w:p w14:paraId="6407300D" w14:textId="77777777" w:rsidR="00A60F6C" w:rsidRPr="0035625C" w:rsidRDefault="00A60F6C" w:rsidP="00BC5FC2">
      <w:pPr>
        <w:jc w:val="both"/>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CB5837" w14:textId="77777777" w:rsidR="00A60F6C" w:rsidRPr="0035625C" w:rsidRDefault="00A60F6C" w:rsidP="00BC5FC2">
      <w:pPr>
        <w:spacing w:after="60"/>
        <w:jc w:val="both"/>
        <w:rPr>
          <w:rFonts w:cs="Arial"/>
          <w:b/>
          <w:bCs/>
          <w:caps/>
        </w:rPr>
      </w:pPr>
    </w:p>
    <w:p w14:paraId="4E03E24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60C0B99" w14:textId="77777777" w:rsidR="00A60F6C" w:rsidRPr="0035625C" w:rsidRDefault="00A60F6C" w:rsidP="00BC5FC2">
      <w:pPr>
        <w:jc w:val="both"/>
      </w:pPr>
      <w:r w:rsidRPr="0035625C">
        <w:t>Preparo da Superfície:</w:t>
      </w:r>
      <w:r>
        <w:t xml:space="preserve"> </w:t>
      </w: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7259C3D" w14:textId="77777777" w:rsidR="00A60F6C" w:rsidRPr="0035625C" w:rsidRDefault="00A60F6C" w:rsidP="00BC5FC2">
      <w:pPr>
        <w:jc w:val="both"/>
      </w:pPr>
      <w:r w:rsidRPr="0035625C">
        <w:t>Aplicar a massa corrida acrílica;</w:t>
      </w:r>
      <w:r>
        <w:t xml:space="preserve"> </w:t>
      </w:r>
      <w:r w:rsidRPr="0035625C">
        <w:t>lixar manualmente e remover todo o pó e demais impurezas;</w:t>
      </w:r>
    </w:p>
    <w:p w14:paraId="18E797B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B4333B" w14:textId="77777777" w:rsidR="00A60F6C" w:rsidRDefault="00A60F6C" w:rsidP="00BC5FC2">
      <w:pPr>
        <w:spacing w:after="60"/>
        <w:jc w:val="both"/>
        <w:rPr>
          <w:rFonts w:cs="Arial"/>
          <w:b/>
          <w:bCs/>
          <w:caps/>
        </w:rPr>
      </w:pPr>
    </w:p>
    <w:p w14:paraId="271E198E" w14:textId="77777777" w:rsidR="00A60F6C" w:rsidRPr="00065EF7"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8C71C20" w14:textId="77777777" w:rsidR="00A60F6C" w:rsidRPr="00E118E8" w:rsidRDefault="00A60F6C" w:rsidP="00BC5FC2">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 xml:space="preserve">A planilha orçamentária </w:t>
      </w:r>
      <w:r w:rsidRPr="00827764">
        <w:rPr>
          <w:b w:val="0"/>
        </w:rPr>
        <w:lastRenderedPageBreak/>
        <w:t>contém apenas uma previsão da quantidade de horas. A presença deve ser comprovada em diário de obra ou relatório com foto que identifique o profissional e o local da obra/serviço com data, hora e assinatura.</w:t>
      </w:r>
    </w:p>
    <w:p w14:paraId="198ED2AA" w14:textId="77777777" w:rsidR="00A60F6C" w:rsidRPr="00065EF7" w:rsidRDefault="00A60F6C" w:rsidP="00BC5FC2">
      <w:pPr>
        <w:spacing w:after="60"/>
        <w:jc w:val="both"/>
        <w:rPr>
          <w:rFonts w:cs="Arial"/>
          <w:b/>
          <w:bCs/>
          <w:caps/>
        </w:rPr>
      </w:pPr>
    </w:p>
    <w:p w14:paraId="173491D6"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56CB7C8F"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57764E2B"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70A1A7C0"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a</w:t>
      </w:r>
      <w:r w:rsidRPr="0035625C">
        <w:t>specto: acetinado ou existente no imóvel</w:t>
      </w:r>
      <w:r>
        <w:t>; d</w:t>
      </w:r>
      <w:r w:rsidRPr="0035625C">
        <w:t>uas horas após, aplicar uma segunda demão, idêntica a primeira.</w:t>
      </w:r>
    </w:p>
    <w:p w14:paraId="04AD72AE" w14:textId="77777777" w:rsidR="00A60F6C" w:rsidRPr="0035625C" w:rsidRDefault="00A60F6C" w:rsidP="00BC5FC2">
      <w:pPr>
        <w:jc w:val="both"/>
      </w:pPr>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0D152F7E"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00CBA3A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5318D0" w14:textId="77777777" w:rsidR="00A60F6C" w:rsidRPr="0035625C" w:rsidRDefault="00A60F6C" w:rsidP="00BC5FC2">
      <w:pPr>
        <w:jc w:val="both"/>
        <w:rPr>
          <w:b/>
          <w:caps/>
        </w:rPr>
      </w:pPr>
    </w:p>
    <w:p w14:paraId="51EBABCB"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592A73FB" w14:textId="77777777" w:rsidR="00A60F6C" w:rsidRPr="00F015CD" w:rsidRDefault="00A60F6C" w:rsidP="00BC5FC2">
      <w:pPr>
        <w:jc w:val="both"/>
      </w:pPr>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4CB055A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1B51E" w14:textId="77777777" w:rsidR="00A60F6C" w:rsidRPr="0035625C" w:rsidRDefault="00A60F6C" w:rsidP="00BC5FC2">
      <w:pPr>
        <w:jc w:val="both"/>
        <w:rPr>
          <w:b/>
          <w:caps/>
        </w:rPr>
      </w:pPr>
    </w:p>
    <w:p w14:paraId="3F1DF925" w14:textId="77777777" w:rsidR="00A60F6C" w:rsidRPr="002C44DF" w:rsidRDefault="00A60F6C" w:rsidP="00BC5FC2">
      <w:pPr>
        <w:pStyle w:val="Ttulo20"/>
        <w:shd w:val="clear" w:color="auto" w:fill="F2F2F2"/>
        <w:jc w:val="both"/>
        <w:rPr>
          <w:i w:val="0"/>
          <w:iCs w:val="0"/>
        </w:rPr>
      </w:pPr>
      <w:r>
        <w:rPr>
          <w:i w:val="0"/>
          <w:iCs w:val="0"/>
        </w:rPr>
        <w:t xml:space="preserve">1.6.2.8 </w:t>
      </w:r>
      <w:r w:rsidRPr="002C44DF">
        <w:rPr>
          <w:i w:val="0"/>
          <w:iCs w:val="0"/>
        </w:rPr>
        <w:tab/>
        <w:t xml:space="preserve">PINTURA COM TINTA LÁTEX ACRÍLICA EM TETO, DUAS DEMÃOS. </w:t>
      </w:r>
    </w:p>
    <w:p w14:paraId="7BEBD196"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20D45CD5"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0DFA1C3E" w14:textId="77777777" w:rsidR="00A60F6C" w:rsidRPr="0035625C" w:rsidRDefault="00A60F6C" w:rsidP="00BC5FC2">
      <w:pPr>
        <w:jc w:val="both"/>
      </w:pPr>
      <w:r w:rsidRPr="0035625C">
        <w:lastRenderedPageBreak/>
        <w:t>Aplicação: trincha referência 186 ou 529 da Tigre ou equivalente, rolo referência 1320 ou 1328 da Tigre ou equivalente ou pistola convencional</w:t>
      </w:r>
      <w:r>
        <w:t xml:space="preserve">; </w:t>
      </w:r>
      <w:r w:rsidRPr="0035625C">
        <w:t>Aspecto: acetinado ou existente no imóvel</w:t>
      </w:r>
      <w:r>
        <w:t>; d</w:t>
      </w:r>
      <w:r w:rsidRPr="0035625C">
        <w:t>uas horas após, aplicar uma segunda demão, idêntica a primeira.</w:t>
      </w:r>
    </w:p>
    <w:p w14:paraId="4F1A273A" w14:textId="77777777" w:rsidR="00A60F6C" w:rsidRPr="0035625C" w:rsidRDefault="00A60F6C" w:rsidP="00BC5FC2">
      <w:pPr>
        <w:jc w:val="both"/>
      </w:pPr>
      <w:r w:rsidRPr="0035625C">
        <w:t>A CONTRATADA aplicará a pintura, rigorosamente de acordo com o acima especificado, em todas as superfícies de argamassa – externas ou internas indicadas, para receber emulsão acrílica.</w:t>
      </w:r>
    </w:p>
    <w:p w14:paraId="395FB875"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283438E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787618" w14:textId="77777777" w:rsidR="00A60F6C" w:rsidRPr="0035625C" w:rsidRDefault="00A60F6C" w:rsidP="00BC5FC2">
      <w:pPr>
        <w:spacing w:after="60"/>
        <w:jc w:val="both"/>
        <w:rPr>
          <w:rFonts w:cs="Arial"/>
          <w:b/>
          <w:bCs/>
          <w:caps/>
        </w:rPr>
      </w:pPr>
    </w:p>
    <w:p w14:paraId="0657780D"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64A52B9D" w14:textId="77777777" w:rsidR="00A60F6C" w:rsidRPr="00F015CD" w:rsidRDefault="00A60F6C" w:rsidP="00BC5FC2">
      <w:pPr>
        <w:jc w:val="both"/>
      </w:pPr>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2F871C4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547508" w14:textId="77777777" w:rsidR="00A60F6C" w:rsidRPr="0035625C" w:rsidRDefault="00A60F6C" w:rsidP="00BC5FC2">
      <w:pPr>
        <w:spacing w:after="60"/>
        <w:jc w:val="both"/>
        <w:rPr>
          <w:rFonts w:cs="Arial"/>
          <w:b/>
          <w:bCs/>
          <w:caps/>
        </w:rPr>
      </w:pPr>
    </w:p>
    <w:p w14:paraId="5C1A984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0351F7D4" w14:textId="77777777" w:rsidR="00A60F6C" w:rsidRDefault="00A60F6C" w:rsidP="00BC5FC2">
      <w:pPr>
        <w:jc w:val="both"/>
        <w:rPr>
          <w:rStyle w:val="title2nb"/>
          <w:sz w:val="20"/>
        </w:rPr>
      </w:pPr>
      <w:r w:rsidRPr="00F015CD">
        <w:rPr>
          <w:rStyle w:val="title2nb"/>
          <w:sz w:val="20"/>
        </w:rPr>
        <w:t xml:space="preserve">Considera o material e a mão de obra necessários para a execução do serviço (aplicação com pistola). </w:t>
      </w:r>
    </w:p>
    <w:p w14:paraId="7A9D2D6B" w14:textId="77777777" w:rsidR="00A60F6C" w:rsidRDefault="00A60F6C" w:rsidP="00BC5FC2">
      <w:pPr>
        <w:jc w:val="both"/>
        <w:rPr>
          <w:rStyle w:val="title2nb"/>
          <w:sz w:val="20"/>
        </w:rPr>
      </w:pPr>
      <w:r w:rsidRPr="007C4462">
        <w:rPr>
          <w:rStyle w:val="title2nb"/>
          <w:b/>
          <w:bCs/>
          <w:sz w:val="20"/>
        </w:rPr>
        <w:t>Itens e suas características:</w:t>
      </w:r>
      <w:r>
        <w:rPr>
          <w:rStyle w:val="title2nb"/>
          <w:sz w:val="20"/>
        </w:rPr>
        <w:t xml:space="preserve"> </w:t>
      </w:r>
      <w:r w:rsidRPr="00F015CD">
        <w:rPr>
          <w:rStyle w:val="title2nb"/>
          <w:sz w:val="20"/>
        </w:rPr>
        <w:t xml:space="preserve">Primer sintético composto de resina à base de óleo vegetal </w:t>
      </w:r>
      <w:proofErr w:type="spellStart"/>
      <w:r w:rsidRPr="00F015CD">
        <w:rPr>
          <w:rStyle w:val="title2nb"/>
          <w:sz w:val="20"/>
        </w:rPr>
        <w:t>semissecativo</w:t>
      </w:r>
      <w:proofErr w:type="spellEnd"/>
      <w:r w:rsidRPr="00F015CD">
        <w:rPr>
          <w:rStyle w:val="title2nb"/>
          <w:sz w:val="20"/>
        </w:rPr>
        <w:t xml:space="preserve">, hidrocarbonetos alifáticos e aromáticos, cargas minerais inertes, pigmentos inorgânicos, secantes organometálicos e pigmentos anticorrosivos isentos de metais pesados, acabamento fosco Ref. Renner, </w:t>
      </w:r>
      <w:r>
        <w:rPr>
          <w:rStyle w:val="title2nb"/>
          <w:sz w:val="20"/>
        </w:rPr>
        <w:t>S</w:t>
      </w:r>
      <w:r w:rsidRPr="00F015CD">
        <w:rPr>
          <w:rStyle w:val="title2nb"/>
          <w:sz w:val="20"/>
        </w:rPr>
        <w:t>uvinil ou equivalente Solvente</w:t>
      </w:r>
      <w:r>
        <w:rPr>
          <w:rStyle w:val="title2nb"/>
          <w:sz w:val="20"/>
        </w:rPr>
        <w:t>.</w:t>
      </w:r>
    </w:p>
    <w:p w14:paraId="7AE464EB" w14:textId="77777777" w:rsidR="00A60F6C" w:rsidRPr="00F015CD" w:rsidRDefault="00A60F6C" w:rsidP="00BC5FC2">
      <w:pPr>
        <w:jc w:val="both"/>
        <w:rPr>
          <w:sz w:val="18"/>
        </w:rPr>
      </w:pPr>
      <w:r w:rsidRPr="007C4462">
        <w:rPr>
          <w:rStyle w:val="title2nb"/>
          <w:b/>
          <w:bCs/>
          <w:sz w:val="20"/>
        </w:rPr>
        <w:t>Procedimento executivo:</w:t>
      </w:r>
      <w:r w:rsidRPr="00F015CD">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270096AA" w14:textId="77777777" w:rsidR="00A60F6C" w:rsidRPr="00F015CD" w:rsidRDefault="00A60F6C" w:rsidP="00BC5FC2">
      <w:pPr>
        <w:jc w:val="both"/>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5CA0C502" w14:textId="77777777" w:rsidR="00A60F6C" w:rsidRPr="00F015CD" w:rsidRDefault="00A60F6C" w:rsidP="00BC5FC2">
      <w:pPr>
        <w:jc w:val="both"/>
        <w:rPr>
          <w:sz w:val="18"/>
        </w:rPr>
      </w:pPr>
      <w:r w:rsidRPr="00F015CD">
        <w:rPr>
          <w:rStyle w:val="title2"/>
          <w:sz w:val="20"/>
        </w:rPr>
        <w:t xml:space="preserve">Local de </w:t>
      </w:r>
      <w:proofErr w:type="spellStart"/>
      <w:r w:rsidRPr="00F015CD">
        <w:rPr>
          <w:rStyle w:val="title2"/>
          <w:sz w:val="20"/>
        </w:rPr>
        <w:t>aplicação:</w:t>
      </w:r>
      <w:r w:rsidRPr="00F015CD">
        <w:rPr>
          <w:rStyle w:val="title2nb"/>
          <w:sz w:val="20"/>
        </w:rPr>
        <w:t>Superfícies</w:t>
      </w:r>
      <w:proofErr w:type="spellEnd"/>
      <w:r w:rsidRPr="00F015CD">
        <w:rPr>
          <w:rStyle w:val="title2nb"/>
          <w:sz w:val="20"/>
        </w:rPr>
        <w:t xml:space="preserve"> metálicas, conforme indicado em projeto, ou para substituição/manutenção de existente.</w:t>
      </w:r>
    </w:p>
    <w:p w14:paraId="1EB2C1FC" w14:textId="77777777" w:rsidR="00A60F6C" w:rsidRPr="00F015CD" w:rsidRDefault="00A60F6C" w:rsidP="00BC5FC2">
      <w:pPr>
        <w:jc w:val="both"/>
        <w:rPr>
          <w:sz w:val="18"/>
        </w:rPr>
      </w:pPr>
      <w:r w:rsidRPr="00F015CD">
        <w:rPr>
          <w:rStyle w:val="title2"/>
          <w:sz w:val="20"/>
        </w:rPr>
        <w:t xml:space="preserve">Normas </w:t>
      </w:r>
      <w:proofErr w:type="spellStart"/>
      <w:r w:rsidRPr="00F015CD">
        <w:rPr>
          <w:rStyle w:val="title2"/>
          <w:sz w:val="20"/>
        </w:rPr>
        <w:t>aplicáveis:</w:t>
      </w:r>
      <w:r w:rsidRPr="00F015CD">
        <w:rPr>
          <w:rStyle w:val="title2nb"/>
          <w:sz w:val="20"/>
        </w:rPr>
        <w:t>NBR</w:t>
      </w:r>
      <w:proofErr w:type="spellEnd"/>
      <w:r w:rsidRPr="00F015CD">
        <w:rPr>
          <w:rStyle w:val="title2nb"/>
          <w:sz w:val="20"/>
        </w:rPr>
        <w:t xml:space="preserve"> 7348, NBR 15156, NBR 11702, NBR 15239, NBR 11297</w:t>
      </w:r>
    </w:p>
    <w:p w14:paraId="4AC8955F" w14:textId="77777777" w:rsidR="00A60F6C" w:rsidRPr="0035625C" w:rsidRDefault="00A60F6C" w:rsidP="00BC5FC2">
      <w:pPr>
        <w:spacing w:after="60"/>
        <w:jc w:val="both"/>
        <w:rPr>
          <w:rFonts w:cs="Arial"/>
          <w:b/>
          <w:bCs/>
          <w:caps/>
        </w:rPr>
      </w:pPr>
    </w:p>
    <w:p w14:paraId="0C17398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7206A59D" w14:textId="77777777" w:rsidR="00A60F6C" w:rsidRPr="0035625C" w:rsidRDefault="00A60F6C" w:rsidP="00BC5FC2">
      <w:pPr>
        <w:jc w:val="both"/>
      </w:pPr>
      <w:r w:rsidRPr="0035625C">
        <w:t xml:space="preserve">Antecedendo a pintura deverá ser aplicado fundo antioxidante EPOXI para superfície metálica, lixar várias vezes com lixa fina para depois aplicar no mínimo 02(duas) demãos de tinta 100% esmalte </w:t>
      </w:r>
      <w:r w:rsidRPr="0035625C">
        <w:lastRenderedPageBreak/>
        <w:t>com diluente EPOXI e catalisador EPOXI, com intervalo mínimo de 8 horas, padrão Suvinil esmalte EPOXI ou equivalente</w:t>
      </w:r>
      <w:r>
        <w:t xml:space="preserve"> </w:t>
      </w:r>
      <w:r w:rsidRPr="0035625C">
        <w:t>na cor preto ou confirmar com a fiscalização antes da execução do serviço.</w:t>
      </w:r>
    </w:p>
    <w:p w14:paraId="040C735F" w14:textId="77777777" w:rsidR="00A60F6C" w:rsidRPr="0035625C" w:rsidRDefault="00A60F6C" w:rsidP="00BC5FC2">
      <w:pPr>
        <w:jc w:val="both"/>
      </w:pPr>
      <w:r w:rsidRPr="0035625C">
        <w:t>Para superfície metálica usar rolo de pelo baixo para epóxi ou pistola convencional.</w:t>
      </w:r>
    </w:p>
    <w:p w14:paraId="6CB2B66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0BDA9E" w14:textId="77777777" w:rsidR="00A60F6C" w:rsidRPr="0035625C" w:rsidRDefault="00A60F6C" w:rsidP="00BC5FC2">
      <w:pPr>
        <w:spacing w:after="60"/>
        <w:jc w:val="both"/>
        <w:rPr>
          <w:rFonts w:cs="Arial"/>
          <w:b/>
          <w:bCs/>
          <w:caps/>
        </w:rPr>
      </w:pPr>
    </w:p>
    <w:p w14:paraId="24CEB38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28CAB4AA"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(aplicação com trincha). </w:t>
      </w:r>
    </w:p>
    <w:p w14:paraId="03819715" w14:textId="77777777" w:rsidR="00A60F6C" w:rsidRDefault="00A60F6C" w:rsidP="00BC5FC2">
      <w:pPr>
        <w:jc w:val="both"/>
        <w:rPr>
          <w:rStyle w:val="title2nb"/>
          <w:sz w:val="20"/>
        </w:rPr>
      </w:pPr>
      <w:r w:rsidRPr="007C4462">
        <w:rPr>
          <w:rStyle w:val="title2nb"/>
          <w:b/>
          <w:bCs/>
          <w:sz w:val="20"/>
        </w:rPr>
        <w:t>Itens e suas características:</w:t>
      </w:r>
      <w:r w:rsidRPr="00717EA7">
        <w:rPr>
          <w:rStyle w:val="title2nb"/>
          <w:sz w:val="20"/>
        </w:rPr>
        <w:t xml:space="preserve">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w:t>
      </w:r>
      <w:r>
        <w:rPr>
          <w:rStyle w:val="title2nb"/>
          <w:sz w:val="20"/>
        </w:rPr>
        <w:t>.</w:t>
      </w:r>
    </w:p>
    <w:p w14:paraId="1D8DB262" w14:textId="77777777" w:rsidR="00A60F6C" w:rsidRPr="00717EA7" w:rsidRDefault="00A60F6C" w:rsidP="00BC5FC2">
      <w:pPr>
        <w:jc w:val="both"/>
        <w:rPr>
          <w:sz w:val="18"/>
        </w:rPr>
      </w:pPr>
      <w:r w:rsidRPr="007C4462">
        <w:rPr>
          <w:rStyle w:val="title2nb"/>
          <w:b/>
          <w:bCs/>
          <w:sz w:val="20"/>
        </w:rPr>
        <w:t>Procedimento executivo:</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0012474" w14:textId="77777777" w:rsidR="00A60F6C" w:rsidRPr="00717EA7" w:rsidRDefault="00A60F6C" w:rsidP="00BC5FC2">
      <w:pPr>
        <w:jc w:val="both"/>
        <w:rPr>
          <w:sz w:val="18"/>
        </w:rPr>
      </w:pPr>
      <w:r w:rsidRPr="00717EA7">
        <w:rPr>
          <w:rStyle w:val="title2"/>
          <w:sz w:val="20"/>
        </w:rPr>
        <w:t>Critério de medição:</w:t>
      </w:r>
      <w:r>
        <w:rPr>
          <w:rStyle w:val="title2"/>
          <w:sz w:val="20"/>
        </w:rPr>
        <w:t xml:space="preserve"> </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26E06197"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Superfícies metálicas, conforme indicado em projeto, ou para substituição/manutenção de existente.</w:t>
      </w:r>
      <w:r>
        <w:rPr>
          <w:rStyle w:val="title2nb"/>
          <w:sz w:val="20"/>
        </w:rPr>
        <w:t xml:space="preserve"> </w:t>
      </w:r>
    </w:p>
    <w:p w14:paraId="090CA378"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 7348, NBR 15156, NBR 11702, NBR 15239, NBR 11297</w:t>
      </w:r>
    </w:p>
    <w:p w14:paraId="44E7DC41" w14:textId="77777777" w:rsidR="00A60F6C" w:rsidRPr="0035625C" w:rsidRDefault="00A60F6C" w:rsidP="00BC5FC2">
      <w:pPr>
        <w:spacing w:after="60"/>
        <w:jc w:val="both"/>
        <w:rPr>
          <w:rFonts w:cs="Arial"/>
          <w:b/>
          <w:bCs/>
          <w:caps/>
        </w:rPr>
      </w:pPr>
    </w:p>
    <w:p w14:paraId="0DF98328"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38294B55" w14:textId="77777777" w:rsidR="00A60F6C" w:rsidRDefault="00A60F6C" w:rsidP="00BC5FC2">
      <w:pPr>
        <w:jc w:val="both"/>
        <w:rPr>
          <w:rStyle w:val="title2nb"/>
          <w:sz w:val="20"/>
        </w:rPr>
      </w:pPr>
      <w:r w:rsidRPr="00717EA7">
        <w:rPr>
          <w:rStyle w:val="title2nb"/>
          <w:sz w:val="20"/>
        </w:rPr>
        <w:t>Considera o material e a mão de obra necessários para a execução do serviço.</w:t>
      </w:r>
    </w:p>
    <w:p w14:paraId="233BBF64"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Diluente epóxi; utilizado na diluição da tinta epóxi; </w:t>
      </w:r>
      <w:r>
        <w:rPr>
          <w:rStyle w:val="title2nb"/>
          <w:sz w:val="20"/>
        </w:rPr>
        <w:t>t</w:t>
      </w:r>
      <w:r w:rsidRPr="00717EA7">
        <w:rPr>
          <w:rStyle w:val="title2nb"/>
          <w:sz w:val="20"/>
        </w:rPr>
        <w:t xml:space="preserve">inta epóxi premium, branca, para execução das faixas; </w:t>
      </w:r>
      <w:r>
        <w:rPr>
          <w:rStyle w:val="title2nb"/>
          <w:sz w:val="20"/>
        </w:rPr>
        <w:t>f</w:t>
      </w:r>
      <w:r w:rsidRPr="00717EA7">
        <w:rPr>
          <w:rStyle w:val="title2nb"/>
          <w:sz w:val="20"/>
        </w:rPr>
        <w:t xml:space="preserve">ita crepe largura 25mm, fornecida em rolo de 50 m, utilizada na delimitação da área de pintura. </w:t>
      </w:r>
    </w:p>
    <w:p w14:paraId="462A2C0E" w14:textId="77777777" w:rsidR="00A60F6C" w:rsidRPr="00717EA7" w:rsidRDefault="00A60F6C" w:rsidP="00BC5FC2">
      <w:pPr>
        <w:jc w:val="both"/>
        <w:rPr>
          <w:sz w:val="18"/>
        </w:rPr>
      </w:pPr>
      <w:r w:rsidRPr="00AC564A">
        <w:rPr>
          <w:rStyle w:val="title2nb"/>
          <w:b/>
          <w:bCs/>
          <w:sz w:val="20"/>
        </w:rPr>
        <w:t>Procedimento executivo:</w:t>
      </w:r>
      <w:r w:rsidRPr="00717EA7">
        <w:rPr>
          <w:rStyle w:val="title2nb"/>
          <w:sz w:val="20"/>
        </w:rPr>
        <w:t xml:space="preserve">  Limpar o piso (varredura e lavagem) e aguardar sua completa secagem; </w:t>
      </w:r>
      <w:r>
        <w:rPr>
          <w:rStyle w:val="title2nb"/>
          <w:sz w:val="20"/>
        </w:rPr>
        <w:t>m</w:t>
      </w:r>
      <w:r w:rsidRPr="00717EA7">
        <w:rPr>
          <w:rStyle w:val="title2nb"/>
          <w:sz w:val="20"/>
        </w:rPr>
        <w:t xml:space="preserve">edir com trena e marcar com linha e giz as faixas, círculos e semicírculos; empregar gabaritos adequados para as linhas curvas; </w:t>
      </w:r>
      <w:r>
        <w:rPr>
          <w:rStyle w:val="title2nb"/>
          <w:sz w:val="20"/>
        </w:rPr>
        <w:t>c</w:t>
      </w:r>
      <w:r w:rsidRPr="00717EA7">
        <w:rPr>
          <w:rStyle w:val="title2nb"/>
          <w:sz w:val="20"/>
        </w:rPr>
        <w:t xml:space="preserve">olocar fita crepe lateralmente às linhas de demarcação; </w:t>
      </w:r>
      <w:r>
        <w:rPr>
          <w:rStyle w:val="title2nb"/>
          <w:sz w:val="20"/>
        </w:rPr>
        <w:t>e</w:t>
      </w:r>
      <w:r w:rsidRPr="00717EA7">
        <w:rPr>
          <w:rStyle w:val="title2nb"/>
          <w:sz w:val="20"/>
        </w:rPr>
        <w:t xml:space="preserve">xecutar lixamento leve no local que receberá a tinta ("quebra do brilho", com lixa fina N° 200); </w:t>
      </w:r>
      <w:r>
        <w:rPr>
          <w:rStyle w:val="title2nb"/>
          <w:sz w:val="20"/>
        </w:rPr>
        <w:t>d</w:t>
      </w:r>
      <w:r w:rsidRPr="00717EA7">
        <w:rPr>
          <w:rStyle w:val="title2nb"/>
          <w:sz w:val="20"/>
        </w:rPr>
        <w:t xml:space="preserve">iluir tinta epóxi com diluente, 15% do volume; </w:t>
      </w:r>
      <w:r>
        <w:rPr>
          <w:rStyle w:val="title2nb"/>
          <w:sz w:val="20"/>
        </w:rPr>
        <w:t>a</w:t>
      </w:r>
      <w:r w:rsidRPr="00717EA7">
        <w:rPr>
          <w:rStyle w:val="title2nb"/>
          <w:sz w:val="20"/>
        </w:rPr>
        <w:t xml:space="preserve">plicar 1ª demão da tinta epóxi diluída com trincha ou rolo de lã dentro das faixas demarcadas; </w:t>
      </w:r>
      <w:r>
        <w:rPr>
          <w:rStyle w:val="title2nb"/>
          <w:sz w:val="20"/>
        </w:rPr>
        <w:t>a</w:t>
      </w:r>
      <w:r w:rsidRPr="00717EA7">
        <w:rPr>
          <w:rStyle w:val="title2nb"/>
          <w:sz w:val="20"/>
        </w:rPr>
        <w:t xml:space="preserve">plicar 2 demãos com intervalo de 16 horas entre demãos; </w:t>
      </w:r>
      <w:r>
        <w:rPr>
          <w:rStyle w:val="title2nb"/>
          <w:sz w:val="20"/>
        </w:rPr>
        <w:t>r</w:t>
      </w:r>
      <w:r w:rsidRPr="00717EA7">
        <w:rPr>
          <w:rStyle w:val="title2nb"/>
          <w:sz w:val="20"/>
        </w:rPr>
        <w:t>emover fitas após secagem da última demão.</w:t>
      </w:r>
    </w:p>
    <w:p w14:paraId="5AE8EEEC"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p>
    <w:p w14:paraId="3522CBC5"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para</w:t>
      </w:r>
      <w:r w:rsidRPr="00717EA7">
        <w:rPr>
          <w:rStyle w:val="title2nb"/>
          <w:sz w:val="20"/>
        </w:rPr>
        <w:t xml:space="preserve"> substituição/manutenção de existente.</w:t>
      </w:r>
    </w:p>
    <w:p w14:paraId="12F01DF5"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r>
        <w:rPr>
          <w:rStyle w:val="title2nb"/>
          <w:sz w:val="20"/>
        </w:rPr>
        <w:t>.</w:t>
      </w:r>
    </w:p>
    <w:p w14:paraId="20BA0E3B" w14:textId="77777777" w:rsidR="00A60F6C" w:rsidRPr="0035625C" w:rsidRDefault="00A60F6C" w:rsidP="00BC5FC2">
      <w:pPr>
        <w:spacing w:after="60"/>
        <w:jc w:val="both"/>
        <w:rPr>
          <w:rFonts w:cs="Arial"/>
          <w:b/>
          <w:bCs/>
          <w:caps/>
        </w:rPr>
      </w:pPr>
    </w:p>
    <w:p w14:paraId="1CC0B93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288D326B" w14:textId="77777777" w:rsidR="00A60F6C" w:rsidRPr="0035625C" w:rsidRDefault="00A60F6C" w:rsidP="00BC5FC2">
      <w:pPr>
        <w:jc w:val="both"/>
      </w:pPr>
      <w:r w:rsidRPr="0035625C">
        <w:t>No local destinado a estacionamento de PCD deverá ser executada a pintura do pictograma, com dimensões e distâncias conforme manual de acessibilidade da Caixa confrontado com o projeto proposto.</w:t>
      </w:r>
    </w:p>
    <w:p w14:paraId="4BD3ED64" w14:textId="77777777" w:rsidR="00A60F6C" w:rsidRPr="0035625C" w:rsidRDefault="00A60F6C" w:rsidP="00BC5FC2">
      <w:pPr>
        <w:jc w:val="both"/>
      </w:pPr>
      <w:r w:rsidRPr="0035625C">
        <w:lastRenderedPageBreak/>
        <w:t>A pintura epóxi com adição de microesferas de vidro bem misturada e aplicada no pavimento. Cor referencial ver manual e em planta. A preparação da superfície existente deverá ser executada da seguinte forma:</w:t>
      </w:r>
      <w:r>
        <w:t xml:space="preserve"> </w:t>
      </w:r>
      <w:r w:rsidRPr="0035625C">
        <w:t>Limpar manualmente e remover todo o pó e demais impurezas;</w:t>
      </w:r>
      <w:r>
        <w:t xml:space="preserve"> a</w:t>
      </w:r>
      <w:r w:rsidRPr="0035625C">
        <w:t>cabamento deverá ser 02 (duas) demãos de tinta 100% acrílica com adição de microesferas de vidro. Todo o local deverá ser demarcado com fita adesiva.</w:t>
      </w:r>
      <w:r>
        <w:t xml:space="preserve"> </w:t>
      </w:r>
      <w:r w:rsidRPr="0035625C">
        <w:t xml:space="preserve">A superfície a ser pintada deverá estar firme, coesa, limpa, sem poeira, sabão, gordura ou mofo. Para limpeza, utilizar solução e água com detergente, e esperar secagem. </w:t>
      </w:r>
      <w:r>
        <w:t>M</w:t>
      </w:r>
      <w:r w:rsidRPr="0035625C">
        <w:t>anchas de gordura, graxa ou mofo, deverão ser limpas com água sanitária. Tratar os buracos e as fissuras de até 0,5mm com aplicação de uma demão de massa corrida acrílica.</w:t>
      </w:r>
    </w:p>
    <w:p w14:paraId="1C46E9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6785FF79" w14:textId="77777777" w:rsidR="00A60F6C" w:rsidRPr="0035625C" w:rsidRDefault="00A60F6C" w:rsidP="00BC5FC2">
      <w:pPr>
        <w:spacing w:after="60"/>
        <w:jc w:val="both"/>
        <w:rPr>
          <w:rFonts w:cs="Arial"/>
          <w:b/>
          <w:bCs/>
          <w:caps/>
        </w:rPr>
      </w:pPr>
    </w:p>
    <w:p w14:paraId="1AA6B66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08B0410C"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6CBC229A"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Tinta acrílica premium para piso, para pintura dos símbolos e textos; </w:t>
      </w:r>
      <w:r>
        <w:rPr>
          <w:rStyle w:val="title2nb"/>
          <w:sz w:val="20"/>
        </w:rPr>
        <w:t>f</w:t>
      </w:r>
      <w:r w:rsidRPr="00717EA7">
        <w:rPr>
          <w:rStyle w:val="title2nb"/>
          <w:sz w:val="20"/>
        </w:rPr>
        <w:t xml:space="preserve">ita crepe largura 25mm, fornecida em rolo de 50 m, utilizada na delimitação da área de pintura. </w:t>
      </w:r>
    </w:p>
    <w:p w14:paraId="08886576" w14:textId="77777777" w:rsidR="00A60F6C" w:rsidRDefault="00A60F6C" w:rsidP="00BC5FC2">
      <w:pPr>
        <w:jc w:val="both"/>
        <w:rPr>
          <w:rStyle w:val="title2nb"/>
          <w:sz w:val="20"/>
        </w:rPr>
      </w:pPr>
      <w:r w:rsidRPr="00AC564A">
        <w:rPr>
          <w:rStyle w:val="title2nb"/>
          <w:b/>
          <w:bCs/>
          <w:sz w:val="20"/>
        </w:rPr>
        <w:t>Procedimento executivo:</w:t>
      </w:r>
      <w:r w:rsidRPr="00717EA7">
        <w:rPr>
          <w:rStyle w:val="title2nb"/>
          <w:sz w:val="20"/>
        </w:rPr>
        <w:t xml:space="preserve">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p>
    <w:p w14:paraId="73A9088D"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p>
    <w:p w14:paraId="36B9FB44"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p>
    <w:p w14:paraId="17E924DD"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13699 e NBR 11862</w:t>
      </w:r>
    </w:p>
    <w:p w14:paraId="6637FEDC" w14:textId="77777777" w:rsidR="00A60F6C" w:rsidRPr="0035625C" w:rsidRDefault="00A60F6C" w:rsidP="00BC5FC2">
      <w:pPr>
        <w:spacing w:after="60"/>
        <w:jc w:val="both"/>
        <w:rPr>
          <w:rFonts w:cs="Arial"/>
          <w:b/>
          <w:bCs/>
          <w:caps/>
        </w:rPr>
      </w:pPr>
    </w:p>
    <w:p w14:paraId="0D39303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5FA7B59" w14:textId="77777777" w:rsidR="00A60F6C" w:rsidRPr="00F015CD" w:rsidRDefault="00A60F6C" w:rsidP="00BC5FC2">
      <w:pPr>
        <w:jc w:val="both"/>
      </w:pPr>
      <w:r w:rsidRPr="00F015CD">
        <w:t xml:space="preserve">Considera o material e a mão de obra necessários para a execução do serviço de pintura de piso com tinta PVA, aplicação manual, 2 demãos. itens e suas características. itens e suas </w:t>
      </w:r>
      <w:proofErr w:type="spellStart"/>
      <w:r w:rsidRPr="00F015CD">
        <w:t>características</w:t>
      </w:r>
      <w:r>
        <w:t>:</w:t>
      </w:r>
      <w:r w:rsidRPr="00F015CD">
        <w:t>Pintor</w:t>
      </w:r>
      <w:proofErr w:type="spellEnd"/>
      <w:r w:rsidRPr="00F015CD">
        <w:t xml:space="preserve">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à base de resina PVA linha Premium;</w:t>
      </w:r>
      <w:r>
        <w:t xml:space="preserve"> f</w:t>
      </w:r>
      <w:r w:rsidRPr="00F015CD">
        <w:t>ita crepe largura 25mm, fornecida em rolo de 50 m, utilizada na delimitação da área de pintura</w:t>
      </w:r>
      <w:r>
        <w:t>.</w:t>
      </w:r>
    </w:p>
    <w:p w14:paraId="555B0456" w14:textId="77777777" w:rsidR="00A60F6C" w:rsidRDefault="00A60F6C" w:rsidP="00BC5FC2">
      <w:pPr>
        <w:jc w:val="both"/>
      </w:pPr>
      <w:r w:rsidRPr="00F015CD">
        <w:t>A superfície deve estar limpa, seca, sem poeira, gordura, graxa, sabão ou bolor antes de qualquer</w:t>
      </w:r>
      <w:r>
        <w:t xml:space="preserve"> </w:t>
      </w:r>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1FC22C83" w14:textId="77777777" w:rsidR="00A60F6C" w:rsidRDefault="00A60F6C" w:rsidP="00BC5FC2">
      <w:pPr>
        <w:jc w:val="both"/>
      </w:pPr>
      <w:r w:rsidRPr="00F015CD">
        <w:rPr>
          <w:b/>
        </w:rPr>
        <w:t>Critério de medição:</w:t>
      </w:r>
      <w:r>
        <w:rPr>
          <w:b/>
        </w:rPr>
        <w:t xml:space="preserve"> </w:t>
      </w:r>
      <w:r w:rsidRPr="00F015CD">
        <w:t>Utilizar a área real de aplicação da tinta.</w:t>
      </w:r>
      <w:r>
        <w:t xml:space="preserve"> </w:t>
      </w:r>
    </w:p>
    <w:p w14:paraId="77326C30" w14:textId="77777777" w:rsidR="00A60F6C" w:rsidRDefault="00A60F6C" w:rsidP="00BC5FC2">
      <w:pPr>
        <w:jc w:val="both"/>
      </w:pPr>
      <w:r w:rsidRPr="00F015CD">
        <w:rPr>
          <w:b/>
        </w:rPr>
        <w:t>Local de aplicação:</w:t>
      </w:r>
      <w:r>
        <w:rPr>
          <w:b/>
        </w:rPr>
        <w:t xml:space="preserve"> </w:t>
      </w:r>
      <w:r w:rsidRPr="00F015CD">
        <w:t>Conforme indicado em projeto, ou para substituição/manutenção de existente.</w:t>
      </w:r>
      <w:r>
        <w:t xml:space="preserve"> </w:t>
      </w:r>
    </w:p>
    <w:p w14:paraId="646D5C08" w14:textId="77777777" w:rsidR="00A60F6C" w:rsidRPr="00F015CD" w:rsidRDefault="00A60F6C" w:rsidP="00BC5FC2">
      <w:pPr>
        <w:jc w:val="both"/>
      </w:pPr>
      <w:r w:rsidRPr="00F015CD">
        <w:rPr>
          <w:b/>
        </w:rPr>
        <w:t>Normas aplicáveis:</w:t>
      </w:r>
      <w:r>
        <w:rPr>
          <w:b/>
        </w:rPr>
        <w:t xml:space="preserve"> </w:t>
      </w:r>
      <w:r w:rsidRPr="00F015CD">
        <w:t>NBR15405, NBR 13699 e NBR 11862</w:t>
      </w:r>
    </w:p>
    <w:p w14:paraId="52707CA4" w14:textId="77777777" w:rsidR="00A60F6C" w:rsidRDefault="00A60F6C" w:rsidP="00BC5FC2">
      <w:pPr>
        <w:jc w:val="both"/>
        <w:rPr>
          <w:b/>
          <w:caps/>
        </w:rPr>
      </w:pPr>
    </w:p>
    <w:p w14:paraId="406A8255"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116E027" w14:textId="77777777" w:rsidR="00A60F6C" w:rsidRPr="0035625C" w:rsidRDefault="00A60F6C" w:rsidP="00BC5FC2">
      <w:pPr>
        <w:jc w:val="both"/>
      </w:pPr>
      <w:r w:rsidRPr="0035625C">
        <w:t xml:space="preserve">Antecedendo a pintura, deverá ser realizada a preparação da base com emassamento, </w:t>
      </w:r>
      <w:proofErr w:type="spellStart"/>
      <w:r w:rsidRPr="0035625C">
        <w:t>lixação</w:t>
      </w:r>
      <w:proofErr w:type="spellEnd"/>
      <w:r w:rsidRPr="0035625C">
        <w:t xml:space="preserve"> e primer.</w:t>
      </w:r>
    </w:p>
    <w:p w14:paraId="75A219DF" w14:textId="77777777" w:rsidR="00A60F6C" w:rsidRPr="0035625C" w:rsidRDefault="00A60F6C" w:rsidP="00BC5FC2">
      <w:pPr>
        <w:jc w:val="both"/>
      </w:pPr>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w:t>
      </w:r>
      <w:r w:rsidRPr="0035625C">
        <w:lastRenderedPageBreak/>
        <w:t xml:space="preserve">antes de diluir e aplicar. Aplicar em camadas finas com espátula ou desempenadeira até obter o nivelamento desejado. Aguardar a secagem final para efetuar o lixamento final e remoção do pó. </w:t>
      </w:r>
    </w:p>
    <w:p w14:paraId="66C77AD1" w14:textId="77777777" w:rsidR="00A60F6C" w:rsidRPr="0035625C" w:rsidRDefault="00A60F6C" w:rsidP="00BC5FC2">
      <w:pPr>
        <w:jc w:val="both"/>
      </w:pPr>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0DBF990B" w14:textId="77777777" w:rsidR="00A60F6C" w:rsidRPr="0035625C" w:rsidRDefault="00A60F6C" w:rsidP="00BC5FC2">
      <w:pPr>
        <w:jc w:val="both"/>
      </w:pPr>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0A5EEACE" w14:textId="77777777" w:rsidR="00A60F6C" w:rsidRPr="0035625C" w:rsidRDefault="00A60F6C" w:rsidP="00BC5FC2">
      <w:pPr>
        <w:jc w:val="both"/>
      </w:pPr>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6628FF6" w14:textId="77777777" w:rsidR="00A60F6C" w:rsidRPr="0035625C" w:rsidRDefault="00A60F6C" w:rsidP="00BC5FC2">
      <w:pPr>
        <w:jc w:val="both"/>
      </w:pPr>
      <w:r w:rsidRPr="0035625C">
        <w:t xml:space="preserve">Tinta epóxi </w:t>
      </w:r>
      <w:proofErr w:type="spellStart"/>
      <w:r w:rsidRPr="0035625C">
        <w:t>monocomponente</w:t>
      </w:r>
      <w:proofErr w:type="spellEnd"/>
      <w:r w:rsidRPr="0035625C">
        <w:t xml:space="preserve"> para interior e exterior, solúvel em água, cor a escolher, acabamento acetinado, secagem rápida, para aplicar com pincel, trincha, rolo ou pistola  Ref. Suvinil, </w:t>
      </w:r>
      <w:proofErr w:type="spellStart"/>
      <w:r w:rsidRPr="0035625C">
        <w:t>Novacor</w:t>
      </w:r>
      <w:proofErr w:type="spellEnd"/>
      <w:r w:rsidRPr="0035625C">
        <w:t>, Coral (</w:t>
      </w:r>
      <w:proofErr w:type="spellStart"/>
      <w:r w:rsidRPr="0035625C">
        <w:t>Wandepoxy</w:t>
      </w:r>
      <w:proofErr w:type="spellEnd"/>
      <w:r w:rsidRPr="0035625C">
        <w:t xml:space="preserve">), ou </w:t>
      </w:r>
      <w:proofErr w:type="spellStart"/>
      <w:r w:rsidRPr="0035625C">
        <w:t>equivalente.</w:t>
      </w:r>
      <w:r>
        <w:t>Consideram</w:t>
      </w:r>
      <w:proofErr w:type="spellEnd"/>
      <w:r>
        <w:t>-se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E39DA3C" w14:textId="77777777" w:rsidR="00A60F6C" w:rsidRPr="0035625C" w:rsidRDefault="00A60F6C" w:rsidP="00BC5FC2">
      <w:pPr>
        <w:spacing w:after="60"/>
        <w:jc w:val="both"/>
        <w:rPr>
          <w:rFonts w:cs="Arial"/>
          <w:b/>
          <w:bCs/>
          <w:caps/>
        </w:rPr>
      </w:pPr>
    </w:p>
    <w:p w14:paraId="4C76120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689E7566"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220AC89C"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w:t>
      </w:r>
      <w:proofErr w:type="gramStart"/>
      <w:r w:rsidRPr="00FA0DE6">
        <w:rPr>
          <w:rStyle w:val="title2nb"/>
        </w:rPr>
        <w:t>Hidro-repelente</w:t>
      </w:r>
      <w:proofErr w:type="gramEnd"/>
      <w:r w:rsidRPr="00FA0DE6">
        <w:rPr>
          <w:rStyle w:val="title2nb"/>
        </w:rPr>
        <w:t xml:space="preserve"> incolor, à base de </w:t>
      </w:r>
      <w:proofErr w:type="spellStart"/>
      <w:r w:rsidRPr="00FA0DE6">
        <w:rPr>
          <w:rStyle w:val="title2nb"/>
        </w:rPr>
        <w:t>silanosiloxano</w:t>
      </w:r>
      <w:proofErr w:type="spellEnd"/>
      <w:r w:rsidRPr="00FA0DE6">
        <w:rPr>
          <w:rStyle w:val="title2nb"/>
        </w:rPr>
        <w:t xml:space="preserve">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w:t>
      </w:r>
      <w:proofErr w:type="spellStart"/>
      <w:r w:rsidRPr="00FA0DE6">
        <w:rPr>
          <w:rStyle w:val="title2nb"/>
        </w:rPr>
        <w:t>deixandoas</w:t>
      </w:r>
      <w:proofErr w:type="spellEnd"/>
      <w:r w:rsidRPr="00FA0DE6">
        <w:rPr>
          <w:rStyle w:val="title2nb"/>
        </w:rPr>
        <w:t xml:space="preserve"> livre de umidade.   Referência: </w:t>
      </w:r>
      <w:proofErr w:type="spellStart"/>
      <w:r w:rsidRPr="00FA0DE6">
        <w:rPr>
          <w:rStyle w:val="title2nb"/>
        </w:rPr>
        <w:t>Hydronorth</w:t>
      </w:r>
      <w:proofErr w:type="spellEnd"/>
      <w:r w:rsidRPr="00FA0DE6">
        <w:rPr>
          <w:rStyle w:val="title2nb"/>
        </w:rPr>
        <w:t xml:space="preserve">, Denver </w:t>
      </w:r>
      <w:proofErr w:type="spellStart"/>
      <w:r w:rsidRPr="00FA0DE6">
        <w:rPr>
          <w:rStyle w:val="title2nb"/>
        </w:rPr>
        <w:t>Hidrorrepelente</w:t>
      </w:r>
      <w:proofErr w:type="spellEnd"/>
      <w:r w:rsidRPr="00FA0DE6">
        <w:rPr>
          <w:rStyle w:val="title2nb"/>
        </w:rPr>
        <w:t xml:space="preserve"> (Silicone incolor a base solvente), Suvinil Silicone (Repelente à Água), Renner (Silicone </w:t>
      </w:r>
      <w:proofErr w:type="spellStart"/>
      <w:r w:rsidRPr="00FA0DE6">
        <w:rPr>
          <w:rStyle w:val="title2nb"/>
        </w:rPr>
        <w:t>Hidrorrepelente</w:t>
      </w:r>
      <w:proofErr w:type="spellEnd"/>
      <w:r w:rsidRPr="00FA0DE6">
        <w:rPr>
          <w:rStyle w:val="title2nb"/>
        </w:rPr>
        <w:t>), ou equivalente.</w:t>
      </w:r>
    </w:p>
    <w:p w14:paraId="12BEDA7F"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poderá </w:t>
      </w:r>
      <w:proofErr w:type="spellStart"/>
      <w:r w:rsidRPr="00FA0DE6">
        <w:rPr>
          <w:rStyle w:val="title2nb"/>
        </w:rPr>
        <w:t>se</w:t>
      </w:r>
      <w:proofErr w:type="spellEnd"/>
      <w:r w:rsidRPr="00FA0DE6">
        <w:rPr>
          <w:rStyle w:val="title2nb"/>
        </w:rPr>
        <w:t xml:space="preserve"> realizada com pistola, pulverizador de baixa pressão, rolo de lã alta, pincel ou brocha. Aplicar duas demãos do produto, conforme orientação do fabricante. </w:t>
      </w:r>
    </w:p>
    <w:p w14:paraId="3ED0FB1A"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p>
    <w:p w14:paraId="723DDA6D" w14:textId="77777777" w:rsidR="00A60F6C" w:rsidRPr="00FA0DE6" w:rsidRDefault="00A60F6C" w:rsidP="00BC5FC2">
      <w:pPr>
        <w:pStyle w:val="paragJust"/>
        <w:spacing w:after="0" w:line="240" w:lineRule="auto"/>
        <w:rPr>
          <w:sz w:val="18"/>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49F17A76"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r>
        <w:rPr>
          <w:rStyle w:val="title2nb"/>
        </w:rPr>
        <w:t>.</w:t>
      </w:r>
    </w:p>
    <w:p w14:paraId="4FF3EC3D" w14:textId="77777777" w:rsidR="00A60F6C" w:rsidRPr="0035625C" w:rsidRDefault="00A60F6C" w:rsidP="00BC5FC2">
      <w:pPr>
        <w:spacing w:after="60"/>
        <w:jc w:val="both"/>
        <w:rPr>
          <w:rFonts w:cs="Arial"/>
          <w:b/>
          <w:bCs/>
          <w:caps/>
        </w:rPr>
      </w:pPr>
    </w:p>
    <w:p w14:paraId="5BBAC52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272AB067" w14:textId="77777777" w:rsidR="00A60F6C" w:rsidRPr="0035625C" w:rsidRDefault="00A60F6C" w:rsidP="00BC5FC2">
      <w:pPr>
        <w:jc w:val="both"/>
      </w:pPr>
      <w:r w:rsidRPr="0035625C">
        <w:t xml:space="preserve">Fornecimento e aplicação de </w:t>
      </w:r>
      <w:proofErr w:type="spellStart"/>
      <w:r w:rsidRPr="0035625C">
        <w:t>cupincida</w:t>
      </w:r>
      <w:proofErr w:type="spellEnd"/>
      <w:r w:rsidRPr="0035625C">
        <w:t xml:space="preserve"> incolor em estruturas de madeiras. Ref. </w:t>
      </w:r>
      <w:r>
        <w:t>J</w:t>
      </w:r>
      <w:r w:rsidRPr="0035625C">
        <w:t>IMO</w:t>
      </w:r>
      <w:r>
        <w:t xml:space="preserve"> </w:t>
      </w:r>
      <w:r w:rsidRPr="0035625C">
        <w:t>CUPIM ou equivalente.</w:t>
      </w:r>
    </w:p>
    <w:p w14:paraId="2BBE389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8D8BD0" w14:textId="77777777" w:rsidR="00A60F6C" w:rsidRPr="0035625C" w:rsidRDefault="00A60F6C" w:rsidP="00BC5FC2">
      <w:pPr>
        <w:spacing w:after="60"/>
        <w:jc w:val="both"/>
        <w:rPr>
          <w:rFonts w:cs="Arial"/>
          <w:b/>
          <w:bCs/>
          <w:caps/>
        </w:rPr>
      </w:pPr>
    </w:p>
    <w:p w14:paraId="403982AE" w14:textId="77777777" w:rsidR="00A60F6C" w:rsidRPr="002C44DF" w:rsidRDefault="00A60F6C" w:rsidP="00BC5FC2">
      <w:pPr>
        <w:pStyle w:val="Ttulo20"/>
        <w:shd w:val="clear" w:color="auto" w:fill="F2F2F2"/>
        <w:jc w:val="both"/>
        <w:rPr>
          <w:i w:val="0"/>
          <w:iCs w:val="0"/>
        </w:rPr>
      </w:pPr>
      <w:r>
        <w:rPr>
          <w:i w:val="0"/>
          <w:iCs w:val="0"/>
        </w:rPr>
        <w:lastRenderedPageBreak/>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79571810"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1D430943"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Tinta esmalte sintético premium de acabamento acetinado à base de resina alquídica, </w:t>
      </w:r>
      <w:proofErr w:type="spellStart"/>
      <w:r w:rsidRPr="00FA0DE6">
        <w:rPr>
          <w:rStyle w:val="title2nb"/>
        </w:rPr>
        <w:t>diluível</w:t>
      </w:r>
      <w:proofErr w:type="spellEnd"/>
      <w:r w:rsidRPr="00FA0DE6">
        <w:rPr>
          <w:rStyle w:val="title2nb"/>
        </w:rPr>
        <w:t xml:space="preserve"> em aguarrás. Indicada para pintura de superfícies internas e externas de madeira, PVC e metais. Referência: Coral (</w:t>
      </w:r>
      <w:proofErr w:type="spellStart"/>
      <w:r w:rsidRPr="00FA0DE6">
        <w:rPr>
          <w:rStyle w:val="title2nb"/>
        </w:rPr>
        <w:t>Coralit</w:t>
      </w:r>
      <w:proofErr w:type="spellEnd"/>
      <w:r w:rsidRPr="00FA0DE6">
        <w:rPr>
          <w:rStyle w:val="title2nb"/>
        </w:rPr>
        <w:t xml:space="preserve"> Tradicional), Sherwin Williams do Brasil (</w:t>
      </w:r>
      <w:proofErr w:type="spellStart"/>
      <w:r w:rsidRPr="00FA0DE6">
        <w:rPr>
          <w:rStyle w:val="title2nb"/>
        </w:rPr>
        <w:t>Metalatex</w:t>
      </w:r>
      <w:proofErr w:type="spellEnd"/>
      <w:r w:rsidRPr="00FA0DE6">
        <w:rPr>
          <w:rStyle w:val="title2nb"/>
        </w:rPr>
        <w:t xml:space="preserve">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w:t>
      </w:r>
      <w:proofErr w:type="spellStart"/>
      <w:r w:rsidRPr="00FA0DE6">
        <w:rPr>
          <w:rStyle w:val="title2nb"/>
        </w:rPr>
        <w:t>Dipil</w:t>
      </w:r>
      <w:proofErr w:type="spellEnd"/>
      <w:r w:rsidRPr="00FA0DE6">
        <w:rPr>
          <w:rStyle w:val="title2nb"/>
        </w:rPr>
        <w:t xml:space="preserve"> ou equivalente.  Lixa em folha para madeira.</w:t>
      </w:r>
    </w:p>
    <w:p w14:paraId="2FC71519"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3813E0C"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p>
    <w:p w14:paraId="1035FD4C" w14:textId="77777777" w:rsidR="00A60F6C" w:rsidRDefault="00A60F6C" w:rsidP="00BC5FC2">
      <w:pPr>
        <w:pStyle w:val="paragJust"/>
        <w:spacing w:after="0" w:line="240" w:lineRule="auto"/>
        <w:rPr>
          <w:rStyle w:val="title2nb"/>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p>
    <w:p w14:paraId="02430329"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11702</w:t>
      </w:r>
      <w:r>
        <w:rPr>
          <w:rStyle w:val="title2nb"/>
        </w:rPr>
        <w:t>.</w:t>
      </w:r>
    </w:p>
    <w:p w14:paraId="5FDCF85C" w14:textId="77777777" w:rsidR="00A60F6C" w:rsidRPr="0035625C" w:rsidRDefault="00A60F6C" w:rsidP="00BC5FC2">
      <w:pPr>
        <w:spacing w:after="60"/>
        <w:jc w:val="both"/>
        <w:rPr>
          <w:rFonts w:cs="Arial"/>
          <w:b/>
          <w:bCs/>
          <w:caps/>
        </w:rPr>
      </w:pPr>
    </w:p>
    <w:p w14:paraId="3B30D1A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AE85B58" w14:textId="77777777" w:rsidR="00A60F6C" w:rsidRDefault="00A60F6C" w:rsidP="00BC5FC2">
      <w:pPr>
        <w:jc w:val="both"/>
        <w:rPr>
          <w:rStyle w:val="title2nb"/>
          <w:rFonts w:cs="Arial"/>
          <w:sz w:val="20"/>
        </w:rPr>
      </w:pPr>
      <w:r w:rsidRPr="00FD6B05">
        <w:rPr>
          <w:rStyle w:val="title2nb"/>
          <w:rFonts w:cs="Arial"/>
          <w:sz w:val="20"/>
        </w:rPr>
        <w:t xml:space="preserve">Considera o material e a mão de obra necessários para a execução do serviço. </w:t>
      </w:r>
    </w:p>
    <w:p w14:paraId="1F053116" w14:textId="77777777" w:rsidR="00A60F6C" w:rsidRDefault="00A60F6C" w:rsidP="00BC5FC2">
      <w:pPr>
        <w:jc w:val="both"/>
      </w:pPr>
      <w:r w:rsidRPr="00AC564A">
        <w:rPr>
          <w:rStyle w:val="title2nb"/>
          <w:rFonts w:cs="Arial"/>
          <w:b/>
          <w:bCs/>
          <w:sz w:val="20"/>
        </w:rPr>
        <w:t>Itens e suas características:</w:t>
      </w:r>
      <w:r w:rsidRPr="00FD6B05">
        <w:rPr>
          <w:rStyle w:val="title2nb"/>
          <w:rFonts w:cs="Arial"/>
          <w:sz w:val="20"/>
        </w:rPr>
        <w:t xml:space="preserve">  </w:t>
      </w:r>
      <w:r w:rsidRPr="00FD6B05">
        <w:t>Pintura à base de verniz acrílico:</w:t>
      </w:r>
      <w:r>
        <w:t xml:space="preserve"> </w:t>
      </w:r>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p>
    <w:p w14:paraId="2538E4F9" w14:textId="77777777" w:rsidR="00A60F6C" w:rsidRPr="00FD6B05" w:rsidRDefault="00A60F6C" w:rsidP="00BC5FC2">
      <w:pPr>
        <w:jc w:val="both"/>
      </w:pPr>
      <w:r w:rsidRPr="00AC564A">
        <w:rPr>
          <w:b/>
          <w:bCs/>
        </w:rPr>
        <w:t>Referência:</w:t>
      </w:r>
      <w:r w:rsidRPr="00FD6B05">
        <w:t xml:space="preserve"> Suvinil, </w:t>
      </w:r>
      <w:r w:rsidRPr="00FD6B05">
        <w:rPr>
          <w:bCs/>
        </w:rPr>
        <w:t>Sherwin</w:t>
      </w:r>
      <w:r>
        <w:rPr>
          <w:bCs/>
        </w:rPr>
        <w:t xml:space="preserve"> </w:t>
      </w:r>
      <w:r w:rsidRPr="00FD6B05">
        <w:rPr>
          <w:bCs/>
        </w:rPr>
        <w:t>Williams</w:t>
      </w:r>
      <w:r w:rsidRPr="00FD6B05">
        <w:t xml:space="preserve"> ou equivalente.</w:t>
      </w:r>
    </w:p>
    <w:p w14:paraId="12B4DEF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DAF157" w14:textId="77777777" w:rsidR="00A60F6C" w:rsidRDefault="00A60F6C" w:rsidP="00BC5FC2">
      <w:pPr>
        <w:jc w:val="both"/>
      </w:pPr>
    </w:p>
    <w:p w14:paraId="4D696C3F"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606A9E54" w14:textId="77777777" w:rsidR="00A60F6C" w:rsidRPr="00506394" w:rsidRDefault="00A60F6C" w:rsidP="00BC5FC2">
      <w:pPr>
        <w:jc w:val="both"/>
        <w:rPr>
          <w:rStyle w:val="title2nb"/>
          <w:b/>
          <w:bCs/>
          <w:sz w:val="20"/>
        </w:rPr>
      </w:pPr>
      <w:proofErr w:type="spellStart"/>
      <w:r w:rsidRPr="00506394">
        <w:rPr>
          <w:rStyle w:val="title2nb"/>
          <w:b/>
          <w:bCs/>
          <w:sz w:val="20"/>
        </w:rPr>
        <w:t>Graffitiguard</w:t>
      </w:r>
      <w:proofErr w:type="spellEnd"/>
      <w:r w:rsidRPr="00506394">
        <w:rPr>
          <w:rStyle w:val="title2nb"/>
          <w:b/>
          <w:bCs/>
          <w:sz w:val="20"/>
        </w:rPr>
        <w:t xml:space="preserve"> da </w:t>
      </w:r>
      <w:proofErr w:type="spellStart"/>
      <w:r w:rsidRPr="00506394">
        <w:rPr>
          <w:rStyle w:val="title2nb"/>
          <w:b/>
          <w:bCs/>
          <w:sz w:val="20"/>
        </w:rPr>
        <w:t>Anchortec</w:t>
      </w:r>
      <w:proofErr w:type="spellEnd"/>
      <w:r w:rsidRPr="00506394">
        <w:rPr>
          <w:rStyle w:val="title2nb"/>
          <w:b/>
          <w:bCs/>
          <w:sz w:val="20"/>
        </w:rPr>
        <w:t xml:space="preserve">, </w:t>
      </w:r>
      <w:proofErr w:type="spellStart"/>
      <w:r w:rsidRPr="00506394">
        <w:rPr>
          <w:rStyle w:val="title2nb"/>
          <w:b/>
          <w:bCs/>
          <w:sz w:val="20"/>
        </w:rPr>
        <w:t>Quartzolit</w:t>
      </w:r>
      <w:proofErr w:type="spellEnd"/>
      <w:r w:rsidRPr="00506394">
        <w:rPr>
          <w:rStyle w:val="title2nb"/>
          <w:b/>
          <w:bCs/>
          <w:sz w:val="20"/>
        </w:rPr>
        <w:t xml:space="preserve"> </w:t>
      </w:r>
      <w:proofErr w:type="spellStart"/>
      <w:r w:rsidRPr="00506394">
        <w:rPr>
          <w:rStyle w:val="title2nb"/>
          <w:b/>
          <w:bCs/>
          <w:sz w:val="20"/>
        </w:rPr>
        <w:t>Antifichação</w:t>
      </w:r>
      <w:proofErr w:type="spellEnd"/>
      <w:r w:rsidRPr="00506394">
        <w:rPr>
          <w:rStyle w:val="title2nb"/>
          <w:b/>
          <w:bCs/>
          <w:sz w:val="20"/>
        </w:rPr>
        <w:t xml:space="preserve"> ou equivalente</w:t>
      </w:r>
    </w:p>
    <w:p w14:paraId="7548D680" w14:textId="77777777" w:rsidR="00A60F6C" w:rsidRPr="00506394" w:rsidRDefault="00A60F6C" w:rsidP="00BC5FC2">
      <w:pPr>
        <w:jc w:val="both"/>
        <w:rPr>
          <w:rStyle w:val="title2nb"/>
          <w:sz w:val="20"/>
        </w:rPr>
      </w:pPr>
    </w:p>
    <w:p w14:paraId="0659F27A" w14:textId="77777777" w:rsidR="00A60F6C" w:rsidRPr="00506394" w:rsidRDefault="00A60F6C" w:rsidP="00BC5FC2">
      <w:pPr>
        <w:jc w:val="both"/>
        <w:rPr>
          <w:rStyle w:val="title2nb"/>
          <w:sz w:val="20"/>
        </w:rPr>
      </w:pPr>
      <w:r w:rsidRPr="00AC564A">
        <w:rPr>
          <w:rStyle w:val="title2nb"/>
          <w:b/>
          <w:bCs/>
          <w:sz w:val="20"/>
        </w:rPr>
        <w:t>Critérios de projeto:</w:t>
      </w:r>
      <w:r>
        <w:rPr>
          <w:rStyle w:val="title2nb"/>
          <w:sz w:val="20"/>
        </w:rPr>
        <w:t xml:space="preserve"> </w:t>
      </w:r>
      <w:r w:rsidRPr="00506394">
        <w:rPr>
          <w:rStyle w:val="title2nb"/>
          <w:sz w:val="20"/>
        </w:rPr>
        <w:t xml:space="preserve">Graffitiguard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3B7DD1B" w14:textId="77777777" w:rsidR="00A60F6C" w:rsidRPr="00506394" w:rsidRDefault="00A60F6C" w:rsidP="00BC5FC2">
      <w:pPr>
        <w:jc w:val="both"/>
        <w:rPr>
          <w:rStyle w:val="title2nb"/>
          <w:sz w:val="20"/>
        </w:rPr>
      </w:pPr>
      <w:r w:rsidRPr="00AC564A">
        <w:rPr>
          <w:rStyle w:val="title2nb"/>
          <w:b/>
          <w:bCs/>
          <w:sz w:val="20"/>
        </w:rPr>
        <w:t>Preparo da superfície:</w:t>
      </w:r>
      <w:r>
        <w:rPr>
          <w:rStyle w:val="title2nb"/>
          <w:sz w:val="20"/>
        </w:rPr>
        <w:t xml:space="preserve"> </w:t>
      </w:r>
      <w:r w:rsidRPr="00506394">
        <w:rPr>
          <w:rStyle w:val="title2nb"/>
          <w:sz w:val="20"/>
        </w:rPr>
        <w:t xml:space="preserve">É essencial que Graffitiguard seja aplicado sobre substrato íntegro, limpo e seco. Em aplicações sobre pinturas existentes, deve ser comprovada a aderência da pintura original ao substrato. Graffitiguard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7FAA23C8" w14:textId="77777777" w:rsidR="00A60F6C" w:rsidRPr="00506394" w:rsidRDefault="00A60F6C" w:rsidP="00BC5FC2">
      <w:pPr>
        <w:jc w:val="both"/>
        <w:rPr>
          <w:rStyle w:val="title2nb"/>
          <w:sz w:val="20"/>
        </w:rPr>
      </w:pPr>
      <w:r w:rsidRPr="00AC564A">
        <w:rPr>
          <w:rStyle w:val="title2nb"/>
          <w:b/>
          <w:bCs/>
          <w:sz w:val="20"/>
        </w:rPr>
        <w:t>Aplicação:</w:t>
      </w:r>
      <w:r>
        <w:rPr>
          <w:rStyle w:val="title2nb"/>
          <w:sz w:val="20"/>
        </w:rPr>
        <w:t xml:space="preserve"> </w:t>
      </w:r>
      <w:r w:rsidRPr="00506394">
        <w:rPr>
          <w:rStyle w:val="title2nb"/>
          <w:sz w:val="20"/>
        </w:rPr>
        <w:t xml:space="preserve">Graffitiguard é fornecido pronto para o uso e não deve ser diluído. Aplicar com rolo de lã de carneiro, de forma a obter uma camada contínua e uniforme. O período entre demãos é de 3 a 6 horas e a cura total é de 7 dias. Para grandes áreas pode-se utilizar equipamento de pulverização do tipo </w:t>
      </w:r>
      <w:proofErr w:type="spellStart"/>
      <w:r w:rsidRPr="00506394">
        <w:rPr>
          <w:rStyle w:val="title2nb"/>
          <w:sz w:val="20"/>
        </w:rPr>
        <w:t>airless</w:t>
      </w:r>
      <w:proofErr w:type="spellEnd"/>
      <w:r w:rsidRPr="00506394">
        <w:rPr>
          <w:rStyle w:val="title2nb"/>
          <w:sz w:val="20"/>
        </w:rPr>
        <w:t xml:space="preserve">. Para evitar o possível escurecimento no caso de superfícies de concreto, aplicar previamente uma demão de </w:t>
      </w:r>
      <w:proofErr w:type="spellStart"/>
      <w:r w:rsidRPr="00506394">
        <w:rPr>
          <w:rStyle w:val="title2nb"/>
          <w:sz w:val="20"/>
        </w:rPr>
        <w:t>Nitoprimer</w:t>
      </w:r>
      <w:proofErr w:type="spellEnd"/>
      <w:r w:rsidRPr="00506394">
        <w:rPr>
          <w:rStyle w:val="title2nb"/>
          <w:sz w:val="20"/>
        </w:rPr>
        <w:t xml:space="preserve"> AW.</w:t>
      </w:r>
    </w:p>
    <w:p w14:paraId="3D2B9ABB" w14:textId="77777777" w:rsidR="00A60F6C" w:rsidRPr="00506394" w:rsidRDefault="00A60F6C" w:rsidP="00BC5FC2">
      <w:pPr>
        <w:jc w:val="both"/>
        <w:rPr>
          <w:rStyle w:val="title2nb"/>
          <w:sz w:val="20"/>
        </w:rPr>
      </w:pPr>
      <w:r w:rsidRPr="00506394">
        <w:rPr>
          <w:rStyle w:val="title2nb"/>
          <w:sz w:val="20"/>
        </w:rPr>
        <w:t>Informações importantes</w:t>
      </w:r>
      <w:r>
        <w:rPr>
          <w:rStyle w:val="title2nb"/>
          <w:sz w:val="20"/>
        </w:rPr>
        <w:t>:</w:t>
      </w:r>
    </w:p>
    <w:p w14:paraId="4CDBC123" w14:textId="77777777" w:rsidR="00A60F6C" w:rsidRPr="00506394" w:rsidRDefault="00A60F6C" w:rsidP="00BC5FC2">
      <w:pPr>
        <w:jc w:val="both"/>
        <w:rPr>
          <w:rStyle w:val="title2nb"/>
          <w:sz w:val="20"/>
        </w:rPr>
      </w:pPr>
      <w:r w:rsidRPr="00506394">
        <w:rPr>
          <w:rStyle w:val="title2nb"/>
          <w:sz w:val="20"/>
        </w:rPr>
        <w:lastRenderedPageBreak/>
        <w:t xml:space="preserve">Para a aplicação de Graffitiguard sobre tintas acrílicas, látex e texturas acrílicas disponíveis no mercado, deve-se executar, em função das diferentes formulações destes produtos, a aplicação prévia do selador </w:t>
      </w:r>
      <w:proofErr w:type="spellStart"/>
      <w:r w:rsidRPr="00506394">
        <w:rPr>
          <w:rStyle w:val="title2nb"/>
          <w:sz w:val="20"/>
        </w:rPr>
        <w:t>Nitoprimer</w:t>
      </w:r>
      <w:proofErr w:type="spellEnd"/>
      <w:r w:rsidRPr="00506394">
        <w:rPr>
          <w:rStyle w:val="title2nb"/>
          <w:sz w:val="20"/>
        </w:rPr>
        <w:t xml:space="preserve"> AW com o objetivo de eliminar a possibilidade de incompatibilidade química entre Graffitiguard e o substrato. </w:t>
      </w:r>
    </w:p>
    <w:p w14:paraId="258D4750" w14:textId="77777777" w:rsidR="00A60F6C" w:rsidRPr="00506394" w:rsidRDefault="00A60F6C" w:rsidP="00BC5FC2">
      <w:pPr>
        <w:jc w:val="both"/>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37F59B9C" w14:textId="77777777" w:rsidR="00A60F6C" w:rsidRPr="00506394" w:rsidRDefault="00A60F6C" w:rsidP="00BC5FC2">
      <w:pPr>
        <w:jc w:val="both"/>
        <w:rPr>
          <w:rStyle w:val="title2nb"/>
          <w:sz w:val="20"/>
        </w:rPr>
      </w:pPr>
      <w:r w:rsidRPr="00506394">
        <w:rPr>
          <w:rStyle w:val="title2nb"/>
          <w:sz w:val="20"/>
        </w:rPr>
        <w:t xml:space="preserve">Superfícies pintadas com tintas e vernizes da linha </w:t>
      </w:r>
      <w:proofErr w:type="spellStart"/>
      <w:r w:rsidRPr="00506394">
        <w:rPr>
          <w:rStyle w:val="title2nb"/>
          <w:sz w:val="20"/>
        </w:rPr>
        <w:t>Anchortec</w:t>
      </w:r>
      <w:proofErr w:type="spellEnd"/>
      <w:r w:rsidRPr="00506394">
        <w:rPr>
          <w:rStyle w:val="title2nb"/>
          <w:sz w:val="20"/>
        </w:rPr>
        <w:t xml:space="preserve">, como por exemplo, </w:t>
      </w:r>
      <w:proofErr w:type="spellStart"/>
      <w:r w:rsidRPr="00506394">
        <w:rPr>
          <w:rStyle w:val="title2nb"/>
          <w:sz w:val="20"/>
        </w:rPr>
        <w:t>Concreguard</w:t>
      </w:r>
      <w:proofErr w:type="spellEnd"/>
      <w:r w:rsidRPr="00506394">
        <w:rPr>
          <w:rStyle w:val="title2nb"/>
          <w:sz w:val="20"/>
        </w:rPr>
        <w:t xml:space="preserve"> AW, não necessitam da aplicação do selador </w:t>
      </w:r>
      <w:proofErr w:type="spellStart"/>
      <w:r w:rsidRPr="00506394">
        <w:rPr>
          <w:rStyle w:val="title2nb"/>
          <w:sz w:val="20"/>
        </w:rPr>
        <w:t>Nitoprimer</w:t>
      </w:r>
      <w:proofErr w:type="spellEnd"/>
      <w:r w:rsidRPr="00506394">
        <w:rPr>
          <w:rStyle w:val="title2nb"/>
          <w:sz w:val="20"/>
        </w:rPr>
        <w:t xml:space="preserve"> AW.  </w:t>
      </w:r>
    </w:p>
    <w:p w14:paraId="645F7774" w14:textId="77777777" w:rsidR="00A60F6C" w:rsidRPr="00506394" w:rsidRDefault="00A60F6C" w:rsidP="00BC5FC2">
      <w:pPr>
        <w:jc w:val="both"/>
        <w:rPr>
          <w:rStyle w:val="title2nb"/>
          <w:sz w:val="20"/>
        </w:rPr>
      </w:pPr>
      <w:r w:rsidRPr="00506394">
        <w:rPr>
          <w:rStyle w:val="title2nb"/>
          <w:sz w:val="20"/>
        </w:rPr>
        <w:t xml:space="preserve">Para superfícies muito porosas como texturas, deve-se aplicar o produto com equipamento de pulverização do tipo </w:t>
      </w:r>
      <w:proofErr w:type="spellStart"/>
      <w:r w:rsidRPr="00506394">
        <w:rPr>
          <w:rStyle w:val="title2nb"/>
          <w:sz w:val="20"/>
        </w:rPr>
        <w:t>airless</w:t>
      </w:r>
      <w:proofErr w:type="spellEnd"/>
      <w:r w:rsidRPr="00506394">
        <w:rPr>
          <w:rStyle w:val="title2nb"/>
          <w:sz w:val="20"/>
        </w:rPr>
        <w:t xml:space="preserve">. Deve-se garantir a cobertura total da superfície com Graffitiguard, considerando as reentrâncias e irregularidades do acabamento de base, de forma a obter uma película contínua capaz de fornecer a proteção adequada quanto à impregnação das tintas de pichação. </w:t>
      </w:r>
    </w:p>
    <w:p w14:paraId="3D76776E" w14:textId="77777777" w:rsidR="00A60F6C" w:rsidRPr="00506394" w:rsidRDefault="00A60F6C" w:rsidP="00BC5FC2">
      <w:pPr>
        <w:jc w:val="both"/>
        <w:rPr>
          <w:rStyle w:val="title2nb"/>
          <w:sz w:val="20"/>
        </w:rPr>
      </w:pPr>
      <w:r w:rsidRPr="00506394">
        <w:rPr>
          <w:rStyle w:val="title2nb"/>
          <w:sz w:val="20"/>
        </w:rPr>
        <w:t xml:space="preserve">A superfície a ser protegida pode sofrer alteração de tonalidade após a aplicação de Graffitiguard. Este efeito pode ser minimizado ou até eliminado com a aplicação prévia de </w:t>
      </w:r>
      <w:proofErr w:type="spellStart"/>
      <w:r w:rsidRPr="00506394">
        <w:rPr>
          <w:rStyle w:val="title2nb"/>
          <w:sz w:val="20"/>
        </w:rPr>
        <w:t>Nitoprimer</w:t>
      </w:r>
      <w:proofErr w:type="spellEnd"/>
      <w:r w:rsidRPr="00506394">
        <w:rPr>
          <w:rStyle w:val="title2nb"/>
          <w:sz w:val="20"/>
        </w:rPr>
        <w:t xml:space="preserve"> AW. </w:t>
      </w:r>
    </w:p>
    <w:p w14:paraId="04D08C15" w14:textId="77777777" w:rsidR="00A60F6C" w:rsidRPr="00592EC2" w:rsidRDefault="00A60F6C" w:rsidP="00BC5FC2">
      <w:pPr>
        <w:jc w:val="both"/>
      </w:pPr>
    </w:p>
    <w:p w14:paraId="4F9AC24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w:t>
      </w:r>
      <w:r w:rsidRPr="002C44DF">
        <w:rPr>
          <w:i w:val="0"/>
          <w:iCs w:val="0"/>
        </w:rPr>
        <w:tab/>
        <w:t xml:space="preserve"> REVESTIMENTOS</w:t>
      </w:r>
    </w:p>
    <w:p w14:paraId="7F1C87B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048F7AD5" w14:textId="77777777" w:rsidR="00A60F6C" w:rsidRPr="00FD6B05" w:rsidRDefault="00A60F6C" w:rsidP="00BC5FC2">
      <w:pPr>
        <w:jc w:val="both"/>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F6800E5"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p>
    <w:p w14:paraId="23F6F78F"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483DC6D" w14:textId="77777777" w:rsidR="00A60F6C" w:rsidRDefault="00A60F6C" w:rsidP="00BC5FC2">
      <w:pPr>
        <w:spacing w:after="60"/>
        <w:jc w:val="both"/>
        <w:rPr>
          <w:rFonts w:cs="Arial"/>
          <w:bCs/>
        </w:rPr>
      </w:pPr>
    </w:p>
    <w:p w14:paraId="61AC1345" w14:textId="77777777" w:rsidR="00A60F6C" w:rsidRPr="0035625C" w:rsidRDefault="00A60F6C" w:rsidP="00BC5FC2">
      <w:pPr>
        <w:pStyle w:val="Ttulo20"/>
        <w:shd w:val="clear" w:color="auto" w:fill="F2F2F2"/>
        <w:jc w:val="both"/>
      </w:pPr>
      <w:r>
        <w:rPr>
          <w:i w:val="0"/>
          <w:iCs w:val="0"/>
        </w:rPr>
        <w:t>1.6</w:t>
      </w:r>
      <w:r w:rsidRPr="002C44DF">
        <w:rPr>
          <w:i w:val="0"/>
          <w:iCs w:val="0"/>
        </w:rPr>
        <w:t>.3.2 CHAPISCO APLICADO EM ALVENARIA (COM PRESENÇA DE VÃOS) E ESTRUTURAS DE CONCRETO DE FACHADA, COM COLHER DE PEDREIRO.  ARGAMASSA TRAÇO 1:3 COM PREPARO EM BETONEIRA 400L</w:t>
      </w:r>
    </w:p>
    <w:p w14:paraId="216C1775" w14:textId="77777777" w:rsidR="00A60F6C" w:rsidRDefault="00A60F6C" w:rsidP="00BC5FC2">
      <w:pPr>
        <w:jc w:val="both"/>
      </w:pPr>
      <w:r w:rsidRPr="00FD6B05">
        <w:t xml:space="preserve">Considera o material e a mão de obra necessários para a execução do serviço. </w:t>
      </w:r>
    </w:p>
    <w:p w14:paraId="4ACCB1BB" w14:textId="77777777" w:rsidR="00A60F6C" w:rsidRPr="0035625C" w:rsidRDefault="00A60F6C" w:rsidP="00BC5FC2">
      <w:pPr>
        <w:jc w:val="both"/>
      </w:pPr>
      <w:r w:rsidRPr="00AC564A">
        <w:rPr>
          <w:b/>
          <w:bCs/>
        </w:rPr>
        <w:t>Itens e suas características:</w:t>
      </w:r>
      <w:r w:rsidRPr="00FD6B05">
        <w:t xml:space="preserve"> </w:t>
      </w:r>
      <w:r w:rsidRPr="0035625C">
        <w:t xml:space="preserve">Deverá ser aplicado, caso não haja indicação contrária, em todas as superfícies das alvenarias de tijolos cerâmicos, blocos de concreto celular ou </w:t>
      </w:r>
      <w:proofErr w:type="spellStart"/>
      <w:r w:rsidRPr="0035625C">
        <w:t>sílicocalcáreos</w:t>
      </w:r>
      <w:proofErr w:type="spellEnd"/>
      <w:r w:rsidRPr="0035625C">
        <w:t xml:space="preserve">. A alvenaria, antes de receber o revestimento, deve estar seca, as juntas completamente curadas, deixando transcorrer o tempo suficiente para sua acomodação (assentamento). </w:t>
      </w:r>
    </w:p>
    <w:p w14:paraId="29CB1EB0" w14:textId="77777777" w:rsidR="00A60F6C" w:rsidRDefault="00A60F6C" w:rsidP="00BC5FC2">
      <w:pPr>
        <w:jc w:val="both"/>
      </w:pPr>
      <w:r w:rsidRPr="0035625C">
        <w:t xml:space="preserve">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w:t>
      </w:r>
      <w:proofErr w:type="spellStart"/>
      <w:r w:rsidRPr="0035625C">
        <w:t>bartelada</w:t>
      </w:r>
      <w:proofErr w:type="spellEnd"/>
      <w:r w:rsidRPr="0035625C">
        <w:t xml:space="preserve">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706511EA" w14:textId="77777777" w:rsidR="00A60F6C" w:rsidRDefault="00A60F6C" w:rsidP="00BC5FC2">
      <w:pPr>
        <w:jc w:val="both"/>
      </w:pPr>
    </w:p>
    <w:p w14:paraId="706D1EE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2546E56D" w14:textId="77777777" w:rsidR="00A60F6C" w:rsidRPr="00AC564A" w:rsidRDefault="00A60F6C" w:rsidP="00BC5FC2">
      <w:pPr>
        <w:jc w:val="both"/>
      </w:pPr>
      <w:r w:rsidRPr="00AC564A">
        <w:t>Considera o material e a mão de obra necessários para a execução do serviço.</w:t>
      </w:r>
    </w:p>
    <w:p w14:paraId="2BDC3CEC" w14:textId="77777777" w:rsidR="00A60F6C" w:rsidRDefault="00A60F6C" w:rsidP="00BC5FC2">
      <w:pPr>
        <w:jc w:val="both"/>
      </w:pPr>
      <w:r w:rsidRPr="00D84521">
        <w:rPr>
          <w:b/>
          <w:bCs/>
        </w:rPr>
        <w:t>Itens e suas características:</w:t>
      </w:r>
      <w:r w:rsidRPr="00AC564A">
        <w:t xml:space="preserve"> Argamassa preparada em obra </w:t>
      </w:r>
      <w:proofErr w:type="spellStart"/>
      <w:r w:rsidRPr="00AC564A">
        <w:t>misturandose</w:t>
      </w:r>
      <w:proofErr w:type="spellEnd"/>
      <w:r w:rsidRPr="00AC564A">
        <w:t xml:space="preserve"> cimento e areia e traço 1:3, com preparo em betoneira 400 L. </w:t>
      </w:r>
    </w:p>
    <w:p w14:paraId="3B19F7A9" w14:textId="77777777" w:rsidR="00A60F6C" w:rsidRDefault="00A60F6C" w:rsidP="00BC5FC2">
      <w:pPr>
        <w:jc w:val="both"/>
      </w:pPr>
      <w:r w:rsidRPr="00D84521">
        <w:rPr>
          <w:b/>
          <w:bCs/>
        </w:rPr>
        <w:t>Procedimento executivo:</w:t>
      </w:r>
      <w:r w:rsidRPr="00AC564A">
        <w:t xml:space="preserve"> Para aplicação do chapisco, a base deve estar limpa, isenta de poeiras, substâncias oleosas e restos de argamassa que prejudicam a aderência. Umedecer a base para </w:t>
      </w:r>
      <w:r w:rsidRPr="00AC564A">
        <w:lastRenderedPageBreak/>
        <w:t>evitar ressecamento da argamassa; com a argamassa preparada conforme especificado pelo projetista, aplicar com colher de pedreiro vigorosamente, formando uma camada uniforme de espessura de 3 a 5 mm.</w:t>
      </w:r>
    </w:p>
    <w:p w14:paraId="6E3EE4A2" w14:textId="77777777" w:rsidR="00A60F6C" w:rsidRDefault="00A60F6C" w:rsidP="00BC5FC2">
      <w:pPr>
        <w:jc w:val="both"/>
      </w:pPr>
      <w:r w:rsidRPr="00AC564A">
        <w:rPr>
          <w:b/>
        </w:rPr>
        <w:t xml:space="preserve">Critério de medição: </w:t>
      </w:r>
      <w:r w:rsidRPr="00AC564A">
        <w:t xml:space="preserve">Área de aplicação do chapisco em alvenaria e estruturas de concreto, aferido em projeto, ou na ausência desse, conforme levantamento no local. </w:t>
      </w:r>
    </w:p>
    <w:p w14:paraId="7DD61DAC" w14:textId="77777777" w:rsidR="00A60F6C" w:rsidRDefault="00A60F6C" w:rsidP="00BC5FC2">
      <w:pPr>
        <w:jc w:val="both"/>
      </w:pPr>
      <w:r w:rsidRPr="00AC564A">
        <w:rPr>
          <w:b/>
        </w:rPr>
        <w:t xml:space="preserve">Local de aplicação: </w:t>
      </w:r>
      <w:r w:rsidRPr="00AC564A">
        <w:t>Conforme indicado em projeto, ou em substituição/manutenção de existente</w:t>
      </w:r>
      <w:r>
        <w:t>.</w:t>
      </w:r>
    </w:p>
    <w:p w14:paraId="1A3D5562" w14:textId="77777777" w:rsidR="00A60F6C" w:rsidRPr="00AC564A" w:rsidRDefault="00A60F6C" w:rsidP="00BC5FC2">
      <w:pPr>
        <w:jc w:val="both"/>
      </w:pPr>
      <w:r w:rsidRPr="00AC564A">
        <w:rPr>
          <w:b/>
        </w:rPr>
        <w:t xml:space="preserve">Normas aplicáveis: </w:t>
      </w:r>
      <w:r w:rsidRPr="00AC564A">
        <w:t>NBR 13529, NBR 7200, NBR 13821, NBR 13749</w:t>
      </w:r>
      <w:r>
        <w:t>.</w:t>
      </w:r>
    </w:p>
    <w:p w14:paraId="3E015ADB" w14:textId="77777777" w:rsidR="00A60F6C" w:rsidRPr="0035625C" w:rsidRDefault="00A60F6C" w:rsidP="00BC5FC2">
      <w:pPr>
        <w:spacing w:after="60"/>
        <w:jc w:val="both"/>
        <w:rPr>
          <w:rFonts w:cs="Arial"/>
          <w:b/>
          <w:bCs/>
          <w:caps/>
        </w:rPr>
      </w:pPr>
    </w:p>
    <w:p w14:paraId="55075D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169F8357" w14:textId="77777777" w:rsidR="00A60F6C" w:rsidRDefault="00A60F6C" w:rsidP="00BC5FC2">
      <w:pPr>
        <w:jc w:val="both"/>
        <w:rPr>
          <w:rStyle w:val="title2nb"/>
          <w:sz w:val="20"/>
        </w:rPr>
      </w:pPr>
      <w:r w:rsidRPr="00FA0DE6">
        <w:rPr>
          <w:rStyle w:val="title2nb"/>
          <w:sz w:val="20"/>
        </w:rPr>
        <w:t xml:space="preserve">Considera material e mão de obra para preparo e aplicação da argamassa. </w:t>
      </w:r>
    </w:p>
    <w:p w14:paraId="007E6DA3" w14:textId="77777777" w:rsidR="00A60F6C" w:rsidRDefault="00A60F6C" w:rsidP="00BC5FC2">
      <w:pPr>
        <w:jc w:val="both"/>
        <w:rPr>
          <w:rStyle w:val="title2nb"/>
          <w:sz w:val="20"/>
        </w:rPr>
      </w:pPr>
      <w:r w:rsidRPr="00D84521">
        <w:rPr>
          <w:rStyle w:val="title2nb"/>
          <w:b/>
          <w:bCs/>
          <w:sz w:val="20"/>
        </w:rPr>
        <w:t>Itens e suas características:</w:t>
      </w:r>
      <w:r>
        <w:rPr>
          <w:rStyle w:val="title2nb"/>
          <w:sz w:val="20"/>
        </w:rPr>
        <w:t xml:space="preserve"> A</w:t>
      </w:r>
      <w:r w:rsidRPr="00FA0DE6">
        <w:rPr>
          <w:rStyle w:val="title2nb"/>
          <w:sz w:val="20"/>
        </w:rPr>
        <w:t>rgamassa de cimento e areia, traço 1:3, preparo mecânico, com betoneira</w:t>
      </w:r>
      <w:r>
        <w:rPr>
          <w:rStyle w:val="title2nb"/>
          <w:sz w:val="20"/>
        </w:rPr>
        <w:t>.</w:t>
      </w:r>
    </w:p>
    <w:p w14:paraId="0D40AF34" w14:textId="77777777" w:rsidR="00A60F6C" w:rsidRPr="00FA0DE6" w:rsidRDefault="00A60F6C" w:rsidP="00BC5FC2">
      <w:pPr>
        <w:jc w:val="both"/>
        <w:rPr>
          <w:sz w:val="18"/>
        </w:rPr>
      </w:pPr>
      <w:r>
        <w:rPr>
          <w:rStyle w:val="title2nb"/>
          <w:b/>
          <w:bCs/>
          <w:sz w:val="20"/>
        </w:rPr>
        <w:t>P</w:t>
      </w:r>
      <w:r w:rsidRPr="00D84521">
        <w:rPr>
          <w:rStyle w:val="title2nb"/>
          <w:b/>
          <w:bCs/>
          <w:sz w:val="20"/>
        </w:rPr>
        <w:t>rocedimento executivo:</w:t>
      </w:r>
      <w:r w:rsidRPr="00FA0DE6">
        <w:rPr>
          <w:rStyle w:val="title2nb"/>
          <w:sz w:val="20"/>
        </w:rPr>
        <w:t xml:space="preserve">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início do emboço. 2) Usar guias para </w:t>
      </w:r>
      <w:proofErr w:type="spellStart"/>
      <w:r w:rsidRPr="00FA0DE6">
        <w:rPr>
          <w:rStyle w:val="title2nb"/>
          <w:sz w:val="20"/>
        </w:rPr>
        <w:t>sarrafeamento</w:t>
      </w:r>
      <w:proofErr w:type="spellEnd"/>
      <w:r w:rsidRPr="00FA0DE6">
        <w:rPr>
          <w:rStyle w:val="title2nb"/>
          <w:sz w:val="20"/>
        </w:rPr>
        <w:t xml:space="preserve">, espaçadas no mínimo 2 m. 3) Após a execução das guias ou mestras deverá ser aplicada a argamassa, entre as guias, em camada uniforme de espessura nivelada, fortemente comprimida sobre a superfície a ser revestida, com auxílio da colher de pedreiro. 4) Retirar o excesso e regularizar a superfície com a passagem do sarrafo. Em seguida, as depressões deverão ser preenchidas mediante novos lançamentos da argamassa nos pontos necessários, </w:t>
      </w:r>
      <w:proofErr w:type="spellStart"/>
      <w:r w:rsidRPr="00FA0DE6">
        <w:rPr>
          <w:rStyle w:val="title2nb"/>
          <w:sz w:val="20"/>
        </w:rPr>
        <w:t>repetindose</w:t>
      </w:r>
      <w:proofErr w:type="spellEnd"/>
      <w:r w:rsidRPr="00FA0DE6">
        <w:rPr>
          <w:rStyle w:val="title2nb"/>
          <w:sz w:val="20"/>
        </w:rPr>
        <w:t xml:space="preserve"> a operação até conseguir uma superfície cheia e homogênea. 5) Desvio de prumo tolerável: 3 mm por metro. A espessura máxima admitida para revestimento é de 20 mm, segundo a NBR 13749.</w:t>
      </w:r>
    </w:p>
    <w:p w14:paraId="058E1F15" w14:textId="77777777" w:rsidR="00A60F6C" w:rsidRDefault="00A60F6C" w:rsidP="00BC5FC2">
      <w:pPr>
        <w:jc w:val="both"/>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p>
    <w:p w14:paraId="384B28A8" w14:textId="77777777" w:rsidR="00A60F6C" w:rsidRDefault="00A60F6C" w:rsidP="00BC5FC2">
      <w:pPr>
        <w:jc w:val="both"/>
        <w:rPr>
          <w:rStyle w:val="title2nb"/>
          <w:sz w:val="20"/>
        </w:rPr>
      </w:pP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p>
    <w:p w14:paraId="366383D2" w14:textId="77777777" w:rsidR="00A60F6C" w:rsidRDefault="00A60F6C" w:rsidP="00BC5FC2">
      <w:pPr>
        <w:jc w:val="both"/>
        <w:rPr>
          <w:rStyle w:val="title2nb"/>
          <w:sz w:val="20"/>
        </w:rPr>
      </w:pPr>
      <w:r w:rsidRPr="00FA0DE6">
        <w:rPr>
          <w:rStyle w:val="title2"/>
          <w:sz w:val="20"/>
        </w:rPr>
        <w:t>Normas aplicáveis:</w:t>
      </w:r>
      <w:r>
        <w:rPr>
          <w:rStyle w:val="title2"/>
          <w:sz w:val="20"/>
        </w:rPr>
        <w:t xml:space="preserve"> </w:t>
      </w:r>
      <w:r w:rsidRPr="00FA0DE6">
        <w:rPr>
          <w:rStyle w:val="title2nb"/>
          <w:sz w:val="20"/>
        </w:rPr>
        <w:t>NBR 13749 NBR 7200</w:t>
      </w:r>
    </w:p>
    <w:p w14:paraId="22C4D5B9" w14:textId="77777777" w:rsidR="00A60F6C" w:rsidRDefault="00A60F6C" w:rsidP="00BC5FC2">
      <w:pPr>
        <w:jc w:val="both"/>
        <w:rPr>
          <w:rStyle w:val="title2nb"/>
          <w:sz w:val="20"/>
        </w:rPr>
      </w:pPr>
    </w:p>
    <w:p w14:paraId="7447EA2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.3.5 ISOLAMENTO ACÚSTICO EM PAREDES E TETOS COM ESPUMA ACÚSTICA, IMCOMBUSTÍVEL, REF. SONEX SKIN OU EQUIVALENTE</w:t>
      </w:r>
    </w:p>
    <w:p w14:paraId="05EED31B"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Itens e suas características: Isolante acústico em paredes e tetos com espuma acústica, </w:t>
      </w:r>
      <w:proofErr w:type="spellStart"/>
      <w:r w:rsidRPr="00FD6B05">
        <w:rPr>
          <w:rStyle w:val="title2nb"/>
          <w:sz w:val="20"/>
        </w:rPr>
        <w:t>imcombustível</w:t>
      </w:r>
      <w:proofErr w:type="spellEnd"/>
      <w:r w:rsidRPr="00FD6B05">
        <w:rPr>
          <w:rStyle w:val="title2nb"/>
          <w:sz w:val="20"/>
        </w:rPr>
        <w:t xml:space="preserve">, ref. </w:t>
      </w:r>
      <w:proofErr w:type="spellStart"/>
      <w:r w:rsidRPr="00FD6B05">
        <w:rPr>
          <w:rStyle w:val="title2nb"/>
          <w:sz w:val="20"/>
        </w:rPr>
        <w:t>sonex</w:t>
      </w:r>
      <w:proofErr w:type="spellEnd"/>
      <w:r w:rsidRPr="00FD6B05">
        <w:rPr>
          <w:rStyle w:val="title2nb"/>
          <w:sz w:val="20"/>
        </w:rPr>
        <w:t xml:space="preserve"> </w:t>
      </w:r>
      <w:proofErr w:type="spellStart"/>
      <w:r w:rsidRPr="00FD6B05">
        <w:rPr>
          <w:rStyle w:val="title2nb"/>
          <w:sz w:val="20"/>
        </w:rPr>
        <w:t>skin</w:t>
      </w:r>
      <w:proofErr w:type="spellEnd"/>
      <w:r w:rsidRPr="00FD6B05">
        <w:rPr>
          <w:rStyle w:val="title2nb"/>
          <w:sz w:val="20"/>
        </w:rPr>
        <w:t xml:space="preserve"> ou equivalente ou similar</w:t>
      </w:r>
      <w:r>
        <w:rPr>
          <w:rStyle w:val="title2nb"/>
          <w:sz w:val="20"/>
        </w:rPr>
        <w:t>.</w:t>
      </w:r>
    </w:p>
    <w:p w14:paraId="36256CE1"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do serviço deve atender ao disposto em projeto e as recomendações dos fabricantes, em especial, quanto aos cuidados necessários na aplicação dos produtos. </w:t>
      </w:r>
    </w:p>
    <w:p w14:paraId="54CEC4CF"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a ser tratada, aferida em projeto, ou na ausência desse, conforme levantamento no local.</w:t>
      </w:r>
    </w:p>
    <w:p w14:paraId="1B612792"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ou em substituição/manutenção de existente.</w:t>
      </w:r>
    </w:p>
    <w:p w14:paraId="7937D4DE" w14:textId="77777777" w:rsidR="00A60F6C" w:rsidRDefault="00A60F6C" w:rsidP="00BC5FC2">
      <w:pPr>
        <w:spacing w:after="60"/>
        <w:jc w:val="both"/>
        <w:rPr>
          <w:rFonts w:cs="Arial"/>
          <w:b/>
          <w:bCs/>
          <w:caps/>
        </w:rPr>
      </w:pPr>
    </w:p>
    <w:p w14:paraId="6DEE37C4"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66DE426D" w14:textId="77777777" w:rsidR="00A60F6C" w:rsidRPr="0035625C" w:rsidRDefault="00A60F6C" w:rsidP="00BC5FC2">
      <w:pPr>
        <w:jc w:val="both"/>
      </w:pPr>
      <w:r w:rsidRPr="0035625C">
        <w:t>Deverá ser aplicado, caso não haja indicação contrária, em todas as superfícies que receberam chapisco ou em outras indicações. Os serviços só poderão ser iniciados após completar pega de argamassa das alvenarias e chapiscos e após todas as tubulações serem embutidas nos panos. Será constituído de argamassa 1:2:9 de cimento, cal hidratada e areia média úmida (3%), espessura máxima de 20 mm.</w:t>
      </w:r>
    </w:p>
    <w:p w14:paraId="77A742E9" w14:textId="77777777" w:rsidR="00A60F6C" w:rsidRPr="0035625C" w:rsidRDefault="00A60F6C" w:rsidP="00BC5FC2">
      <w:pPr>
        <w:jc w:val="both"/>
      </w:pPr>
      <w:r w:rsidRPr="0035625C">
        <w:lastRenderedPageBreak/>
        <w:t xml:space="preserve">Todas as argamassas deverão ser preparadas em equipamento de mistura – misturador por </w:t>
      </w:r>
      <w:proofErr w:type="spellStart"/>
      <w:r w:rsidRPr="0035625C">
        <w:t>bartelada</w:t>
      </w:r>
      <w:proofErr w:type="spellEnd"/>
      <w:r w:rsidRPr="0035625C">
        <w:t xml:space="preserve"> ou contínuo. Utilizar guias de </w:t>
      </w:r>
      <w:proofErr w:type="spellStart"/>
      <w:r w:rsidRPr="0035625C">
        <w:t>sarrafeamento</w:t>
      </w:r>
      <w:proofErr w:type="spellEnd"/>
      <w:r w:rsidRPr="0035625C">
        <w:t xml:space="preserve"> espaçadas com o mínimo de 2 metros. </w:t>
      </w:r>
    </w:p>
    <w:p w14:paraId="66BED363" w14:textId="77777777" w:rsidR="00A60F6C" w:rsidRPr="0035625C" w:rsidRDefault="00A60F6C" w:rsidP="00BC5FC2">
      <w:pPr>
        <w:jc w:val="both"/>
      </w:pPr>
      <w:r w:rsidRPr="0035625C">
        <w:t>As arestas devem ser chanfradas ou protegidas por cantoneiras metálicas chumbadas ou parafusadas nas alvenarias. A superfície deverá ser abundantemente molhada e não deverá ser desempenada para facilitar a aderência do reboco. Deverá ser previsto aditivo impermeabilizante para aplicação em áreas externas ou com contato com umidade.</w:t>
      </w:r>
    </w:p>
    <w:p w14:paraId="41C068C9" w14:textId="77777777" w:rsidR="00A60F6C" w:rsidRDefault="00A60F6C" w:rsidP="00BC5FC2">
      <w:pPr>
        <w:jc w:val="both"/>
      </w:pPr>
      <w:r w:rsidRPr="0035625C">
        <w:t xml:space="preserve">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 Para reforço da argamassa de revestimento, </w:t>
      </w:r>
      <w:proofErr w:type="spellStart"/>
      <w:r w:rsidRPr="0035625C">
        <w:t>devese</w:t>
      </w:r>
      <w:proofErr w:type="spellEnd"/>
      <w:r w:rsidRPr="0035625C">
        <w:t xml:space="preserve"> utilizar tela de aço galvanizado com malha de pelo menos 25 mm.</w:t>
      </w:r>
    </w:p>
    <w:p w14:paraId="0D80CF79" w14:textId="77777777" w:rsidR="00A60F6C" w:rsidRPr="0035625C" w:rsidRDefault="00A60F6C" w:rsidP="00BC5FC2">
      <w:pPr>
        <w:jc w:val="both"/>
      </w:pPr>
    </w:p>
    <w:p w14:paraId="21A410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2E150E4A" w14:textId="77777777" w:rsidR="00A60F6C" w:rsidRPr="00FD6B05" w:rsidRDefault="00A60F6C" w:rsidP="00BC5FC2">
      <w:pPr>
        <w:jc w:val="both"/>
      </w:pPr>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78D1F76F" w14:textId="77777777" w:rsidR="00A60F6C" w:rsidRPr="00FD6B05" w:rsidRDefault="00A60F6C" w:rsidP="00BC5FC2">
      <w:pPr>
        <w:jc w:val="both"/>
      </w:pPr>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A0E5343" w14:textId="77777777" w:rsidR="00A60F6C" w:rsidRPr="00FD6B05" w:rsidRDefault="00A60F6C" w:rsidP="00BC5FC2">
      <w:pPr>
        <w:jc w:val="both"/>
      </w:pPr>
      <w:r w:rsidRPr="00FD6B05">
        <w:t>Antes da aplicação do produto, deverá ser feito teste de umidade para garantir que não haverá alteração do acabamento das peças em virtude do excesso de umidade.</w:t>
      </w:r>
    </w:p>
    <w:p w14:paraId="029D0796" w14:textId="77777777" w:rsidR="00A60F6C" w:rsidRPr="00FD6B05" w:rsidRDefault="00A60F6C" w:rsidP="00BC5FC2">
      <w:pPr>
        <w:jc w:val="both"/>
      </w:pPr>
      <w:r w:rsidRPr="00FD6B05">
        <w:t xml:space="preserve">A superfície deverá estar limpa, regularizada e aprumada. Conforme a base </w:t>
      </w:r>
      <w:proofErr w:type="spellStart"/>
      <w:r w:rsidRPr="00FD6B05">
        <w:t>procederseá</w:t>
      </w:r>
      <w:proofErr w:type="spellEnd"/>
      <w:r w:rsidRPr="00FD6B05">
        <w:t xml:space="preserve"> à aplicação do chapisco e, posteriormente, do emboço, conforme disposto em itens específicos. Depois de curado o emboço, cerca de dez dias, deverá ser iniciada a colocação dos azulejos ou dos ladrilhos cerâmicos.</w:t>
      </w:r>
    </w:p>
    <w:p w14:paraId="5D38BB97" w14:textId="77777777" w:rsidR="00A60F6C" w:rsidRPr="00FD6B05" w:rsidRDefault="00A60F6C" w:rsidP="00BC5FC2">
      <w:pPr>
        <w:jc w:val="both"/>
      </w:pPr>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64816F3D" w14:textId="77777777" w:rsidR="00A60F6C" w:rsidRPr="00FD6B05" w:rsidRDefault="00A60F6C" w:rsidP="00BC5FC2">
      <w:pPr>
        <w:jc w:val="both"/>
      </w:pPr>
      <w:r w:rsidRPr="00FD6B05">
        <w:t>Deverá ser construído gabarito para a correta dosagem de argamassa e água. O emprego da argamassa deverá ocorrer, no máximo, em até duas horas após o seu preparo, sendo vedada nova adição de água ou de outros produtos.</w:t>
      </w:r>
    </w:p>
    <w:p w14:paraId="549570C5" w14:textId="77777777" w:rsidR="00A60F6C" w:rsidRPr="00FD6B05" w:rsidRDefault="00A60F6C" w:rsidP="00BC5FC2">
      <w:pPr>
        <w:jc w:val="both"/>
      </w:pPr>
      <w:r w:rsidRPr="00FD6B05">
        <w:t xml:space="preserve">A argamassa será estendida com o lado liso de uma desempenadeira de aço, numa camada uniforme de 3 a 4 mm. Com o lado denteado da mesma desempenadeira de aço, </w:t>
      </w:r>
      <w:proofErr w:type="spellStart"/>
      <w:r w:rsidRPr="00FD6B05">
        <w:t>formamse</w:t>
      </w:r>
      <w:proofErr w:type="spellEnd"/>
      <w:r w:rsidRPr="00FD6B05">
        <w:t xml:space="preserve"> cordões que possibilitarão o nivelamento dos azulejos ou ladrilhos. Com esses cordões ainda frescos, deverá ser realizado o assentamento, </w:t>
      </w:r>
      <w:proofErr w:type="spellStart"/>
      <w:r w:rsidRPr="00FD6B05">
        <w:t>batendose</w:t>
      </w:r>
      <w:proofErr w:type="spellEnd"/>
      <w:r w:rsidRPr="00FD6B05">
        <w:t xml:space="preserve"> um a um como no processo tradicional. A espessura final da camada entre os azulejos ou ladrilhos e o emboço será de 1 a 2 mm.</w:t>
      </w:r>
    </w:p>
    <w:p w14:paraId="041407D7" w14:textId="77777777" w:rsidR="00A60F6C" w:rsidRPr="00FD6B05" w:rsidRDefault="00A60F6C" w:rsidP="00BC5FC2">
      <w:pPr>
        <w:jc w:val="both"/>
      </w:pPr>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0F7D8785" w14:textId="77777777" w:rsidR="00A60F6C" w:rsidRPr="00FD6B05" w:rsidRDefault="00A60F6C" w:rsidP="00BC5FC2">
      <w:pPr>
        <w:jc w:val="both"/>
      </w:pPr>
      <w:r w:rsidRPr="00FD6B05">
        <w:t>Em áreas externas ou em locais com insolação considerável, após o assentamento deverá ser colocada sobre o painel cerâmico recém aplicado uma camada de papelão ao papel tipo Kraft umedecido visando retardar a secagem.</w:t>
      </w:r>
    </w:p>
    <w:p w14:paraId="5DC4A692" w14:textId="77777777" w:rsidR="00A60F6C" w:rsidRPr="00FD6B05" w:rsidRDefault="00A60F6C" w:rsidP="00BC5FC2">
      <w:pPr>
        <w:jc w:val="both"/>
      </w:pPr>
      <w:r w:rsidRPr="00FD6B05">
        <w:t xml:space="preserve">Para conjunto de peças unidas por </w:t>
      </w:r>
      <w:proofErr w:type="spellStart"/>
      <w:r w:rsidRPr="00FD6B05">
        <w:t>pontocola</w:t>
      </w:r>
      <w:proofErr w:type="spellEnd"/>
      <w:r w:rsidRPr="00FD6B05">
        <w:t xml:space="preserve">, cada peça deverá batida (com martelo de borracha) individualmente, de forma que todas consigam esmagar os dentes da argamassa. As juntas de </w:t>
      </w:r>
      <w:r w:rsidRPr="00FD6B05">
        <w:lastRenderedPageBreak/>
        <w:t>dilatação deverão ser previstas para cada 32 m² de painéis contínuos e no encontro de materiais não solidários tais como: em volta de pilares; entre pilares e paredes; entre paredes e vigas.</w:t>
      </w:r>
    </w:p>
    <w:p w14:paraId="5C372427" w14:textId="77777777" w:rsidR="00A60F6C" w:rsidRPr="00FD6B05" w:rsidRDefault="00A60F6C" w:rsidP="00BC5FC2">
      <w:pPr>
        <w:jc w:val="both"/>
      </w:pPr>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A72C256" w14:textId="77777777" w:rsidR="00A60F6C" w:rsidRPr="00FD6B05" w:rsidRDefault="00A60F6C" w:rsidP="00BC5FC2">
      <w:pPr>
        <w:jc w:val="both"/>
      </w:pPr>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2F9632BD" w14:textId="77777777" w:rsidR="00A60F6C" w:rsidRPr="00FD6B05" w:rsidRDefault="00A60F6C" w:rsidP="00BC5FC2">
      <w:pPr>
        <w:jc w:val="both"/>
      </w:pPr>
      <w:r w:rsidRPr="00FD6B05">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FD6B05">
        <w:t>préfabricada</w:t>
      </w:r>
      <w:proofErr w:type="spellEnd"/>
      <w:r w:rsidRPr="00FD6B05">
        <w:t>. As juntas serão, inicialmente, escovadas e umedecidas, após o que receberão a argamassa de rejuntamento.</w:t>
      </w:r>
    </w:p>
    <w:p w14:paraId="302539CE" w14:textId="77777777" w:rsidR="00A60F6C" w:rsidRPr="00FD6B05" w:rsidRDefault="00A60F6C" w:rsidP="00BC5FC2">
      <w:pPr>
        <w:jc w:val="both"/>
      </w:pPr>
      <w:r w:rsidRPr="00FD6B05">
        <w:t>Após a aplicação e secagem do rejuntamento deverá ser aplicado selador apropriado para rejuntes.</w:t>
      </w:r>
    </w:p>
    <w:p w14:paraId="1F274FB5" w14:textId="77777777" w:rsidR="00A60F6C" w:rsidRPr="00FD6B05" w:rsidRDefault="00A60F6C" w:rsidP="00BC5FC2">
      <w:pPr>
        <w:jc w:val="both"/>
      </w:pPr>
      <w:r w:rsidRPr="00FD6B05">
        <w:t>Deverão ser seguidas as normas técnicas referentes ao assunto, em especial:</w:t>
      </w:r>
    </w:p>
    <w:p w14:paraId="42298B40" w14:textId="77777777" w:rsidR="00A60F6C" w:rsidRPr="00FD6B05" w:rsidRDefault="00A60F6C" w:rsidP="00BC5FC2">
      <w:pPr>
        <w:jc w:val="both"/>
      </w:pPr>
      <w:r w:rsidRPr="00FD6B05">
        <w:t>NBR 13755 – Revestimento de paredes externas e fachadas com placas cerâmicas e com utilização de argamassa colante – Procedimento</w:t>
      </w:r>
    </w:p>
    <w:p w14:paraId="4ECFEE71" w14:textId="77777777" w:rsidR="00A60F6C" w:rsidRPr="00FD6B05" w:rsidRDefault="00A60F6C" w:rsidP="00BC5FC2">
      <w:pPr>
        <w:jc w:val="both"/>
      </w:pPr>
      <w:r w:rsidRPr="00FD6B05">
        <w:t>NBR 13816 – Placas cerâmicas para revestimento – Terminologia</w:t>
      </w:r>
    </w:p>
    <w:p w14:paraId="19FB36E0" w14:textId="77777777" w:rsidR="00A60F6C" w:rsidRPr="00FD6B05" w:rsidRDefault="00A60F6C" w:rsidP="00BC5FC2">
      <w:pPr>
        <w:jc w:val="both"/>
      </w:pPr>
      <w:r w:rsidRPr="00FD6B05">
        <w:t>NBR 13817 – Placas cerâmicas para revestimento – Classificação</w:t>
      </w:r>
    </w:p>
    <w:p w14:paraId="5574F056" w14:textId="77777777" w:rsidR="00A60F6C" w:rsidRPr="00FD6B05" w:rsidRDefault="00A60F6C" w:rsidP="00BC5FC2">
      <w:pPr>
        <w:jc w:val="both"/>
      </w:pPr>
      <w:r w:rsidRPr="00FD6B05">
        <w:t>NBR 13818 – Placas cerâmicas para revestimento – Especificação e métodos de ensaios</w:t>
      </w:r>
    </w:p>
    <w:p w14:paraId="0234FF98" w14:textId="77777777" w:rsidR="00A60F6C" w:rsidRPr="00FD6B05" w:rsidRDefault="00A60F6C" w:rsidP="00BC5FC2">
      <w:pPr>
        <w:jc w:val="both"/>
      </w:pPr>
      <w:r w:rsidRPr="00FD6B05">
        <w:t>Os sanitários serão revestidos com revestimento cerâmico 10 x 10 cm, 20 x 20 cm, de primeira linha na cor branca. Fabricantes: Cecrisa, Incepa, Eliane, Portobello ou equivalente.</w:t>
      </w:r>
    </w:p>
    <w:p w14:paraId="463E105B" w14:textId="77777777" w:rsidR="00A60F6C" w:rsidRPr="00FD6B05" w:rsidRDefault="00A60F6C" w:rsidP="00BC5FC2">
      <w:pPr>
        <w:jc w:val="both"/>
      </w:pPr>
      <w:r w:rsidRPr="00FD6B05">
        <w:t>Pastilha cerâmica:</w:t>
      </w:r>
    </w:p>
    <w:p w14:paraId="56065E5B" w14:textId="77777777" w:rsidR="00A60F6C" w:rsidRPr="00FD6B05" w:rsidRDefault="00A60F6C" w:rsidP="00BC5FC2">
      <w:pPr>
        <w:jc w:val="both"/>
      </w:pPr>
      <w:r w:rsidRPr="00FD6B05">
        <w:t xml:space="preserve">Preparar a superfície removendo a poeira, partículas soltas, graxas e outros resíduos. Se necessário, lavar com água ou soluções desengordurantes, aguardando a completa secagem do emboço para continuar o assentamento. Aplicar argamassa colante </w:t>
      </w:r>
      <w:proofErr w:type="spellStart"/>
      <w:r w:rsidRPr="00FD6B05">
        <w:t>comprimindoa</w:t>
      </w:r>
      <w:proofErr w:type="spellEnd"/>
      <w:r w:rsidRPr="00FD6B05">
        <w:t xml:space="preserve"> contra o substrato com o lado liso de uma desempenadeira, passando em seguida o lado desdentado, formando cordões.</w:t>
      </w:r>
    </w:p>
    <w:p w14:paraId="4D5EBE19" w14:textId="77777777" w:rsidR="00A60F6C" w:rsidRPr="00FD6B05" w:rsidRDefault="00A60F6C" w:rsidP="00BC5FC2">
      <w:pPr>
        <w:jc w:val="both"/>
      </w:pPr>
      <w:r w:rsidRPr="00FD6B05">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6AF9448" w14:textId="77777777" w:rsidR="00A60F6C" w:rsidRPr="00FD6B05" w:rsidRDefault="00A60F6C" w:rsidP="00BC5FC2">
      <w:pPr>
        <w:jc w:val="both"/>
      </w:pPr>
      <w:r w:rsidRPr="00FD6B05">
        <w:tab/>
        <w:t xml:space="preserve">Imediatamente após a operação de rejuntamento, aplicar as placas sobre a argamassa colante, </w:t>
      </w:r>
      <w:proofErr w:type="spellStart"/>
      <w:r w:rsidRPr="00FD6B05">
        <w:t>segurandoas</w:t>
      </w:r>
      <w:proofErr w:type="spellEnd"/>
      <w:r w:rsidRPr="00FD6B05">
        <w:t xml:space="preserve"> cuidadosamente pelos cantos superiores e pressionando fortemente com as duas mãos.</w:t>
      </w:r>
    </w:p>
    <w:p w14:paraId="58D867C5" w14:textId="77777777" w:rsidR="00A60F6C" w:rsidRPr="00FD6B05" w:rsidRDefault="00A60F6C" w:rsidP="00BC5FC2">
      <w:pPr>
        <w:jc w:val="both"/>
      </w:pPr>
      <w:r w:rsidRPr="00FD6B05">
        <w:tab/>
        <w:t xml:space="preserve">Aguardar aproximadamente 24 horas para retirar o papel com esponja embebida em água limpa. Aplicar </w:t>
      </w:r>
      <w:proofErr w:type="gramStart"/>
      <w:r w:rsidRPr="00FD6B05">
        <w:t>acabamento final</w:t>
      </w:r>
      <w:proofErr w:type="gramEnd"/>
      <w:r w:rsidRPr="00FD6B05">
        <w:t xml:space="preserve"> com a própria argamassa usada no </w:t>
      </w:r>
      <w:proofErr w:type="spellStart"/>
      <w:r w:rsidRPr="00FD6B05">
        <w:t>asssentamento</w:t>
      </w:r>
      <w:proofErr w:type="spellEnd"/>
      <w:r w:rsidRPr="00FD6B05">
        <w:t>.</w:t>
      </w:r>
    </w:p>
    <w:p w14:paraId="0111D3B3" w14:textId="77777777" w:rsidR="00A60F6C" w:rsidRPr="00FD6B05" w:rsidRDefault="00A60F6C" w:rsidP="00BC5FC2">
      <w:pPr>
        <w:jc w:val="both"/>
      </w:pPr>
      <w:r w:rsidRPr="00FD6B05">
        <w:tab/>
        <w:t xml:space="preserve">As juntas de expansão ou movimentação devem alcançar, se possível, a metade da espessura do emboço, sendo preenchidas com material selante elástico e rejuntadas posteriormente. Seu uso é necessário nos seguintes </w:t>
      </w:r>
      <w:proofErr w:type="spellStart"/>
      <w:r w:rsidRPr="00FD6B05">
        <w:t>casos:no</w:t>
      </w:r>
      <w:proofErr w:type="spellEnd"/>
      <w:r w:rsidRPr="00FD6B05">
        <w:t xml:space="preserve">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23F3396B" w14:textId="77777777" w:rsidR="00A60F6C" w:rsidRPr="00FD6B05" w:rsidRDefault="00A60F6C" w:rsidP="00BC5FC2">
      <w:pPr>
        <w:jc w:val="both"/>
      </w:pPr>
      <w:r w:rsidRPr="00FD6B05">
        <w:tab/>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44EE8AF9" w14:textId="77777777" w:rsidR="00A60F6C" w:rsidRPr="00FD6B05" w:rsidRDefault="00A60F6C" w:rsidP="00BC5FC2">
      <w:pPr>
        <w:jc w:val="both"/>
      </w:pPr>
      <w:r w:rsidRPr="00FD6B05">
        <w:tab/>
        <w:t>Os revestimentos serão com pastilhas cerâmicas 2 x 2 cm até 4 x 4 cm, de primeira linha na cor aplicada nas Unidades. Fabricantes: Atlas, NGK, Vidrotil ou equivalente.</w:t>
      </w:r>
    </w:p>
    <w:p w14:paraId="0E565447" w14:textId="77777777" w:rsidR="00A60F6C" w:rsidRPr="0035625C" w:rsidRDefault="00A60F6C" w:rsidP="00BC5FC2">
      <w:pPr>
        <w:spacing w:after="60"/>
        <w:jc w:val="both"/>
        <w:rPr>
          <w:rFonts w:cs="Arial"/>
          <w:b/>
          <w:bCs/>
          <w:caps/>
        </w:rPr>
      </w:pPr>
    </w:p>
    <w:p w14:paraId="20EBF379"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.3.8 REVESTIMENTO CERÂMICO PARA PAREDES INTERNAS COM PLACAS TIPO ESMALTADA EXTRA DE DIMENSÕES 33X45 CM </w:t>
      </w:r>
      <w:r w:rsidRPr="002C44DF">
        <w:rPr>
          <w:i w:val="0"/>
          <w:iCs w:val="0"/>
        </w:rPr>
        <w:lastRenderedPageBreak/>
        <w:t>APLICADAS EM AMBIENTES DE ÁREA MAIOR QUE 5 M² NA ALTURA INTEIRA DAS PAREDES</w:t>
      </w:r>
    </w:p>
    <w:p w14:paraId="16E82DF8" w14:textId="77777777" w:rsidR="00A60F6C" w:rsidRPr="0035625C" w:rsidRDefault="00A60F6C" w:rsidP="00BC5FC2">
      <w:pPr>
        <w:jc w:val="both"/>
      </w:pPr>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43841BB" w14:textId="77777777" w:rsidR="00A60F6C" w:rsidRPr="0035625C" w:rsidRDefault="00A60F6C" w:rsidP="00BC5FC2">
      <w:pPr>
        <w:jc w:val="both"/>
      </w:pPr>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5D3E9D71" w14:textId="77777777" w:rsidR="00A60F6C" w:rsidRDefault="00A60F6C" w:rsidP="00BC5FC2">
      <w:pPr>
        <w:jc w:val="both"/>
      </w:pPr>
      <w:r w:rsidRPr="0035625C">
        <w:t>Antes da aplicação do produto, deverá ser feito teste de umidade para garantir que não haverá alteração do acabamento das peças em virtude do excesso de umidade.</w:t>
      </w:r>
    </w:p>
    <w:p w14:paraId="462AD137" w14:textId="77777777" w:rsidR="00A60F6C" w:rsidRPr="0035625C" w:rsidRDefault="00A60F6C" w:rsidP="00BC5FC2">
      <w:pPr>
        <w:jc w:val="both"/>
      </w:pPr>
      <w:r w:rsidRPr="0035625C">
        <w:t xml:space="preserve">A superfície deverá estar limpa, regularizada e aprumada. Conforme a base </w:t>
      </w:r>
      <w:proofErr w:type="spellStart"/>
      <w:r w:rsidRPr="0035625C">
        <w:t>procederseá</w:t>
      </w:r>
      <w:proofErr w:type="spellEnd"/>
      <w:r w:rsidRPr="0035625C">
        <w:t xml:space="preserve"> à aplicação do chapisco e, posteriormente, do emboço, conforme disposto em itens específicos. Depois de curado o emboço, cerca de dez dias, deverá ser iniciada a colocação dos azulejos ou dos ladrilhos cerâmicos.</w:t>
      </w:r>
    </w:p>
    <w:p w14:paraId="73A90AA9" w14:textId="77777777" w:rsidR="00A60F6C" w:rsidRPr="0035625C" w:rsidRDefault="00A60F6C" w:rsidP="00BC5FC2">
      <w:pPr>
        <w:jc w:val="both"/>
      </w:pPr>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370AF3E0" w14:textId="77777777" w:rsidR="00A60F6C" w:rsidRPr="0035625C" w:rsidRDefault="00A60F6C" w:rsidP="00BC5FC2">
      <w:pPr>
        <w:jc w:val="both"/>
      </w:pPr>
      <w:r w:rsidRPr="0035625C">
        <w:t>Deverá ser construído gabarito para a correta dosagem de argamassa e água. O emprego da argamassa deverá ocorrer, no máximo, em até duas horas após o seu preparo, sendo vedada nova adição de água ou de outros produtos.</w:t>
      </w:r>
    </w:p>
    <w:p w14:paraId="3A3AA33B" w14:textId="77777777" w:rsidR="00A60F6C" w:rsidRPr="0035625C" w:rsidRDefault="00A60F6C" w:rsidP="00BC5FC2">
      <w:pPr>
        <w:jc w:val="both"/>
      </w:pPr>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xml:space="preserve">. Com o lado denteado da mesma desempenadeira de aço, </w:t>
      </w:r>
      <w:proofErr w:type="spellStart"/>
      <w:r w:rsidRPr="0035625C">
        <w:t>formamse</w:t>
      </w:r>
      <w:proofErr w:type="spellEnd"/>
      <w:r w:rsidRPr="0035625C">
        <w:t xml:space="preserve"> cordões que possibilitarão o nivelamento dos azulejos ou ladrilhos. Com esses cordões ainda frescos, deverá ser realizado o assentamento, batendo</w:t>
      </w:r>
      <w:r>
        <w:t>-</w:t>
      </w:r>
      <w:r w:rsidRPr="0035625C">
        <w:t xml:space="preserve">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7694D384" w14:textId="77777777" w:rsidR="00A60F6C" w:rsidRPr="0035625C" w:rsidRDefault="00A60F6C" w:rsidP="00BC5FC2">
      <w:pPr>
        <w:jc w:val="both"/>
      </w:pPr>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46835AED" w14:textId="77777777" w:rsidR="00A60F6C" w:rsidRPr="0035625C" w:rsidRDefault="00A60F6C" w:rsidP="00BC5FC2">
      <w:pPr>
        <w:jc w:val="both"/>
      </w:pPr>
      <w:r w:rsidRPr="0035625C">
        <w:t>Em áreas externas ou em locais com insolação considerável, após o assentamento deverá ser colocada sobre o painel cerâmico recém aplicado uma camada de papelão ao papel tipo Kraft umedecido visando retardar a secagem.</w:t>
      </w:r>
    </w:p>
    <w:p w14:paraId="38440632" w14:textId="77777777" w:rsidR="00A60F6C" w:rsidRDefault="00A60F6C" w:rsidP="00BC5FC2">
      <w:pPr>
        <w:jc w:val="both"/>
      </w:pPr>
      <w:r w:rsidRPr="0035625C">
        <w:t xml:space="preserve">Para conjunto de peças unidas por </w:t>
      </w:r>
      <w:proofErr w:type="spellStart"/>
      <w:r w:rsidRPr="0035625C">
        <w:t>pontocola</w:t>
      </w:r>
      <w:proofErr w:type="spellEnd"/>
      <w:r w:rsidRPr="0035625C">
        <w:t xml:space="preserve">,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24AE8CAC" w14:textId="77777777" w:rsidR="00A60F6C" w:rsidRPr="0035625C" w:rsidRDefault="00A60F6C" w:rsidP="00BC5FC2">
      <w:pPr>
        <w:jc w:val="both"/>
      </w:pPr>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7577A86" w14:textId="77777777" w:rsidR="00A60F6C" w:rsidRPr="0035625C" w:rsidRDefault="00A60F6C" w:rsidP="00BC5FC2">
      <w:pPr>
        <w:jc w:val="both"/>
      </w:pPr>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520450ED" w14:textId="77777777" w:rsidR="00A60F6C" w:rsidRPr="0035625C" w:rsidRDefault="00A60F6C" w:rsidP="00BC5FC2">
      <w:pPr>
        <w:jc w:val="both"/>
      </w:pPr>
      <w:r w:rsidRPr="0035625C">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35625C">
        <w:t>préfabricada</w:t>
      </w:r>
      <w:proofErr w:type="spellEnd"/>
      <w:r w:rsidRPr="0035625C">
        <w:t>. As juntas serão, inicialmente, escovadas e umedecidas, após o que receberão a argamassa de rejuntamento.</w:t>
      </w:r>
    </w:p>
    <w:p w14:paraId="0AA183AB" w14:textId="77777777" w:rsidR="00A60F6C" w:rsidRPr="0035625C" w:rsidRDefault="00A60F6C" w:rsidP="00BC5FC2">
      <w:pPr>
        <w:jc w:val="both"/>
      </w:pPr>
      <w:r w:rsidRPr="0035625C">
        <w:t>Após a aplicação e secagem do rejuntamento deverá ser aplicado selador apropriado para rejuntes.</w:t>
      </w:r>
    </w:p>
    <w:p w14:paraId="7144FC5A" w14:textId="77777777" w:rsidR="00A60F6C" w:rsidRPr="0035625C" w:rsidRDefault="00A60F6C" w:rsidP="00BC5FC2">
      <w:pPr>
        <w:jc w:val="both"/>
      </w:pPr>
      <w:r w:rsidRPr="0035625C">
        <w:lastRenderedPageBreak/>
        <w:t>Deverão ser seguidas as normas técnicas referentes ao assunto, em especial:</w:t>
      </w:r>
    </w:p>
    <w:p w14:paraId="7E92029A" w14:textId="77777777" w:rsidR="00A60F6C" w:rsidRPr="0035625C" w:rsidRDefault="00A60F6C" w:rsidP="00BC5FC2">
      <w:pPr>
        <w:jc w:val="both"/>
      </w:pPr>
      <w:r w:rsidRPr="0035625C">
        <w:t>NBR 13755 – Revestimento de paredes externas e fachadas com placas cerâmicas e com utilização de argamassa colante – Procedimento</w:t>
      </w:r>
    </w:p>
    <w:p w14:paraId="427ABC2A" w14:textId="77777777" w:rsidR="00A60F6C" w:rsidRPr="0035625C" w:rsidRDefault="00A60F6C" w:rsidP="00BC5FC2">
      <w:pPr>
        <w:jc w:val="both"/>
      </w:pPr>
      <w:r w:rsidRPr="0035625C">
        <w:t>NBR 13816 – Placas cerâmicas para revestimento – Terminologia</w:t>
      </w:r>
    </w:p>
    <w:p w14:paraId="79917896" w14:textId="77777777" w:rsidR="00A60F6C" w:rsidRPr="0035625C" w:rsidRDefault="00A60F6C" w:rsidP="00BC5FC2">
      <w:pPr>
        <w:jc w:val="both"/>
      </w:pPr>
      <w:r w:rsidRPr="0035625C">
        <w:t>NBR 13817 – Placas cerâmicas para revestimento – Classificação</w:t>
      </w:r>
    </w:p>
    <w:p w14:paraId="5CCC10D2" w14:textId="77777777" w:rsidR="00A60F6C" w:rsidRPr="0035625C" w:rsidRDefault="00A60F6C" w:rsidP="00BC5FC2">
      <w:pPr>
        <w:jc w:val="both"/>
      </w:pPr>
      <w:r w:rsidRPr="0035625C">
        <w:t>NBR 13818 – Placas cerâmicas para revestimento – Especificação e métodos de ensaios</w:t>
      </w:r>
    </w:p>
    <w:p w14:paraId="1BAE2BB9" w14:textId="77777777" w:rsidR="00A60F6C" w:rsidRDefault="00A60F6C" w:rsidP="00BC5FC2">
      <w:pPr>
        <w:jc w:val="both"/>
      </w:pPr>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03D00D1C" w14:textId="77777777" w:rsidR="00A60F6C" w:rsidRDefault="00A60F6C" w:rsidP="00BC5FC2">
      <w:pPr>
        <w:jc w:val="both"/>
      </w:pPr>
    </w:p>
    <w:p w14:paraId="5F93A7C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3E98C833"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inclusive acessórios para fixação. </w:t>
      </w:r>
    </w:p>
    <w:p w14:paraId="064521E0" w14:textId="77777777" w:rsidR="00A60F6C" w:rsidRDefault="00A60F6C" w:rsidP="00BC5FC2">
      <w:pPr>
        <w:jc w:val="both"/>
        <w:rPr>
          <w:rStyle w:val="title2nb"/>
          <w:sz w:val="20"/>
        </w:rPr>
      </w:pPr>
      <w:r w:rsidRPr="00D84521">
        <w:rPr>
          <w:rStyle w:val="title2nb"/>
          <w:b/>
          <w:bCs/>
          <w:sz w:val="20"/>
        </w:rPr>
        <w:t>Itens e suas características:</w:t>
      </w:r>
      <w:r w:rsidRPr="00FD6B05">
        <w:rPr>
          <w:rStyle w:val="title2nb"/>
          <w:sz w:val="20"/>
        </w:rPr>
        <w:t xml:space="preserve"> Tipo: revestimento em painel de alumínio composto (ACM) Material: painel de alumínio produzido em processo de termo fusão, composto por duas chapas de alumínio espessura mínima de 0,40 mm e núcleo de polietileno de baixa densidade. </w:t>
      </w:r>
    </w:p>
    <w:p w14:paraId="25313D95" w14:textId="77777777" w:rsidR="00A60F6C" w:rsidRDefault="00A60F6C" w:rsidP="00BC5FC2">
      <w:pPr>
        <w:jc w:val="both"/>
        <w:rPr>
          <w:rStyle w:val="title2nb"/>
          <w:sz w:val="20"/>
        </w:rPr>
      </w:pPr>
      <w:r w:rsidRPr="00D84521">
        <w:rPr>
          <w:rStyle w:val="title2nb"/>
          <w:b/>
          <w:bCs/>
          <w:sz w:val="20"/>
        </w:rPr>
        <w:t>Acabamento:</w:t>
      </w:r>
      <w:r w:rsidRPr="00FD6B05">
        <w:rPr>
          <w:rStyle w:val="title2nb"/>
          <w:sz w:val="20"/>
        </w:rPr>
        <w:t xml:space="preserve"> </w:t>
      </w:r>
      <w:r>
        <w:rPr>
          <w:rStyle w:val="title2nb"/>
          <w:sz w:val="20"/>
        </w:rPr>
        <w:t>P</w:t>
      </w:r>
      <w:r w:rsidRPr="00FD6B05">
        <w:rPr>
          <w:rStyle w:val="title2nb"/>
          <w:sz w:val="20"/>
        </w:rPr>
        <w:t xml:space="preserve">intura a base de PVDF </w:t>
      </w:r>
      <w:proofErr w:type="spellStart"/>
      <w:r w:rsidRPr="00FD6B05">
        <w:rPr>
          <w:rStyle w:val="title2nb"/>
          <w:sz w:val="20"/>
        </w:rPr>
        <w:t>Kynar</w:t>
      </w:r>
      <w:proofErr w:type="spellEnd"/>
      <w:r w:rsidRPr="00FD6B05">
        <w:rPr>
          <w:rStyle w:val="title2nb"/>
          <w:sz w:val="20"/>
        </w:rPr>
        <w:t xml:space="preserve"> 500 na proporção mínima de 70% Proteção Adicional: Filme PVC tipo Heavy Duty para proteção.  Cores: sólidas ou metálicas, conforme indicado em projeto.  GARANTIA: 15 (quinze) anos.  Referência: </w:t>
      </w:r>
      <w:proofErr w:type="spellStart"/>
      <w:r w:rsidRPr="00FD6B05">
        <w:rPr>
          <w:rStyle w:val="title2nb"/>
          <w:sz w:val="20"/>
        </w:rPr>
        <w:t>Projetoal</w:t>
      </w:r>
      <w:proofErr w:type="spellEnd"/>
      <w:r w:rsidRPr="00FD6B05">
        <w:rPr>
          <w:rStyle w:val="title2nb"/>
          <w:sz w:val="20"/>
        </w:rPr>
        <w:t xml:space="preserve"> 4300, </w:t>
      </w:r>
      <w:proofErr w:type="spellStart"/>
      <w:r w:rsidRPr="00FD6B05">
        <w:rPr>
          <w:rStyle w:val="title2nb"/>
          <w:sz w:val="20"/>
        </w:rPr>
        <w:t>Projetoal</w:t>
      </w:r>
      <w:proofErr w:type="spellEnd"/>
      <w:r w:rsidRPr="00FD6B05">
        <w:rPr>
          <w:rStyle w:val="title2nb"/>
          <w:sz w:val="20"/>
        </w:rPr>
        <w:t xml:space="preserve"> série 4500 (</w:t>
      </w:r>
      <w:proofErr w:type="spellStart"/>
      <w:r w:rsidRPr="00FD6B05">
        <w:rPr>
          <w:rStyle w:val="title2nb"/>
          <w:sz w:val="20"/>
        </w:rPr>
        <w:t>Kynar</w:t>
      </w:r>
      <w:proofErr w:type="spellEnd"/>
      <w:r w:rsidRPr="00FD6B05">
        <w:rPr>
          <w:rStyle w:val="title2nb"/>
          <w:sz w:val="20"/>
        </w:rPr>
        <w:t xml:space="preserve"> ou Nano), </w:t>
      </w:r>
      <w:proofErr w:type="spellStart"/>
      <w:r w:rsidRPr="00FD6B05">
        <w:rPr>
          <w:rStyle w:val="title2nb"/>
          <w:sz w:val="20"/>
        </w:rPr>
        <w:t>Terzian</w:t>
      </w:r>
      <w:proofErr w:type="spellEnd"/>
      <w:r w:rsidRPr="00FD6B05">
        <w:rPr>
          <w:rStyle w:val="title2nb"/>
          <w:sz w:val="20"/>
        </w:rPr>
        <w:t xml:space="preserve"> </w:t>
      </w:r>
      <w:proofErr w:type="spellStart"/>
      <w:r w:rsidRPr="00FD6B05">
        <w:rPr>
          <w:rStyle w:val="title2nb"/>
          <w:sz w:val="20"/>
        </w:rPr>
        <w:t>XBond</w:t>
      </w:r>
      <w:proofErr w:type="spellEnd"/>
      <w:r w:rsidRPr="00FD6B05">
        <w:rPr>
          <w:rStyle w:val="title2nb"/>
          <w:sz w:val="20"/>
        </w:rPr>
        <w:t xml:space="preserve">, </w:t>
      </w:r>
      <w:proofErr w:type="spellStart"/>
      <w:r w:rsidRPr="00FD6B05">
        <w:rPr>
          <w:rStyle w:val="title2nb"/>
          <w:sz w:val="20"/>
        </w:rPr>
        <w:t>Alucomaxx</w:t>
      </w:r>
      <w:proofErr w:type="spellEnd"/>
      <w:r w:rsidRPr="00FD6B05">
        <w:rPr>
          <w:rStyle w:val="title2nb"/>
          <w:sz w:val="20"/>
        </w:rPr>
        <w:t xml:space="preserve"> (série PVDF), </w:t>
      </w:r>
      <w:proofErr w:type="spellStart"/>
      <w:r w:rsidRPr="00FD6B05">
        <w:rPr>
          <w:rStyle w:val="title2nb"/>
          <w:sz w:val="20"/>
        </w:rPr>
        <w:t>AlumBrasil</w:t>
      </w:r>
      <w:proofErr w:type="spellEnd"/>
      <w:r w:rsidRPr="00FD6B05">
        <w:rPr>
          <w:rStyle w:val="title2nb"/>
          <w:sz w:val="20"/>
        </w:rPr>
        <w:t xml:space="preserve">, Global Brasil, </w:t>
      </w:r>
      <w:proofErr w:type="spellStart"/>
      <w:r w:rsidRPr="00FD6B05">
        <w:rPr>
          <w:rStyle w:val="title2nb"/>
          <w:sz w:val="20"/>
        </w:rPr>
        <w:t>Alcopla</w:t>
      </w:r>
      <w:proofErr w:type="spellEnd"/>
      <w:r w:rsidRPr="00FD6B05">
        <w:rPr>
          <w:rStyle w:val="title2nb"/>
          <w:sz w:val="20"/>
        </w:rPr>
        <w:t xml:space="preserve"> ou equivalente</w:t>
      </w:r>
      <w:r>
        <w:rPr>
          <w:rStyle w:val="title2nb"/>
          <w:sz w:val="20"/>
        </w:rPr>
        <w:t xml:space="preserve">. </w:t>
      </w:r>
    </w:p>
    <w:p w14:paraId="6D14413C"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deverá seguir o projeto arquitetônico e as recomendações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w:t>
      </w:r>
      <w:proofErr w:type="spellStart"/>
      <w:r w:rsidRPr="00FD6B05">
        <w:rPr>
          <w:rStyle w:val="title2nb"/>
          <w:sz w:val="20"/>
        </w:rPr>
        <w:t>tarucel</w:t>
      </w:r>
      <w:proofErr w:type="spellEnd"/>
      <w:r w:rsidRPr="00FD6B05">
        <w:rPr>
          <w:rStyle w:val="title2nb"/>
          <w:sz w:val="20"/>
        </w:rPr>
        <w:t xml:space="preserve"> (baguete de espuma flexível). Atentar para a regularização das juntas, que devem ficar totalmente lisas, uniformes e sem imperfeições. A execução deverá ser feita por serralheiro credenciado, submetido </w:t>
      </w:r>
      <w:proofErr w:type="spellStart"/>
      <w:r w:rsidRPr="00FD6B05">
        <w:rPr>
          <w:rStyle w:val="title2nb"/>
          <w:sz w:val="20"/>
        </w:rPr>
        <w:t>a</w:t>
      </w:r>
      <w:proofErr w:type="spellEnd"/>
      <w:r w:rsidRPr="00FD6B05">
        <w:rPr>
          <w:rStyle w:val="title2nb"/>
          <w:sz w:val="20"/>
        </w:rPr>
        <w:t xml:space="preserve"> aprovação pela FISCALIZAÇÃO do Contratante.</w:t>
      </w:r>
    </w:p>
    <w:p w14:paraId="3D179F45" w14:textId="77777777" w:rsidR="00A60F6C" w:rsidRPr="00FD6B05" w:rsidRDefault="00A60F6C" w:rsidP="00BC5FC2">
      <w:pPr>
        <w:jc w:val="both"/>
      </w:pPr>
      <w:r w:rsidRPr="00D84521">
        <w:rPr>
          <w:rStyle w:val="title2nb"/>
          <w:b/>
          <w:bCs/>
          <w:sz w:val="20"/>
        </w:rPr>
        <w:t>Observações:</w:t>
      </w:r>
      <w:r w:rsidRPr="00FD6B05">
        <w:rPr>
          <w:rStyle w:val="title2nb"/>
          <w:sz w:val="20"/>
        </w:rPr>
        <w:t xml:space="preserve"> Não serão admitidos produtos em que as chapas sejam aderidas por colagem a frio. Não será admitido o uso de material de uso interno para aplicação em ambientes externos. Estrutura auxiliar para instalação, quando necessário, deverá ser orçada a parte.</w:t>
      </w:r>
    </w:p>
    <w:p w14:paraId="4E45F94D"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p>
    <w:p w14:paraId="6D79D3A4"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5B91E28" w14:textId="77777777" w:rsidR="00A60F6C" w:rsidRDefault="00A60F6C" w:rsidP="00BC5FC2">
      <w:pPr>
        <w:jc w:val="both"/>
      </w:pPr>
    </w:p>
    <w:p w14:paraId="59C6CDCE" w14:textId="77777777" w:rsidR="00A60F6C" w:rsidRPr="00D84521" w:rsidRDefault="00A60F6C" w:rsidP="00BC5FC2">
      <w:pPr>
        <w:pStyle w:val="Ttulo20"/>
        <w:shd w:val="clear" w:color="auto" w:fill="D9D9D9"/>
        <w:jc w:val="both"/>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3AD2399E" w14:textId="77777777" w:rsidR="00A60F6C" w:rsidRPr="00D84521" w:rsidRDefault="00A60F6C" w:rsidP="00BC5FC2">
      <w:pPr>
        <w:pStyle w:val="Ttulo20"/>
        <w:shd w:val="clear" w:color="auto" w:fill="F2F2F2"/>
        <w:jc w:val="both"/>
        <w:rPr>
          <w:i w:val="0"/>
          <w:iCs w:val="0"/>
        </w:rPr>
      </w:pPr>
      <w:r>
        <w:rPr>
          <w:i w:val="0"/>
          <w:iCs w:val="0"/>
        </w:rPr>
        <w:t>1.7</w:t>
      </w:r>
      <w:r w:rsidRPr="002C44DF">
        <w:rPr>
          <w:i w:val="0"/>
          <w:iCs w:val="0"/>
        </w:rPr>
        <w:t>.1</w:t>
      </w:r>
      <w:r w:rsidRPr="002C44DF">
        <w:rPr>
          <w:i w:val="0"/>
          <w:iCs w:val="0"/>
        </w:rPr>
        <w:tab/>
        <w:t>COBERTUR</w:t>
      </w:r>
      <w:r>
        <w:rPr>
          <w:i w:val="0"/>
          <w:iCs w:val="0"/>
        </w:rPr>
        <w:t>A</w:t>
      </w:r>
    </w:p>
    <w:p w14:paraId="2DF93DD0"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 CALHA EM CHAPA DE AÇO GALVANIZADO NÚMERO 24, DESENVOLVIMENTO DE 100 CM, INCLUSO TRANSPORTE VERTICAL</w:t>
      </w:r>
    </w:p>
    <w:p w14:paraId="4DC51F1E"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1E47917A" w14:textId="77777777" w:rsidR="00A60F6C" w:rsidRPr="00BF7E06" w:rsidRDefault="00A60F6C" w:rsidP="00BC5FC2">
      <w:pPr>
        <w:jc w:val="both"/>
      </w:pPr>
      <w:r w:rsidRPr="00BF7E06">
        <w:t>O corte de todas as peças deverá ser medidas no local.</w:t>
      </w:r>
    </w:p>
    <w:p w14:paraId="3AA4A50D" w14:textId="77777777" w:rsidR="00A60F6C" w:rsidRPr="00BF7E06" w:rsidRDefault="00A60F6C" w:rsidP="00BC5FC2">
      <w:pPr>
        <w:jc w:val="both"/>
      </w:pPr>
      <w:r w:rsidRPr="00BF7E06">
        <w:t>Estão incluídos os rasgos, rebites, silicones e demais maneiras de colocação de modo eficiente desses acessórios.</w:t>
      </w:r>
    </w:p>
    <w:p w14:paraId="595CB23F" w14:textId="77777777" w:rsidR="00A60F6C" w:rsidRDefault="00A60F6C" w:rsidP="00BC5FC2">
      <w:pPr>
        <w:jc w:val="both"/>
      </w:pPr>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542F0283" w14:textId="77777777" w:rsidR="00A60F6C" w:rsidRPr="00BF7E06" w:rsidRDefault="00A60F6C" w:rsidP="00BC5FC2">
      <w:pPr>
        <w:jc w:val="both"/>
      </w:pPr>
    </w:p>
    <w:p w14:paraId="2A803D7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.1.2 CALHA EM CHAPA DE AÇO GALVANIZADO NÚMERO 24, DESENVOLVIMENTO DE 33 CM, INCLUSO TRANSPORTE VERTICAL</w:t>
      </w:r>
    </w:p>
    <w:p w14:paraId="14C220CC"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670F88A" w14:textId="77777777" w:rsidR="00A60F6C" w:rsidRPr="00BF7E06" w:rsidRDefault="00A60F6C" w:rsidP="00BC5FC2">
      <w:pPr>
        <w:jc w:val="both"/>
      </w:pPr>
      <w:r w:rsidRPr="00BF7E06">
        <w:t>O corte de todas as peças deverá ser medidas no local.</w:t>
      </w:r>
    </w:p>
    <w:p w14:paraId="66FBBC71" w14:textId="77777777" w:rsidR="00A60F6C" w:rsidRPr="00BF7E06" w:rsidRDefault="00A60F6C" w:rsidP="00BC5FC2">
      <w:pPr>
        <w:jc w:val="both"/>
      </w:pPr>
      <w:r w:rsidRPr="00BF7E06">
        <w:t>Estão incluídos os rasgos, rebites, silicones e demais maneiras de colocação de modo eficiente desses acessórios.</w:t>
      </w:r>
    </w:p>
    <w:p w14:paraId="6279340F"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CF0AB3" w14:textId="77777777" w:rsidR="00A60F6C" w:rsidRPr="0035625C" w:rsidRDefault="00A60F6C" w:rsidP="00BC5FC2">
      <w:pPr>
        <w:spacing w:after="60"/>
        <w:ind w:left="1080" w:hanging="1081"/>
        <w:jc w:val="both"/>
        <w:rPr>
          <w:rFonts w:cs="Arial"/>
          <w:b/>
          <w:bCs/>
          <w:caps/>
        </w:rPr>
      </w:pPr>
    </w:p>
    <w:p w14:paraId="47DA5A6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.1.3 CALHA EM CHAPA DE AÇO GALVANIZADO NÚMERO 24, DESENVOLVIMENTO DE 50 CM, INCLUSO TRANSPORTE VERTICAL</w:t>
      </w:r>
    </w:p>
    <w:p w14:paraId="1ECB1868"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70741257" w14:textId="77777777" w:rsidR="00A60F6C" w:rsidRPr="00BF7E06" w:rsidRDefault="00A60F6C" w:rsidP="00BC5FC2">
      <w:pPr>
        <w:jc w:val="both"/>
      </w:pPr>
      <w:r w:rsidRPr="00BF7E06">
        <w:t>O corte de todas as peças deverá ser medidas no local.</w:t>
      </w:r>
    </w:p>
    <w:p w14:paraId="2FF0752A" w14:textId="77777777" w:rsidR="00A60F6C" w:rsidRPr="00BF7E06" w:rsidRDefault="00A60F6C" w:rsidP="00BC5FC2">
      <w:pPr>
        <w:jc w:val="both"/>
      </w:pPr>
      <w:r w:rsidRPr="00BF7E06">
        <w:t>Estão incluídos os rasgos, rebites, silicones e demais maneiras de colocação de modo eficiente desses acessórios.</w:t>
      </w:r>
    </w:p>
    <w:p w14:paraId="36CB92EB"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CFFFDD" w14:textId="77777777" w:rsidR="00A60F6C" w:rsidRDefault="00A60F6C" w:rsidP="00BC5FC2">
      <w:pPr>
        <w:spacing w:after="60"/>
        <w:ind w:left="1080" w:hanging="1081"/>
        <w:jc w:val="both"/>
        <w:rPr>
          <w:rFonts w:cs="Arial"/>
          <w:b/>
          <w:bCs/>
          <w:caps/>
        </w:rPr>
      </w:pPr>
    </w:p>
    <w:p w14:paraId="5897877E" w14:textId="77777777" w:rsidR="00A60F6C"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4835CE2E" w14:textId="77777777" w:rsidR="00A60F6C" w:rsidRPr="0035625C" w:rsidRDefault="00A60F6C" w:rsidP="00BC5FC2">
      <w:pPr>
        <w:jc w:val="both"/>
      </w:pPr>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533399A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D9A2E19" w14:textId="77777777" w:rsidR="00A60F6C" w:rsidRPr="004C2F16" w:rsidRDefault="00A60F6C" w:rsidP="00BC5FC2">
      <w:pPr>
        <w:jc w:val="both"/>
        <w:rPr>
          <w:lang w:eastAsia="x-none"/>
        </w:rPr>
      </w:pPr>
    </w:p>
    <w:p w14:paraId="1EE7692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2EB99838" w14:textId="77777777" w:rsidR="00A60F6C" w:rsidRPr="00FD6B05" w:rsidRDefault="00A60F6C" w:rsidP="00BC5FC2">
      <w:pPr>
        <w:ind w:left="-1"/>
        <w:jc w:val="both"/>
        <w:rPr>
          <w:rFonts w:cs="Arial"/>
          <w:bCs/>
        </w:rPr>
      </w:pPr>
      <w:r w:rsidRPr="00FD6B05">
        <w:rPr>
          <w:rFonts w:cs="Arial"/>
          <w:bCs/>
        </w:rPr>
        <w:t xml:space="preserve">Fornecimento e instalação de meia tesoura de madeira não aparelhada, com vão de 10 m, para telha ondulada de fibrocimento, alumínio, plástica ou termoacústica, itens e suas características </w:t>
      </w:r>
      <w:r>
        <w:rPr>
          <w:rFonts w:cs="Arial"/>
          <w:bCs/>
        </w:rPr>
        <w:t>c</w:t>
      </w:r>
      <w:r w:rsidRPr="00FD6B05">
        <w:rPr>
          <w:rFonts w:cs="Arial"/>
          <w:bCs/>
        </w:rPr>
        <w:t xml:space="preserve">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w:t>
      </w:r>
      <w:r w:rsidRPr="00FD6B05">
        <w:rPr>
          <w:rFonts w:cs="Arial"/>
          <w:bCs/>
        </w:rPr>
        <w:lastRenderedPageBreak/>
        <w:t>não aparelhada, 2ª qualidade, com seção de 2,5 x 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 xml:space="preserve">arafuso francês métrico zincado, diâmetro 12 mm, comprimento 150 mm, com porca sextavada e arruela de pressão média; </w:t>
      </w:r>
      <w:r>
        <w:rPr>
          <w:rFonts w:cs="Arial"/>
          <w:bCs/>
        </w:rPr>
        <w:t>s</w:t>
      </w:r>
      <w:r w:rsidRPr="00FD6B05">
        <w:rPr>
          <w:rFonts w:cs="Arial"/>
          <w:bCs/>
        </w:rPr>
        <w:t>erviço de instalação da tesoura (composição auxiliar).</w:t>
      </w:r>
    </w:p>
    <w:p w14:paraId="211165C7"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337A3712"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729F74B8" w14:textId="77777777" w:rsidR="00A60F6C" w:rsidRPr="00FD6B05" w:rsidRDefault="00A60F6C" w:rsidP="00BC5FC2">
      <w:pPr>
        <w:pStyle w:val="paragJust"/>
        <w:spacing w:after="0" w:line="240" w:lineRule="auto"/>
        <w:rPr>
          <w:bCs/>
        </w:rPr>
      </w:pPr>
      <w:r w:rsidRPr="00FD6B05">
        <w:rPr>
          <w:rStyle w:val="title2"/>
        </w:rPr>
        <w:t>Critério de medição:</w:t>
      </w:r>
      <w:r>
        <w:rPr>
          <w:rStyle w:val="title2"/>
        </w:rPr>
        <w:t xml:space="preserve"> </w:t>
      </w:r>
      <w:r w:rsidRPr="00FD6B05">
        <w:rPr>
          <w:bCs/>
        </w:rPr>
        <w:t xml:space="preserve">Utilizar a quantidade de meias tesouras previstas para o telhado, </w:t>
      </w:r>
      <w:proofErr w:type="spellStart"/>
      <w:r w:rsidRPr="00FD6B05">
        <w:rPr>
          <w:bCs/>
        </w:rPr>
        <w:t>considerandose</w:t>
      </w:r>
      <w:proofErr w:type="spellEnd"/>
      <w:r w:rsidRPr="00FD6B05">
        <w:rPr>
          <w:bCs/>
        </w:rPr>
        <w:t xml:space="preserve"> as </w:t>
      </w:r>
      <w:r>
        <w:rPr>
          <w:bCs/>
        </w:rPr>
        <w:t>c</w:t>
      </w:r>
      <w:r w:rsidRPr="00FD6B05">
        <w:rPr>
          <w:bCs/>
        </w:rPr>
        <w:t>aracterísticas da composição.</w:t>
      </w:r>
    </w:p>
    <w:p w14:paraId="6A4DA61C" w14:textId="77777777" w:rsidR="00A60F6C" w:rsidRPr="00400143" w:rsidRDefault="00A60F6C" w:rsidP="00BC5FC2">
      <w:pPr>
        <w:spacing w:after="60"/>
        <w:ind w:left="-1"/>
        <w:jc w:val="both"/>
        <w:rPr>
          <w:rFonts w:cs="Arial"/>
          <w:bCs/>
        </w:rPr>
      </w:pPr>
    </w:p>
    <w:p w14:paraId="3FEA765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FIBROCIMENTO, ALUMÍNIO, PLÁSTICA OU TERMOACÚSTICA, INCLUSO IÇAMENTO</w:t>
      </w:r>
    </w:p>
    <w:p w14:paraId="20CA85E1" w14:textId="77777777" w:rsidR="00A60F6C" w:rsidRDefault="00A60F6C" w:rsidP="00BC5FC2">
      <w:pPr>
        <w:jc w:val="both"/>
        <w:rPr>
          <w:rFonts w:cs="Arial"/>
          <w:bCs/>
        </w:rPr>
      </w:pPr>
      <w:r w:rsidRPr="00FD6B05">
        <w:rPr>
          <w:rFonts w:cs="Arial"/>
          <w:bCs/>
        </w:rPr>
        <w:t xml:space="preserve">Fornecimento e instalação de meia tesoura de madeira não aparelhada, com vão de 12 m, para telha ondulada de fibrocimento, alumínio, plástica ou termoacústica. </w:t>
      </w:r>
    </w:p>
    <w:p w14:paraId="147ECAE7" w14:textId="77777777" w:rsidR="00A60F6C" w:rsidRDefault="00A60F6C" w:rsidP="00BC5FC2">
      <w:pPr>
        <w:jc w:val="both"/>
        <w:rPr>
          <w:rFonts w:cs="Arial"/>
          <w:bCs/>
        </w:rPr>
      </w:pPr>
      <w:r w:rsidRPr="00D84521">
        <w:rPr>
          <w:rFonts w:cs="Arial"/>
          <w:b/>
          <w:bCs/>
        </w:rPr>
        <w:t>Itens e suas características:</w:t>
      </w:r>
      <w:r w:rsidRPr="00FD6B05">
        <w:rPr>
          <w:rFonts w:cs="Arial"/>
        </w:rPr>
        <w:t xml:space="preserve">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w:t>
      </w:r>
      <w:proofErr w:type="spellStart"/>
      <w:r w:rsidRPr="00FD6B05">
        <w:rPr>
          <w:rFonts w:cs="Arial"/>
        </w:rPr>
        <w:t>cobrejuntas</w:t>
      </w:r>
      <w:proofErr w:type="spellEnd"/>
      <w:r w:rsidRPr="00FD6B05">
        <w:rPr>
          <w:rFonts w:cs="Arial"/>
        </w:rPr>
        <w:t>);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5F3AC24E" w14:textId="77777777" w:rsidR="00A60F6C" w:rsidRPr="00974CDB" w:rsidRDefault="00A60F6C" w:rsidP="00BC5FC2">
      <w:pPr>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r>
        <w:rPr>
          <w:rFonts w:cs="Arial"/>
          <w:bCs/>
        </w:rPr>
        <w:t xml:space="preserve"> a</w:t>
      </w:r>
      <w:r w:rsidRPr="00FD6B05">
        <w:rPr>
          <w:rFonts w:cs="Arial"/>
          <w:bCs/>
        </w:rPr>
        <w:t>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r>
        <w:rPr>
          <w:rFonts w:cs="Arial"/>
        </w:rPr>
        <w:t xml:space="preserve"> </w:t>
      </w:r>
      <w:r w:rsidRPr="00FD6B05">
        <w:rPr>
          <w:rFonts w:cs="Arial"/>
        </w:rPr>
        <w:t xml:space="preserve">Utilizar a quantidade de meias tesouras previstas para o telhado, </w:t>
      </w:r>
      <w:proofErr w:type="spellStart"/>
      <w:r w:rsidRPr="00FD6B05">
        <w:rPr>
          <w:rFonts w:cs="Arial"/>
        </w:rPr>
        <w:t>considerandose</w:t>
      </w:r>
      <w:proofErr w:type="spellEnd"/>
      <w:r w:rsidRPr="00FD6B05">
        <w:rPr>
          <w:rFonts w:cs="Arial"/>
        </w:rPr>
        <w:t xml:space="preserve"> as características da composição.</w:t>
      </w:r>
    </w:p>
    <w:p w14:paraId="6C3D01A0" w14:textId="77777777" w:rsidR="00A60F6C" w:rsidRPr="0035625C" w:rsidRDefault="00A60F6C" w:rsidP="00BC5FC2">
      <w:pPr>
        <w:spacing w:after="60"/>
        <w:ind w:left="1080" w:hanging="1081"/>
        <w:jc w:val="both"/>
        <w:rPr>
          <w:rFonts w:cs="Arial"/>
          <w:b/>
          <w:bCs/>
          <w:caps/>
          <w:highlight w:val="yellow"/>
        </w:rPr>
      </w:pPr>
    </w:p>
    <w:p w14:paraId="7B74486A"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370AFCED" w14:textId="77777777" w:rsidR="00A60F6C" w:rsidRDefault="00A60F6C" w:rsidP="00BC5FC2">
      <w:pPr>
        <w:ind w:left="-1"/>
        <w:jc w:val="both"/>
        <w:rPr>
          <w:rFonts w:cs="Arial"/>
          <w:bCs/>
        </w:rPr>
      </w:pPr>
      <w:r w:rsidRPr="00FD6B05">
        <w:rPr>
          <w:rFonts w:cs="Arial"/>
          <w:bCs/>
        </w:rPr>
        <w:t xml:space="preserve">Fornecimento e instalação de meia tesoura de madeira não aparelhada, com vão de 8 m, para telha ondulada de fibrocimento, alumínio, plástica ou termoacústica. </w:t>
      </w:r>
    </w:p>
    <w:p w14:paraId="3B95D1A9" w14:textId="77777777" w:rsidR="00A60F6C" w:rsidRPr="00FD6B05" w:rsidRDefault="00A60F6C" w:rsidP="00BC5FC2">
      <w:pPr>
        <w:ind w:left="-1"/>
        <w:jc w:val="both"/>
        <w:rPr>
          <w:rFonts w:cs="Arial"/>
          <w:bCs/>
        </w:rPr>
      </w:pPr>
      <w:r w:rsidRPr="00D84521">
        <w:rPr>
          <w:rFonts w:cs="Arial"/>
          <w:b/>
        </w:rPr>
        <w:t xml:space="preserve">Itens e suas características: </w:t>
      </w:r>
      <w:r w:rsidRPr="00FD6B05">
        <w:rPr>
          <w:rFonts w:cs="Arial"/>
          <w:bCs/>
        </w:rPr>
        <w:t xml:space="preserve">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 juntas); </w:t>
      </w:r>
      <w:r>
        <w:rPr>
          <w:rFonts w:cs="Arial"/>
          <w:bCs/>
        </w:rPr>
        <w:t>e</w:t>
      </w:r>
      <w:r w:rsidRPr="00FD6B05">
        <w:rPr>
          <w:rFonts w:cs="Arial"/>
          <w:bCs/>
        </w:rPr>
        <w:t xml:space="preserve">stribo com parafuso em chapa de ferro fundido para ligação entre a linha/tirante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arafuso francês métrico zincado, diâmetro 12 mm, comprimento 150 mm, com porca sextavada e arruela de pressão média;  Serviço de instalação da tesoura (composição auxiliar)</w:t>
      </w:r>
      <w:r>
        <w:rPr>
          <w:rFonts w:cs="Arial"/>
          <w:bCs/>
        </w:rPr>
        <w:t>.</w:t>
      </w:r>
    </w:p>
    <w:p w14:paraId="7D9917C2"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753165BC"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18CBAC" w14:textId="77777777" w:rsidR="00A60F6C" w:rsidRPr="00FD6B05" w:rsidRDefault="00A60F6C" w:rsidP="00BC5FC2">
      <w:pPr>
        <w:ind w:left="-1"/>
        <w:jc w:val="both"/>
        <w:rPr>
          <w:rFonts w:cs="Arial"/>
          <w:bCs/>
        </w:rPr>
      </w:pPr>
      <w:r w:rsidRPr="00FD6B05">
        <w:rPr>
          <w:rFonts w:cs="Arial"/>
          <w:b/>
          <w:bCs/>
        </w:rPr>
        <w:t>Critério de medição:</w:t>
      </w:r>
      <w:r>
        <w:rPr>
          <w:rFonts w:cs="Arial"/>
          <w:bCs/>
        </w:rPr>
        <w:t xml:space="preserve"> </w:t>
      </w:r>
      <w:r w:rsidRPr="00FD6B05">
        <w:rPr>
          <w:rFonts w:cs="Arial"/>
          <w:bCs/>
        </w:rPr>
        <w:t>Utilizar a quantidade de meias tesouras previstas para o telhado, considerando se as características da composição.</w:t>
      </w:r>
    </w:p>
    <w:p w14:paraId="694A2806" w14:textId="77777777" w:rsidR="00A60F6C" w:rsidRPr="0035625C" w:rsidRDefault="00A60F6C" w:rsidP="00BC5FC2">
      <w:pPr>
        <w:spacing w:after="60"/>
        <w:jc w:val="both"/>
        <w:rPr>
          <w:rFonts w:cs="Arial"/>
          <w:b/>
          <w:bCs/>
          <w:caps/>
        </w:rPr>
      </w:pPr>
    </w:p>
    <w:p w14:paraId="5CEE644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40897FBC" w14:textId="77777777" w:rsidR="00A60F6C" w:rsidRDefault="00A60F6C" w:rsidP="00BC5FC2">
      <w:pPr>
        <w:ind w:left="-1"/>
        <w:jc w:val="both"/>
        <w:rPr>
          <w:rFonts w:cs="Arial"/>
          <w:bCs/>
        </w:rPr>
      </w:pPr>
      <w:r w:rsidRPr="00FD6B05">
        <w:rPr>
          <w:rFonts w:cs="Arial"/>
          <w:bCs/>
        </w:rPr>
        <w:t xml:space="preserve">Fornecimento e instalação de tesoura inteira em aço, vão de 10 m, para telha ondulada de fibrocimento, metálica, plástica ou termoacústica. </w:t>
      </w:r>
    </w:p>
    <w:p w14:paraId="75F632E0" w14:textId="77777777" w:rsidR="00A60F6C" w:rsidRPr="00FD6B05" w:rsidRDefault="00A60F6C" w:rsidP="00BC5FC2">
      <w:pPr>
        <w:ind w:left="-1"/>
        <w:jc w:val="both"/>
        <w:rPr>
          <w:rFonts w:cs="Arial"/>
          <w:bCs/>
        </w:rPr>
      </w:pPr>
      <w:r w:rsidRPr="00D84521">
        <w:rPr>
          <w:rFonts w:cs="Arial"/>
          <w:b/>
        </w:rPr>
        <w:t>Itens e suas características:</w:t>
      </w:r>
      <w:r w:rsidRPr="00FD6B05">
        <w:rPr>
          <w:rFonts w:cs="Arial"/>
          <w:bCs/>
        </w:rPr>
        <w:t xml:space="preserve"> 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010AA494" w14:textId="77777777" w:rsidR="00A60F6C" w:rsidRPr="00FD6B05" w:rsidRDefault="00A60F6C" w:rsidP="00BC5FC2">
      <w:pPr>
        <w:ind w:left="-1"/>
        <w:jc w:val="both"/>
        <w:rPr>
          <w:rFonts w:cs="Arial"/>
          <w:bCs/>
        </w:rPr>
      </w:pPr>
      <w:r w:rsidRPr="00FD6B05">
        <w:rPr>
          <w:rFonts w:cs="Arial"/>
          <w:bCs/>
        </w:rPr>
        <w:t>Guindaste hidráulico autopropelido, com lança telescópica 40 M, capacidade máxima 60T, potência 260Kw.</w:t>
      </w:r>
    </w:p>
    <w:p w14:paraId="10587625" w14:textId="77777777" w:rsidR="00A60F6C" w:rsidRPr="00FD6B05" w:rsidRDefault="00A60F6C" w:rsidP="00BC5FC2">
      <w:pPr>
        <w:ind w:left="-1"/>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2CB91BA5" w14:textId="77777777" w:rsidR="00A60F6C" w:rsidRPr="00FD6B05" w:rsidRDefault="00A60F6C" w:rsidP="00BC5FC2">
      <w:pPr>
        <w:ind w:left="-1"/>
        <w:jc w:val="both"/>
        <w:rPr>
          <w:rFonts w:cs="Arial"/>
          <w:bCs/>
        </w:rPr>
      </w:pPr>
      <w:r w:rsidRPr="00FD6B05">
        <w:rPr>
          <w:rFonts w:cs="Arial"/>
          <w:b/>
          <w:bCs/>
        </w:rPr>
        <w:t>Critério de medição:</w:t>
      </w:r>
      <w:r>
        <w:rPr>
          <w:rFonts w:cs="Arial"/>
          <w:b/>
          <w:bCs/>
        </w:rPr>
        <w:t xml:space="preserve"> </w:t>
      </w:r>
      <w:r w:rsidRPr="00FD6B05">
        <w:rPr>
          <w:rFonts w:cs="Arial"/>
          <w:bCs/>
        </w:rPr>
        <w:t xml:space="preserve">Utilizar a quantidade de tesouras adotadas no telhado, </w:t>
      </w:r>
      <w:proofErr w:type="spellStart"/>
      <w:r w:rsidRPr="00FD6B05">
        <w:rPr>
          <w:rFonts w:cs="Arial"/>
          <w:bCs/>
        </w:rPr>
        <w:t>considerandose</w:t>
      </w:r>
      <w:proofErr w:type="spellEnd"/>
      <w:r w:rsidRPr="00FD6B05">
        <w:rPr>
          <w:rFonts w:cs="Arial"/>
          <w:bCs/>
        </w:rPr>
        <w:t xml:space="preserve"> as características da composição.</w:t>
      </w:r>
    </w:p>
    <w:p w14:paraId="546662BE"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6E6F464" w14:textId="77777777" w:rsidR="00A60F6C" w:rsidRDefault="00A60F6C" w:rsidP="00BC5FC2">
      <w:pPr>
        <w:jc w:val="both"/>
      </w:pPr>
      <w:r w:rsidRPr="00FD6B05">
        <w:t xml:space="preserve">Fornecimento e instalação de tesoura inteira em aço, vão de 12 m, para telha ondulada de fibrocimento, metálica, plástica ou termoacústica. </w:t>
      </w:r>
    </w:p>
    <w:p w14:paraId="153A8EED" w14:textId="77777777" w:rsidR="00A60F6C" w:rsidRPr="00FD6B05" w:rsidRDefault="00A60F6C" w:rsidP="00BC5FC2">
      <w:pPr>
        <w:jc w:val="both"/>
      </w:pPr>
      <w:r w:rsidRPr="002E75BC">
        <w:rPr>
          <w:b/>
          <w:bCs/>
        </w:rPr>
        <w:t>Itens e suas características:</w:t>
      </w:r>
      <w:r w:rsidRPr="00FD6B05">
        <w:t xml:space="preserve"> Montador de estrutura metálica com encargos complementares; </w:t>
      </w:r>
      <w:r>
        <w:t>s</w:t>
      </w:r>
      <w:r w:rsidRPr="00FD6B05">
        <w:t xml:space="preserve">ervente com encargos complementares; </w:t>
      </w:r>
      <w:r>
        <w:t>p</w:t>
      </w:r>
      <w:r w:rsidRPr="00FD6B05">
        <w:t>arafuso de aço tipo chumbador Parabolt, diâmetro de 3/8", comprimento 75 mm para fixação da tesoura na laje; guindaste hidráulico autopropelido.</w:t>
      </w:r>
    </w:p>
    <w:p w14:paraId="0289D179" w14:textId="77777777" w:rsidR="00A60F6C" w:rsidRPr="00FD6B05" w:rsidRDefault="00A60F6C" w:rsidP="00BC5FC2">
      <w:pPr>
        <w:jc w:val="both"/>
      </w:pPr>
      <w:r w:rsidRPr="00FD6B05">
        <w:t>Guindaste hidráulico autopropelido, com lança telescópica 40 M, capacidade máxima 60T, potência 260Kw.</w:t>
      </w:r>
    </w:p>
    <w:p w14:paraId="7C35CB59" w14:textId="77777777" w:rsidR="00A60F6C" w:rsidRPr="00FD6B05" w:rsidRDefault="00A60F6C" w:rsidP="00BC5FC2">
      <w:pPr>
        <w:jc w:val="both"/>
      </w:pPr>
      <w:r w:rsidRPr="00FD6B05">
        <w:t xml:space="preserve">Posicionar as tesouras nos locais definidos no projeto, verificando espaçamento, paralelismo, nivelamento e prumo de cada uma delas; </w:t>
      </w:r>
      <w:r>
        <w:t>f</w:t>
      </w:r>
      <w:r w:rsidRPr="00FD6B05">
        <w:t xml:space="preserve">ixar a tesoura com o auxílio de cantoneiras de aço já previstas na tesoura (uma em cada lado da linha da tesoura, na parte central e nas extremidades), e chumbadores Parabolt dispostos no apoio central e em cada apoio das extremidades; </w:t>
      </w:r>
      <w:r>
        <w:t>f</w:t>
      </w:r>
      <w:r w:rsidRPr="00FD6B05">
        <w:t>ixar as diagonais de contraventamento nos locais indicados no projeto (caso tenham sido previstas), com o emprego de cantoneiras de aço.</w:t>
      </w:r>
    </w:p>
    <w:p w14:paraId="36C6FE9C" w14:textId="77777777" w:rsidR="00A60F6C" w:rsidRPr="00FD6B05" w:rsidRDefault="00A60F6C" w:rsidP="00BC5FC2">
      <w:pPr>
        <w:jc w:val="both"/>
      </w:pPr>
      <w:r w:rsidRPr="00FD6B05">
        <w:rPr>
          <w:b/>
        </w:rPr>
        <w:t xml:space="preserve">Critério de </w:t>
      </w:r>
      <w:proofErr w:type="spellStart"/>
      <w:r w:rsidRPr="00FD6B05">
        <w:rPr>
          <w:b/>
        </w:rPr>
        <w:t>medição:</w:t>
      </w:r>
      <w:r w:rsidRPr="00FD6B05">
        <w:t>Utilizar</w:t>
      </w:r>
      <w:proofErr w:type="spellEnd"/>
      <w:r w:rsidRPr="00FD6B05">
        <w:t xml:space="preserve"> a quantidade de tesouras adotadas no telhado, considerando se as características da composição.</w:t>
      </w:r>
    </w:p>
    <w:p w14:paraId="0B227906" w14:textId="77777777" w:rsidR="00A60F6C" w:rsidRPr="0035625C" w:rsidRDefault="00A60F6C" w:rsidP="00BC5FC2">
      <w:pPr>
        <w:spacing w:after="60"/>
        <w:jc w:val="both"/>
        <w:rPr>
          <w:rFonts w:cs="Arial"/>
          <w:b/>
          <w:bCs/>
          <w:caps/>
          <w:highlight w:val="yellow"/>
        </w:rPr>
      </w:pPr>
    </w:p>
    <w:p w14:paraId="4489803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6A07CDA9" w14:textId="77777777" w:rsidR="00A60F6C" w:rsidRDefault="00A60F6C" w:rsidP="00BC5FC2">
      <w:pPr>
        <w:spacing w:after="60"/>
        <w:jc w:val="both"/>
        <w:rPr>
          <w:rFonts w:cs="Arial"/>
          <w:bCs/>
        </w:rPr>
      </w:pPr>
      <w:r w:rsidRPr="00FD6B05">
        <w:rPr>
          <w:rFonts w:cs="Arial"/>
          <w:bCs/>
        </w:rPr>
        <w:t>Fornecimento e instalação de tesoura inteira em aço, vão de 8 m, para telha ondulada de fibrocimento, metálica, plástica ou termoacústica.</w:t>
      </w:r>
    </w:p>
    <w:p w14:paraId="4869C1E2" w14:textId="77777777" w:rsidR="00A60F6C" w:rsidRPr="00FD6B05" w:rsidRDefault="00A60F6C" w:rsidP="00BC5FC2">
      <w:pPr>
        <w:spacing w:after="60"/>
        <w:jc w:val="both"/>
        <w:rPr>
          <w:rFonts w:cs="Arial"/>
          <w:bCs/>
        </w:rPr>
      </w:pPr>
      <w:r w:rsidRPr="002E75BC">
        <w:rPr>
          <w:rFonts w:cs="Arial"/>
          <w:b/>
        </w:rPr>
        <w:t>Itens e suas características:</w:t>
      </w:r>
      <w:r>
        <w:rPr>
          <w:rFonts w:cs="Arial"/>
          <w:bCs/>
        </w:rPr>
        <w:t xml:space="preserve"> </w:t>
      </w:r>
      <w:r w:rsidRPr="00FD6B05">
        <w:rPr>
          <w:rFonts w:cs="Arial"/>
          <w:bCs/>
        </w:rPr>
        <w:t xml:space="preserve">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1C3FCDC0" w14:textId="77777777" w:rsidR="00A60F6C" w:rsidRPr="00FD6B05" w:rsidRDefault="00A60F6C" w:rsidP="00BC5FC2">
      <w:pPr>
        <w:spacing w:after="60"/>
        <w:jc w:val="both"/>
        <w:rPr>
          <w:rFonts w:cs="Arial"/>
          <w:bCs/>
        </w:rPr>
      </w:pPr>
      <w:r w:rsidRPr="00FD6B05">
        <w:rPr>
          <w:rFonts w:cs="Arial"/>
          <w:bCs/>
        </w:rPr>
        <w:t>Guindaste hidráulico autopropelido, com lança telescópica 40 M, capacidade máxima 60T, potência 260Kw.</w:t>
      </w:r>
    </w:p>
    <w:p w14:paraId="56C4FFA3" w14:textId="77777777" w:rsidR="00A60F6C" w:rsidRPr="00FD6B05" w:rsidRDefault="00A60F6C" w:rsidP="00BC5FC2">
      <w:pPr>
        <w:spacing w:after="60"/>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5E8FF597" w14:textId="77777777" w:rsidR="00A60F6C" w:rsidRPr="00FD6B05" w:rsidRDefault="00A60F6C" w:rsidP="00BC5FC2">
      <w:pPr>
        <w:spacing w:after="60"/>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 se as características da composição.</w:t>
      </w:r>
    </w:p>
    <w:p w14:paraId="53CD98D7" w14:textId="77777777" w:rsidR="00A60F6C" w:rsidRPr="0035625C" w:rsidRDefault="00A60F6C" w:rsidP="00BC5FC2">
      <w:pPr>
        <w:spacing w:after="60"/>
        <w:jc w:val="both"/>
        <w:rPr>
          <w:rFonts w:cs="Arial"/>
          <w:b/>
          <w:bCs/>
          <w:caps/>
        </w:rPr>
      </w:pPr>
    </w:p>
    <w:p w14:paraId="116D5B0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2B49FD1A" w14:textId="77777777" w:rsidR="00A60F6C" w:rsidRDefault="00A60F6C" w:rsidP="00BC5FC2">
      <w:pPr>
        <w:jc w:val="both"/>
        <w:rPr>
          <w:rFonts w:cs="Arial"/>
          <w:bCs/>
        </w:rPr>
      </w:pPr>
      <w:r w:rsidRPr="00FD6B05">
        <w:rPr>
          <w:rFonts w:cs="Arial"/>
          <w:bCs/>
        </w:rPr>
        <w:t xml:space="preserve">Fornecimento e instalação de fabricação e instalação de tesoura inteira em madeira não aparelhada, vão de 12 m, para telha ondulada de fibrocimento, metálica, plástica ou termoacústica. </w:t>
      </w:r>
    </w:p>
    <w:p w14:paraId="507F94F4" w14:textId="77777777" w:rsidR="00A60F6C" w:rsidRPr="00FD6B05" w:rsidRDefault="00A60F6C" w:rsidP="00BC5FC2">
      <w:pPr>
        <w:jc w:val="both"/>
        <w:rPr>
          <w:rFonts w:cs="Arial"/>
          <w:bCs/>
        </w:rPr>
      </w:pPr>
      <w:r w:rsidRPr="002E75BC">
        <w:rPr>
          <w:rFonts w:cs="Arial"/>
          <w:b/>
        </w:rPr>
        <w:t>Itens e suas características:</w:t>
      </w:r>
      <w:r w:rsidRPr="00FD6B05">
        <w:rPr>
          <w:rFonts w:cs="Arial"/>
          <w:bCs/>
        </w:rPr>
        <w:t xml:space="preserve"> 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w:t>
      </w:r>
      <w:r w:rsidRPr="00FD6B05">
        <w:rPr>
          <w:rFonts w:cs="Arial"/>
          <w:bCs/>
        </w:rPr>
        <w:lastRenderedPageBreak/>
        <w:t xml:space="preserve">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ábua de madeira não aparelhada, 2ª qualidade, com seção de 2,5x20,0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p</w:t>
      </w:r>
      <w:r w:rsidRPr="00FD6B05">
        <w:rPr>
          <w:rFonts w:cs="Arial"/>
          <w:bCs/>
        </w:rPr>
        <w:t xml:space="preserve">arafuso francês métrico zincado, diâmetro 12 mm, comprimento 150 mm, com porca sextavada e arruela de pressão; </w:t>
      </w:r>
      <w:r>
        <w:rPr>
          <w:rFonts w:cs="Arial"/>
          <w:bCs/>
        </w:rPr>
        <w:t>c</w:t>
      </w:r>
      <w:r w:rsidRPr="00FD6B05">
        <w:rPr>
          <w:rFonts w:cs="Arial"/>
          <w:bCs/>
        </w:rPr>
        <w:t xml:space="preserve">hapa reta de emenda de viga, 4 furos, e=4,75 mm, bitola 3/16, largura 45 mm, comprimento 50 cm, fornecido o par; </w:t>
      </w:r>
      <w:r>
        <w:rPr>
          <w:rFonts w:cs="Arial"/>
          <w:bCs/>
        </w:rPr>
        <w:t>s</w:t>
      </w:r>
      <w:r w:rsidRPr="00FD6B05">
        <w:rPr>
          <w:rFonts w:cs="Arial"/>
          <w:bCs/>
        </w:rPr>
        <w:t>erviço de instalação da tesoura (composição auxiliar).</w:t>
      </w:r>
    </w:p>
    <w:p w14:paraId="49822B8F" w14:textId="77777777" w:rsidR="00A60F6C" w:rsidRPr="00FD6B05" w:rsidRDefault="00A60F6C" w:rsidP="00BC5FC2">
      <w:pPr>
        <w:jc w:val="both"/>
        <w:rPr>
          <w:rFonts w:cs="Arial"/>
          <w:bCs/>
        </w:rPr>
      </w:pPr>
      <w:r w:rsidRPr="00FD6B05">
        <w:rPr>
          <w:rFonts w:cs="Arial"/>
          <w:bCs/>
        </w:rPr>
        <w:t xml:space="preserve">Verificar as dimensões das peças que compõem a tesoura; </w:t>
      </w:r>
      <w:r>
        <w:rPr>
          <w:rFonts w:cs="Arial"/>
          <w:bCs/>
        </w:rPr>
        <w:t>r</w:t>
      </w:r>
      <w:r w:rsidRPr="00FD6B05">
        <w:rPr>
          <w:rFonts w:cs="Arial"/>
          <w:bCs/>
        </w:rPr>
        <w:t xml:space="preserve">ealizar os cortes se atentando aos entalhes para encaixe das peças; </w:t>
      </w:r>
      <w:r>
        <w:rPr>
          <w:rFonts w:cs="Arial"/>
          <w:bCs/>
        </w:rPr>
        <w:t>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 projeto da estrutura de madeira; </w:t>
      </w:r>
      <w:r>
        <w:rPr>
          <w:rFonts w:cs="Arial"/>
          <w:bCs/>
        </w:rPr>
        <w:t>r</w:t>
      </w:r>
      <w:r w:rsidRPr="00FD6B05">
        <w:rPr>
          <w:rFonts w:cs="Arial"/>
          <w:bCs/>
        </w:rPr>
        <w:t xml:space="preserve">ebater as cabeças de todos os pregos, de forma a não causar ferimentos nos montadores do telhado ou em futuras operações de manutenção; </w:t>
      </w:r>
      <w:r>
        <w:rPr>
          <w:rFonts w:cs="Arial"/>
          <w:bCs/>
        </w:rPr>
        <w:t>c</w:t>
      </w:r>
      <w:r w:rsidRPr="00FD6B05">
        <w:rPr>
          <w:rFonts w:cs="Arial"/>
          <w:bCs/>
        </w:rPr>
        <w:t xml:space="preserve">onferir inclinação e posicionamento das peças; </w:t>
      </w:r>
      <w:r>
        <w:rPr>
          <w:rFonts w:cs="Arial"/>
          <w:bCs/>
        </w:rPr>
        <w:t>a</w:t>
      </w:r>
      <w:r w:rsidRPr="00FD6B05">
        <w:rPr>
          <w:rFonts w:cs="Arial"/>
          <w:bCs/>
        </w:rPr>
        <w:t xml:space="preserve">ncorar o frechal sobre a alvenaria, conforme designação do projeto; </w:t>
      </w:r>
      <w:r>
        <w:rPr>
          <w:rFonts w:cs="Arial"/>
          <w:bCs/>
        </w:rPr>
        <w:t>p</w:t>
      </w:r>
      <w:r w:rsidRPr="00FD6B05">
        <w:rPr>
          <w:rFonts w:cs="Arial"/>
          <w:bCs/>
        </w:rPr>
        <w:t xml:space="preserve">osicionar as tesouras nos locais definidos no projeto, verificando espaçamento, paralelismo, nivelamento e prumo de cada uma delas; </w:t>
      </w:r>
      <w:r>
        <w:rPr>
          <w:rFonts w:cs="Arial"/>
          <w:bCs/>
        </w:rPr>
        <w:t>f</w:t>
      </w:r>
      <w:r w:rsidRPr="00FD6B05">
        <w:rPr>
          <w:rFonts w:cs="Arial"/>
          <w:bCs/>
        </w:rPr>
        <w:t xml:space="preserve">ixar cada tesoura sobre os frechais, com parafusos cabeça chata com fenda; </w:t>
      </w:r>
      <w:r>
        <w:rPr>
          <w:rFonts w:cs="Arial"/>
          <w:bCs/>
        </w:rPr>
        <w:t>f</w:t>
      </w:r>
      <w:r w:rsidRPr="00FD6B05">
        <w:rPr>
          <w:rFonts w:cs="Arial"/>
          <w:bCs/>
        </w:rPr>
        <w:t>ixar as diagonais de contraventamento nos locais indicados no projeto (caso tenham sido previstas), com o emprego de cantoneiras de aço e pregos.</w:t>
      </w:r>
    </w:p>
    <w:p w14:paraId="21CDDB67" w14:textId="77777777" w:rsidR="00A60F6C" w:rsidRDefault="00A60F6C" w:rsidP="00BC5FC2">
      <w:pPr>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previstas para o telhado, considerando se as características da composição.</w:t>
      </w:r>
    </w:p>
    <w:p w14:paraId="7166B8B6" w14:textId="77777777" w:rsidR="00A60F6C" w:rsidRPr="00FD6B05" w:rsidRDefault="00A60F6C" w:rsidP="00BC5FC2">
      <w:pPr>
        <w:jc w:val="both"/>
        <w:rPr>
          <w:rFonts w:cs="Arial"/>
          <w:bCs/>
        </w:rPr>
      </w:pPr>
    </w:p>
    <w:p w14:paraId="0CC9041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6AEEECD"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500BFF65"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w:t>
      </w:r>
      <w:r>
        <w:rPr>
          <w:rStyle w:val="title2nb"/>
          <w:sz w:val="20"/>
        </w:rPr>
        <w:t>.</w:t>
      </w:r>
    </w:p>
    <w:p w14:paraId="7751A61F"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s montadores deverão caminhar sobre tábuas apoiadas sobre as terças ou caibros, sendo as tábuas providas de dispositivos que impeçam seu escorregamento;</w:t>
      </w:r>
      <w:r>
        <w:rPr>
          <w:rStyle w:val="title2nb"/>
          <w:sz w:val="20"/>
        </w:rPr>
        <w:t xml:space="preserve"> 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 / 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125EEAB3"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5E5E9D2F"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6EC0EAD7" w14:textId="77777777" w:rsidR="00A60F6C" w:rsidRDefault="00A60F6C" w:rsidP="00BC5FC2">
      <w:pPr>
        <w:spacing w:after="60"/>
        <w:ind w:left="1080" w:hanging="1081"/>
        <w:jc w:val="both"/>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79FE20FB" w14:textId="77777777" w:rsidR="00A60F6C" w:rsidRPr="0035625C" w:rsidRDefault="00A60F6C" w:rsidP="00BC5FC2">
      <w:pPr>
        <w:spacing w:after="60"/>
        <w:ind w:left="1080" w:hanging="1081"/>
        <w:jc w:val="both"/>
        <w:rPr>
          <w:rFonts w:cs="Arial"/>
          <w:b/>
          <w:bCs/>
          <w:caps/>
        </w:rPr>
      </w:pPr>
    </w:p>
    <w:p w14:paraId="2544262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4278B8CE"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2C567C5F"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26 (0,50 mm) desenvolvimento 33 cm </w:t>
      </w:r>
    </w:p>
    <w:p w14:paraId="0CEE1192"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 xml:space="preserve">s montadores deverão caminhar sobre tábuas apoiadas sobre as terças ou caibros, sendo as tábuas providas de dispositivos que impeçam seu escorregamento; </w:t>
      </w:r>
      <w:r>
        <w:rPr>
          <w:rStyle w:val="title2nb"/>
          <w:sz w:val="20"/>
        </w:rPr>
        <w:t>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2424C557" w14:textId="77777777" w:rsidR="00A60F6C" w:rsidRDefault="00A60F6C" w:rsidP="00BC5FC2">
      <w:pPr>
        <w:jc w:val="both"/>
        <w:rPr>
          <w:rStyle w:val="title2nb"/>
          <w:sz w:val="20"/>
        </w:rPr>
      </w:pPr>
      <w:r w:rsidRPr="001344D0">
        <w:rPr>
          <w:rStyle w:val="title2"/>
          <w:sz w:val="20"/>
        </w:rPr>
        <w:lastRenderedPageBreak/>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31B35008"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471209F0" w14:textId="77777777" w:rsidR="00A60F6C" w:rsidRPr="001344D0" w:rsidRDefault="00A60F6C" w:rsidP="00BC5FC2">
      <w:pPr>
        <w:jc w:val="both"/>
        <w:rPr>
          <w:sz w:val="18"/>
        </w:rPr>
      </w:pPr>
      <w:r w:rsidRPr="001344D0">
        <w:rPr>
          <w:rStyle w:val="title2"/>
          <w:sz w:val="20"/>
        </w:rPr>
        <w:t>Normas aplicáveis:</w:t>
      </w:r>
      <w:r>
        <w:rPr>
          <w:rStyle w:val="title2"/>
          <w:sz w:val="20"/>
        </w:rPr>
        <w:t xml:space="preserve"> </w:t>
      </w:r>
      <w:r w:rsidRPr="001344D0">
        <w:rPr>
          <w:rStyle w:val="title2nb"/>
          <w:sz w:val="20"/>
        </w:rPr>
        <w:t>NR 18</w:t>
      </w:r>
      <w:r>
        <w:rPr>
          <w:rStyle w:val="title2nb"/>
          <w:sz w:val="20"/>
        </w:rPr>
        <w:t>.</w:t>
      </w:r>
    </w:p>
    <w:p w14:paraId="1A141D86" w14:textId="77777777" w:rsidR="00A60F6C" w:rsidRPr="0035625C" w:rsidRDefault="00A60F6C" w:rsidP="00BC5FC2">
      <w:pPr>
        <w:spacing w:after="60"/>
        <w:ind w:left="1080" w:hanging="1081"/>
        <w:jc w:val="both"/>
        <w:rPr>
          <w:rFonts w:cs="Arial"/>
          <w:b/>
          <w:bCs/>
          <w:caps/>
        </w:rPr>
      </w:pPr>
    </w:p>
    <w:p w14:paraId="10BD4F4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49976070" w14:textId="77777777" w:rsidR="00A60F6C" w:rsidRPr="0035625C" w:rsidRDefault="00A60F6C" w:rsidP="00BC5FC2">
      <w:pPr>
        <w:jc w:val="both"/>
      </w:pPr>
      <w:r w:rsidRPr="0035625C">
        <w:t xml:space="preserve">Fornecimento e instalação de telha de aço, trapezoidal, com espessura 0,50mm, termoacústica EPS 50mm ou tipo "sanduíche" com isolante de espuma de poliuretano de 50mm ou poliestireno expandido de 75mm com revestimento de chapa de aço </w:t>
      </w:r>
      <w:proofErr w:type="spellStart"/>
      <w:r w:rsidRPr="0035625C">
        <w:t>pré</w:t>
      </w:r>
      <w:proofErr w:type="spellEnd"/>
      <w:r w:rsidRPr="0035625C">
        <w:t xml:space="preserve"> pintada na cor branca em ambas as faces, referência </w:t>
      </w:r>
      <w:proofErr w:type="spellStart"/>
      <w:r w:rsidRPr="0035625C">
        <w:t>Dânica</w:t>
      </w:r>
      <w:proofErr w:type="spellEnd"/>
      <w:r w:rsidRPr="0035625C">
        <w:t xml:space="preserve"> e </w:t>
      </w:r>
      <w:proofErr w:type="spellStart"/>
      <w:r w:rsidRPr="0035625C">
        <w:t>Isoeste</w:t>
      </w:r>
      <w:proofErr w:type="spellEnd"/>
      <w:r w:rsidRPr="0035625C">
        <w:t>. O telhado deverá estar encoberto de forma a não ficar visível pelos transeuntes. Área em projeção: deve</w:t>
      </w:r>
      <w:r>
        <w:t xml:space="preserve"> </w:t>
      </w:r>
      <w:r w:rsidRPr="0035625C">
        <w:t>se levar em consideração a inclinação e as perdas na compra de material.</w:t>
      </w:r>
    </w:p>
    <w:p w14:paraId="4F5B7603" w14:textId="77777777" w:rsidR="00A60F6C" w:rsidRDefault="00A60F6C" w:rsidP="00BC5FC2">
      <w:pPr>
        <w:spacing w:after="60"/>
        <w:ind w:left="1080" w:hanging="1081"/>
        <w:jc w:val="both"/>
        <w:rPr>
          <w:rFonts w:cs="Arial"/>
          <w:b/>
          <w:bCs/>
          <w:caps/>
        </w:rPr>
      </w:pPr>
    </w:p>
    <w:p w14:paraId="02CB3C5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49D5A021"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236CEE61"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2501C84C" w14:textId="77777777" w:rsidR="00A60F6C" w:rsidRDefault="00A60F6C" w:rsidP="00BC5FC2">
      <w:pPr>
        <w:jc w:val="both"/>
      </w:pPr>
      <w:r w:rsidRPr="00D62229">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D62229">
        <w:t xml:space="preserve">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w:t>
      </w:r>
      <w:r>
        <w:t>s</w:t>
      </w:r>
      <w:r w:rsidRPr="00D62229">
        <w:t xml:space="preserve"> deve</w:t>
      </w:r>
      <w:r>
        <w:t>m</w:t>
      </w:r>
      <w:r w:rsidRPr="00D62229">
        <w:t xml:space="preserve"> ser montadas no sentido contrário aos ventos dominantes no local da obra,</w:t>
      </w:r>
      <w:r>
        <w:t xml:space="preserve"> </w:t>
      </w:r>
      <w:r w:rsidRPr="00D62229">
        <w:t xml:space="preserve">ou seja, peças a barlavento recobrem peças a </w:t>
      </w:r>
      <w:proofErr w:type="spellStart"/>
      <w:r w:rsidRPr="00D62229">
        <w:t>sotavento</w:t>
      </w:r>
      <w:proofErr w:type="spellEnd"/>
      <w:r w:rsidRPr="00D62229">
        <w:t>.</w:t>
      </w:r>
    </w:p>
    <w:p w14:paraId="506DC2E8" w14:textId="77777777" w:rsidR="00A60F6C" w:rsidRPr="00D62229" w:rsidRDefault="00A60F6C" w:rsidP="00BC5FC2">
      <w:pPr>
        <w:jc w:val="both"/>
        <w:rPr>
          <w:b/>
          <w:bCs/>
          <w:caps/>
        </w:rPr>
      </w:pPr>
      <w:r w:rsidRPr="00D62229">
        <w:rPr>
          <w:rStyle w:val="title2"/>
          <w:sz w:val="20"/>
        </w:rPr>
        <w:t>Critério de medição:</w:t>
      </w:r>
      <w:r>
        <w:rPr>
          <w:rStyle w:val="title2"/>
          <w:sz w:val="20"/>
        </w:rPr>
        <w:t xml:space="preserve"> </w:t>
      </w:r>
      <w:r w:rsidRPr="00D62229">
        <w:t>Utilizar a área de projeção do telhado.</w:t>
      </w:r>
    </w:p>
    <w:p w14:paraId="1DDB1A12" w14:textId="77777777" w:rsidR="00A60F6C" w:rsidRPr="0035625C" w:rsidRDefault="00A60F6C" w:rsidP="00BC5FC2">
      <w:pPr>
        <w:jc w:val="both"/>
        <w:rPr>
          <w:b/>
          <w:bCs/>
          <w:caps/>
        </w:rPr>
      </w:pPr>
    </w:p>
    <w:p w14:paraId="7983EB91" w14:textId="77777777" w:rsidR="00A60F6C" w:rsidRPr="005C6C3D" w:rsidRDefault="00A60F6C" w:rsidP="00BC5FC2">
      <w:pPr>
        <w:pStyle w:val="Ttulo20"/>
        <w:shd w:val="clear" w:color="auto" w:fill="F2F2F2"/>
        <w:jc w:val="both"/>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54F1215F"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419A118D"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xml:space="preserve">)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4EA03878" w14:textId="77777777" w:rsidR="00A60F6C" w:rsidRDefault="00A60F6C" w:rsidP="00BC5FC2">
      <w:pPr>
        <w:jc w:val="both"/>
      </w:pPr>
      <w:r w:rsidRPr="00D62229">
        <w:lastRenderedPageBreak/>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 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5C6C3D">
        <w:t xml:space="preserve">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w:t>
      </w:r>
      <w:r>
        <w:t>,</w:t>
      </w:r>
      <w:r w:rsidRPr="005C6C3D">
        <w:t xml:space="preserve"> cumeeira</w:t>
      </w:r>
      <w:r>
        <w:t>s</w:t>
      </w:r>
      <w:r w:rsidRPr="005C6C3D">
        <w:t xml:space="preserve"> devem ser montadas no sentido contrário aos ventos dominantes no local da obra, ou seja, peças a barlavento recobrem peças a </w:t>
      </w:r>
      <w:proofErr w:type="spellStart"/>
      <w:r w:rsidRPr="005C6C3D">
        <w:t>sotavento</w:t>
      </w:r>
      <w:proofErr w:type="spellEnd"/>
      <w:r w:rsidRPr="005C6C3D">
        <w:t>.</w:t>
      </w:r>
    </w:p>
    <w:p w14:paraId="73A34329" w14:textId="77777777" w:rsidR="00A60F6C" w:rsidRDefault="00A60F6C" w:rsidP="00BC5FC2">
      <w:pPr>
        <w:jc w:val="both"/>
      </w:pPr>
      <w:r w:rsidRPr="005C6C3D">
        <w:rPr>
          <w:b/>
          <w:bCs/>
        </w:rPr>
        <w:t>Critério de medição</w:t>
      </w:r>
      <w:r w:rsidRPr="005C6C3D">
        <w:t>:</w:t>
      </w:r>
      <w:r>
        <w:t xml:space="preserve"> </w:t>
      </w:r>
      <w:r w:rsidRPr="005C6C3D">
        <w:t>Utilizar a área de projeção do telhado.</w:t>
      </w:r>
    </w:p>
    <w:p w14:paraId="5954677E" w14:textId="77777777" w:rsidR="00A60F6C" w:rsidRPr="005C6C3D" w:rsidRDefault="00A60F6C" w:rsidP="00BC5FC2">
      <w:pPr>
        <w:jc w:val="both"/>
      </w:pPr>
    </w:p>
    <w:p w14:paraId="1613205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76CBB191" w14:textId="77777777" w:rsidR="00A60F6C" w:rsidRDefault="00A60F6C" w:rsidP="00BC5FC2">
      <w:pPr>
        <w:pStyle w:val="paragJust"/>
        <w:spacing w:after="0" w:line="240" w:lineRule="auto"/>
        <w:rPr>
          <w:rStyle w:val="title2nb"/>
        </w:rPr>
      </w:pPr>
      <w:r w:rsidRPr="001344D0">
        <w:rPr>
          <w:rStyle w:val="title2nb"/>
        </w:rPr>
        <w:t xml:space="preserve">Considera o material e a mão de obra necessários para a execução do serviço, inclusive içamento. </w:t>
      </w:r>
    </w:p>
    <w:p w14:paraId="7F680853"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6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551453B5"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07DC34D4" w14:textId="77777777" w:rsidR="00A60F6C" w:rsidRDefault="00A60F6C" w:rsidP="00BC5FC2">
      <w:pPr>
        <w:pStyle w:val="paragJust"/>
        <w:spacing w:after="0" w:line="240" w:lineRule="auto"/>
        <w:rPr>
          <w:rStyle w:val="title2nb"/>
        </w:rPr>
      </w:pPr>
      <w:r w:rsidRPr="001344D0">
        <w:rPr>
          <w:rStyle w:val="title2"/>
        </w:rPr>
        <w:t xml:space="preserve">Critério de </w:t>
      </w:r>
      <w:proofErr w:type="spellStart"/>
      <w:r w:rsidRPr="001344D0">
        <w:rPr>
          <w:rStyle w:val="title2"/>
        </w:rPr>
        <w:t>medição:</w:t>
      </w:r>
      <w:r w:rsidRPr="001344D0">
        <w:rPr>
          <w:rStyle w:val="title2nb"/>
        </w:rPr>
        <w:t>Área</w:t>
      </w:r>
      <w:proofErr w:type="spellEnd"/>
      <w:r w:rsidRPr="001344D0">
        <w:rPr>
          <w:rStyle w:val="title2nb"/>
        </w:rPr>
        <w:t xml:space="preserve"> de projeção horizontal do telhado, aferida em projeto, ou na ausência desse, conforme levantamento no local.</w:t>
      </w:r>
    </w:p>
    <w:p w14:paraId="25E355F9"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1D660AB3" w14:textId="77777777" w:rsidR="00A60F6C" w:rsidRDefault="00A60F6C" w:rsidP="00BC5FC2">
      <w:pPr>
        <w:pStyle w:val="paragJust"/>
        <w:spacing w:after="0" w:line="240" w:lineRule="auto"/>
        <w:rPr>
          <w:rStyle w:val="title2nb"/>
        </w:rPr>
      </w:pPr>
      <w:r w:rsidRPr="001344D0">
        <w:rPr>
          <w:rStyle w:val="title2"/>
        </w:rPr>
        <w:lastRenderedPageBreak/>
        <w:t>Normas aplicáveis:</w:t>
      </w:r>
      <w:r w:rsidRPr="001344D0">
        <w:rPr>
          <w:rStyle w:val="title2nb"/>
        </w:rPr>
        <w:t xml:space="preserve"> NBR 7196, NBR 7581, NR 18</w:t>
      </w:r>
    </w:p>
    <w:p w14:paraId="6EB53550" w14:textId="77777777" w:rsidR="00A60F6C" w:rsidRPr="001344D0" w:rsidRDefault="00A60F6C" w:rsidP="00BC5FC2">
      <w:pPr>
        <w:pStyle w:val="paragJust"/>
        <w:spacing w:after="0" w:line="240" w:lineRule="auto"/>
        <w:rPr>
          <w:sz w:val="18"/>
        </w:rPr>
      </w:pPr>
    </w:p>
    <w:p w14:paraId="38CB386C" w14:textId="77777777" w:rsidR="00A60F6C" w:rsidRPr="001F6B9A" w:rsidRDefault="00A60F6C" w:rsidP="00BC5FC2">
      <w:pPr>
        <w:pStyle w:val="Ttulo20"/>
        <w:shd w:val="clear" w:color="auto" w:fill="F2F2F2"/>
        <w:jc w:val="both"/>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67405289" w14:textId="77777777" w:rsidR="00A60F6C" w:rsidRDefault="00A60F6C" w:rsidP="00BC5FC2">
      <w:pPr>
        <w:pStyle w:val="paragJust"/>
        <w:spacing w:after="0" w:line="240" w:lineRule="auto"/>
        <w:rPr>
          <w:rStyle w:val="title2nb"/>
        </w:rPr>
      </w:pPr>
      <w:r w:rsidRPr="001344D0">
        <w:rPr>
          <w:rStyle w:val="title2nb"/>
        </w:rPr>
        <w:t>Considera o material e a mão de obra necessários para a execução do serviço, inclusive içamento.</w:t>
      </w:r>
    </w:p>
    <w:p w14:paraId="29AB40AA"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29DC8D01"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r>
        <w:rPr>
          <w:rStyle w:val="title2nb"/>
        </w:rPr>
        <w:t>t</w:t>
      </w:r>
      <w:r w:rsidRPr="001344D0">
        <w:rPr>
          <w:rStyle w:val="title2nb"/>
        </w:rPr>
        <w:t xml:space="preserve">elhas e peças complementares com fissuras, empenamentos e outros defeitos acima dos tolerados pela respectiva normalização não devem ser utilizadas. </w:t>
      </w:r>
    </w:p>
    <w:p w14:paraId="0D1A31A3" w14:textId="77777777" w:rsidR="00A60F6C" w:rsidRDefault="00A60F6C" w:rsidP="00BC5FC2">
      <w:pPr>
        <w:pStyle w:val="paragJust"/>
        <w:spacing w:after="0" w:line="240" w:lineRule="auto"/>
        <w:rPr>
          <w:rStyle w:val="title2nb"/>
        </w:rPr>
      </w:pPr>
      <w:r w:rsidRPr="001344D0">
        <w:rPr>
          <w:rStyle w:val="title2"/>
        </w:rPr>
        <w:t>Critério de medição:</w:t>
      </w:r>
      <w:r>
        <w:rPr>
          <w:rStyle w:val="title2"/>
        </w:rPr>
        <w:t xml:space="preserve"> </w:t>
      </w:r>
      <w:r w:rsidRPr="001344D0">
        <w:rPr>
          <w:rStyle w:val="title2nb"/>
        </w:rPr>
        <w:t>Área de projeção horizontal do telhado, aferida em projeto, ou na ausência desse, conforme levantamento no local.</w:t>
      </w:r>
    </w:p>
    <w:p w14:paraId="40EEFEA0"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2BAB13BF" w14:textId="77777777" w:rsidR="00A60F6C" w:rsidRPr="001344D0" w:rsidRDefault="00A60F6C" w:rsidP="00BC5FC2">
      <w:pPr>
        <w:pStyle w:val="paragJust"/>
        <w:spacing w:after="0" w:line="240" w:lineRule="auto"/>
        <w:rPr>
          <w:sz w:val="18"/>
        </w:rPr>
      </w:pPr>
      <w:r w:rsidRPr="001344D0">
        <w:rPr>
          <w:rStyle w:val="title2"/>
        </w:rPr>
        <w:t>Normas aplicáveis:</w:t>
      </w:r>
      <w:r>
        <w:rPr>
          <w:rStyle w:val="title2"/>
        </w:rPr>
        <w:t xml:space="preserve"> </w:t>
      </w:r>
      <w:r w:rsidRPr="001344D0">
        <w:rPr>
          <w:rStyle w:val="title2nb"/>
        </w:rPr>
        <w:t>NBR 7196, NBR 7581, NR 18</w:t>
      </w:r>
      <w:r>
        <w:rPr>
          <w:rStyle w:val="title2nb"/>
        </w:rPr>
        <w:t>.</w:t>
      </w:r>
    </w:p>
    <w:p w14:paraId="5D215523" w14:textId="77777777" w:rsidR="00A60F6C" w:rsidRPr="0035625C" w:rsidRDefault="00A60F6C" w:rsidP="00BC5FC2">
      <w:pPr>
        <w:spacing w:after="60"/>
        <w:ind w:left="1080" w:hanging="1081"/>
        <w:jc w:val="both"/>
        <w:rPr>
          <w:rFonts w:cs="Arial"/>
          <w:b/>
          <w:bCs/>
          <w:caps/>
        </w:rPr>
      </w:pPr>
    </w:p>
    <w:p w14:paraId="62CBF5E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5A4B498" w14:textId="77777777" w:rsidR="00A60F6C" w:rsidRDefault="00A60F6C" w:rsidP="00BC5FC2">
      <w:pPr>
        <w:jc w:val="both"/>
      </w:pPr>
      <w:r w:rsidRPr="006A7A7E">
        <w:rPr>
          <w:rStyle w:val="title2nb"/>
          <w:rFonts w:cs="Arial"/>
          <w:sz w:val="20"/>
        </w:rPr>
        <w:t>Considera o material e a mão de obra necessários para a execução do serviço</w:t>
      </w:r>
      <w:r>
        <w:rPr>
          <w:rStyle w:val="title2nb"/>
          <w:rFonts w:cs="Arial"/>
          <w:sz w:val="20"/>
        </w:rPr>
        <w:t>.</w:t>
      </w:r>
    </w:p>
    <w:p w14:paraId="5AB10EB9" w14:textId="77777777" w:rsidR="00A60F6C" w:rsidRPr="006A7A7E" w:rsidRDefault="00A60F6C" w:rsidP="00BC5FC2">
      <w:pPr>
        <w:jc w:val="both"/>
      </w:pPr>
      <w:r w:rsidRPr="004B41B5">
        <w:rPr>
          <w:b/>
          <w:bCs/>
        </w:rPr>
        <w:t>Itens e suas características:</w:t>
      </w:r>
      <w:r w:rsidRPr="006A7A7E">
        <w:t xml:space="preserve"> Montador de estrutura metálica com encargos complementares; servente com encargos complementares; </w:t>
      </w:r>
      <w:r>
        <w:t>p</w:t>
      </w:r>
      <w:r w:rsidRPr="006A7A7E">
        <w:t>erfil em aço galvanizado conformado a frio tipo “UE”, 150 x 60 x 20 x 3 mm para apoio das telhas; Parafuso comum ASTM A307, aço carbono, cabeça sextavada, d = 12,7 mm (1/2”) para fixação das terças; Guincho Elétrico de Coluna.</w:t>
      </w:r>
    </w:p>
    <w:p w14:paraId="558EB170" w14:textId="77777777" w:rsidR="00A60F6C" w:rsidRDefault="00A60F6C" w:rsidP="00BC5FC2">
      <w:pPr>
        <w:jc w:val="both"/>
      </w:pPr>
      <w:r w:rsidRPr="006A7A7E">
        <w:t>Guincho Elétrico de Coluna, capacidade 400 kg, com moto freio, motor trifásico de 1,25 CV. 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p>
    <w:p w14:paraId="5E39F48C" w14:textId="77777777" w:rsidR="00A60F6C" w:rsidRPr="006A7A7E" w:rsidRDefault="00A60F6C" w:rsidP="00BC5FC2">
      <w:pPr>
        <w:jc w:val="both"/>
      </w:pPr>
      <w:r w:rsidRPr="006A7A7E">
        <w:rPr>
          <w:rStyle w:val="title2"/>
          <w:sz w:val="20"/>
        </w:rPr>
        <w:lastRenderedPageBreak/>
        <w:t>Critério de medição:</w:t>
      </w:r>
      <w:r>
        <w:rPr>
          <w:rStyle w:val="title2"/>
          <w:sz w:val="20"/>
        </w:rPr>
        <w:t xml:space="preserve"> </w:t>
      </w:r>
      <w:r w:rsidRPr="006A7A7E">
        <w:t>Utilizar a área de projeção do telhado.</w:t>
      </w:r>
    </w:p>
    <w:p w14:paraId="7067770C" w14:textId="77777777" w:rsidR="00A60F6C" w:rsidRDefault="00A60F6C" w:rsidP="00BC5FC2">
      <w:pPr>
        <w:spacing w:after="60"/>
        <w:ind w:left="1080" w:hanging="1081"/>
        <w:jc w:val="both"/>
      </w:pPr>
    </w:p>
    <w:p w14:paraId="4C4EFF8B"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0DAE5ED3" w14:textId="77777777" w:rsidR="00A60F6C" w:rsidRDefault="00A60F6C" w:rsidP="00BC5FC2">
      <w:pPr>
        <w:jc w:val="both"/>
        <w:rPr>
          <w:rStyle w:val="title2nb"/>
          <w:sz w:val="20"/>
        </w:rPr>
      </w:pPr>
      <w:r w:rsidRPr="002B4306">
        <w:rPr>
          <w:rStyle w:val="title2nb"/>
          <w:sz w:val="20"/>
        </w:rPr>
        <w:t xml:space="preserve">Considera material e mão de obra para a execução do serviço. Distanciamento entre eixos das terças até 1,60 m, apoiadas sobre tesouras ou pontaletes. Material: madeira de lei tipo Angelin, Maçaranduba, </w:t>
      </w:r>
      <w:proofErr w:type="spellStart"/>
      <w:r w:rsidRPr="002B4306">
        <w:rPr>
          <w:rStyle w:val="title2nb"/>
          <w:sz w:val="20"/>
        </w:rPr>
        <w:t>Grápia</w:t>
      </w:r>
      <w:proofErr w:type="spellEnd"/>
      <w:r w:rsidRPr="002B4306">
        <w:rPr>
          <w:rStyle w:val="title2nb"/>
          <w:sz w:val="20"/>
        </w:rPr>
        <w:t xml:space="preserve"> ou equivalente</w:t>
      </w:r>
      <w:r>
        <w:rPr>
          <w:rStyle w:val="title2nb"/>
          <w:sz w:val="20"/>
        </w:rPr>
        <w:t>.</w:t>
      </w:r>
      <w:r w:rsidRPr="002B4306">
        <w:rPr>
          <w:rStyle w:val="title2nb"/>
          <w:sz w:val="20"/>
        </w:rPr>
        <w:t xml:space="preserve"> </w:t>
      </w:r>
    </w:p>
    <w:p w14:paraId="75788AA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na peça de apoio; 4) Rebater as cabeças de todos os pregos, de forma a não causar ferimentos nos montadores do telhado ou em futuras operações de manutenção.</w:t>
      </w:r>
    </w:p>
    <w:p w14:paraId="2C6B5BB8"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p>
    <w:p w14:paraId="2DAA66DB"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7D389E32"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6123, NBR 7190, NBR 7196, NBR 13858 e NR 18</w:t>
      </w:r>
      <w:r>
        <w:rPr>
          <w:rStyle w:val="title2nb"/>
          <w:sz w:val="20"/>
        </w:rPr>
        <w:t>.</w:t>
      </w:r>
    </w:p>
    <w:p w14:paraId="0019DEAD" w14:textId="77777777" w:rsidR="00A60F6C" w:rsidRDefault="00A60F6C" w:rsidP="00BC5FC2">
      <w:pPr>
        <w:jc w:val="both"/>
      </w:pPr>
    </w:p>
    <w:p w14:paraId="7B8045B8" w14:textId="77777777" w:rsidR="00A60F6C" w:rsidRPr="004B41B5" w:rsidRDefault="00A60F6C" w:rsidP="00BC5FC2">
      <w:pPr>
        <w:pStyle w:val="Ttulo20"/>
        <w:shd w:val="clear" w:color="auto" w:fill="F2F2F2"/>
        <w:jc w:val="both"/>
        <w:rPr>
          <w:i w:val="0"/>
          <w:iCs w:val="0"/>
        </w:rPr>
      </w:pPr>
      <w:r>
        <w:rPr>
          <w:i w:val="0"/>
          <w:iCs w:val="0"/>
        </w:rPr>
        <w:t>1.7</w:t>
      </w:r>
      <w:r w:rsidRPr="00323106">
        <w:rPr>
          <w:i w:val="0"/>
          <w:iCs w:val="0"/>
        </w:rPr>
        <w:t xml:space="preserve">.2 </w:t>
      </w:r>
      <w:r w:rsidRPr="00323106">
        <w:rPr>
          <w:i w:val="0"/>
          <w:iCs w:val="0"/>
        </w:rPr>
        <w:tab/>
        <w:t>IMPERMEABILIZAÇÃO</w:t>
      </w:r>
    </w:p>
    <w:p w14:paraId="02FFB0DD"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.2.1 IMPERMEABILIZAÇÃO DE SUPERFÍCIE COM ARGAMASSA POLIMÉRICA/ MEMBRANA ACRÍLICA, 3 DEMÃOS</w:t>
      </w:r>
    </w:p>
    <w:p w14:paraId="2630C9B5"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r>
        <w:rPr>
          <w:rStyle w:val="title2nb"/>
          <w:sz w:val="20"/>
        </w:rPr>
        <w:t xml:space="preserve"> </w:t>
      </w:r>
    </w:p>
    <w:p w14:paraId="38B6D9CE" w14:textId="77777777" w:rsidR="00A60F6C" w:rsidRDefault="00A60F6C" w:rsidP="00BC5FC2">
      <w:pPr>
        <w:jc w:val="both"/>
      </w:pPr>
      <w:r w:rsidRPr="004B41B5">
        <w:rPr>
          <w:b/>
          <w:bCs/>
        </w:rPr>
        <w:t>Itens e suas Características:</w:t>
      </w:r>
      <w:r>
        <w:t xml:space="preserve"> Argamassa polimérica impermeabilizante ou membrana acrílica bicomponente à base de cimento, agregados minerais e resina acrílica.</w:t>
      </w:r>
    </w:p>
    <w:p w14:paraId="59CE9564" w14:textId="77777777" w:rsidR="00A60F6C" w:rsidRPr="000B4C7E" w:rsidRDefault="00A60F6C" w:rsidP="00BC5FC2">
      <w:pPr>
        <w:jc w:val="both"/>
      </w:pPr>
      <w:r w:rsidRPr="004B41B5">
        <w:rPr>
          <w:b/>
          <w:bCs/>
        </w:rPr>
        <w:t>Execução:</w:t>
      </w:r>
      <w:r>
        <w:t xml:space="preserve"> A superfície deve estar limpa, seca e isenta de partículas soltas, pinturas, graxa, óleo ou desmoldantes;  Adicionar aos poucos o componente A (líquido) ao B (pó), fornecidos já </w:t>
      </w:r>
      <w:proofErr w:type="spellStart"/>
      <w:r>
        <w:t>pré</w:t>
      </w:r>
      <w:proofErr w:type="spellEnd"/>
      <w:r>
        <w:t>-dosados,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65460A32" w14:textId="77777777" w:rsidR="00A60F6C" w:rsidRDefault="00A60F6C" w:rsidP="00BC5FC2">
      <w:pPr>
        <w:spacing w:after="60"/>
        <w:jc w:val="both"/>
        <w:rPr>
          <w:rFonts w:cs="Arial"/>
        </w:rPr>
      </w:pPr>
    </w:p>
    <w:p w14:paraId="4B021D7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.2.2 IMPERMEABILIZAÇÃO DE SUPERFÍCIE COM EMULSÃO ASFÁLTICA, 2 DEMÃOS</w:t>
      </w:r>
    </w:p>
    <w:p w14:paraId="2B306CD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BCD3AF0"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Emulsão asfáltica impermeabilizante dispersa em água</w:t>
      </w:r>
      <w:r>
        <w:rPr>
          <w:rStyle w:val="title2nb"/>
          <w:sz w:val="20"/>
        </w:rPr>
        <w:t>.</w:t>
      </w:r>
    </w:p>
    <w:p w14:paraId="0B5B1588" w14:textId="77777777" w:rsidR="00A60F6C" w:rsidRDefault="00A60F6C" w:rsidP="00BC5FC2">
      <w:pPr>
        <w:jc w:val="both"/>
        <w:rPr>
          <w:rStyle w:val="title2nb"/>
          <w:sz w:val="20"/>
        </w:rPr>
      </w:pPr>
      <w:r w:rsidRPr="002B4306">
        <w:rPr>
          <w:rStyle w:val="title2nb"/>
          <w:sz w:val="20"/>
        </w:rPr>
        <w:t>Referência: Otto Baumgart (</w:t>
      </w:r>
      <w:proofErr w:type="spellStart"/>
      <w:r w:rsidRPr="002B4306">
        <w:rPr>
          <w:rStyle w:val="title2nb"/>
          <w:sz w:val="20"/>
        </w:rPr>
        <w:t>Neutrolin</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Igol</w:t>
      </w:r>
      <w:proofErr w:type="spellEnd"/>
      <w:r w:rsidRPr="002B4306">
        <w:rPr>
          <w:rStyle w:val="title2nb"/>
          <w:sz w:val="20"/>
        </w:rPr>
        <w:t xml:space="preserve"> 2),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Ecol</w:t>
      </w:r>
      <w:proofErr w:type="spellEnd"/>
      <w:r w:rsidRPr="002B4306">
        <w:rPr>
          <w:rStyle w:val="title2nb"/>
          <w:sz w:val="20"/>
        </w:rPr>
        <w:t xml:space="preserve"> 2), ou similar. </w:t>
      </w:r>
    </w:p>
    <w:p w14:paraId="4055BE20"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 superfície deve estar limpa, seca e isenta de partículas soltas, pinturas, graxa, óleo ou desmoldantes; </w:t>
      </w:r>
      <w:r>
        <w:rPr>
          <w:rStyle w:val="title2nb"/>
          <w:sz w:val="20"/>
        </w:rPr>
        <w:t>a</w:t>
      </w:r>
      <w:r w:rsidRPr="002B4306">
        <w:rPr>
          <w:rStyle w:val="title2nb"/>
          <w:sz w:val="20"/>
        </w:rPr>
        <w:t xml:space="preserve">plicar a emulsão asfáltica com brocha ou trincha; </w:t>
      </w:r>
      <w:r>
        <w:rPr>
          <w:rStyle w:val="title2nb"/>
          <w:sz w:val="20"/>
        </w:rPr>
        <w:t>a</w:t>
      </w:r>
      <w:r w:rsidRPr="002B4306">
        <w:rPr>
          <w:rStyle w:val="title2nb"/>
          <w:sz w:val="20"/>
        </w:rPr>
        <w:t xml:space="preserve">guardar de 2 a 3 horas para aplicar a segunda demão em sentido cruzado ao da primeira demão; </w:t>
      </w:r>
      <w:r>
        <w:rPr>
          <w:rStyle w:val="title2nb"/>
          <w:sz w:val="20"/>
        </w:rPr>
        <w:t>a</w:t>
      </w:r>
      <w:r w:rsidRPr="002B4306">
        <w:rPr>
          <w:rStyle w:val="title2nb"/>
          <w:sz w:val="20"/>
        </w:rPr>
        <w:t>pós a aplicação em toda área e o tratamento dos ralos e dos pontos emergentes, realizar o teste de estanqueidade, enchendo a área com uma lâmina d'água de cerca 5 cm e deixar por no mínimo 72 horas para verificar se há algum vazamento</w:t>
      </w:r>
      <w:r>
        <w:rPr>
          <w:rStyle w:val="title2nb"/>
          <w:sz w:val="20"/>
        </w:rPr>
        <w:t>.</w:t>
      </w:r>
    </w:p>
    <w:p w14:paraId="346BA28C"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da superfície impermeabilizada, aferida em projeto, ou na ausência desse, conforme levantamento no local.</w:t>
      </w:r>
    </w:p>
    <w:p w14:paraId="2047B54B" w14:textId="77777777" w:rsidR="00A60F6C" w:rsidRDefault="00A60F6C" w:rsidP="00BC5FC2">
      <w:pPr>
        <w:jc w:val="both"/>
        <w:rPr>
          <w:rStyle w:val="title2nb"/>
          <w:sz w:val="20"/>
        </w:rPr>
      </w:pPr>
      <w:r w:rsidRPr="002B4306">
        <w:rPr>
          <w:rStyle w:val="title2"/>
          <w:sz w:val="20"/>
        </w:rPr>
        <w:lastRenderedPageBreak/>
        <w:t>Local de aplicação:</w:t>
      </w:r>
      <w:r w:rsidRPr="002B4306">
        <w:rPr>
          <w:rStyle w:val="title2nb"/>
          <w:sz w:val="20"/>
        </w:rPr>
        <w:t xml:space="preserve"> Conforme indicado em projeto, ou em substituição/manutenção de existente.</w:t>
      </w:r>
    </w:p>
    <w:p w14:paraId="7A02CF51" w14:textId="77777777" w:rsidR="00A60F6C" w:rsidRDefault="00A60F6C" w:rsidP="00BC5FC2">
      <w:pPr>
        <w:jc w:val="both"/>
        <w:rPr>
          <w:rStyle w:val="title2nb"/>
          <w:sz w:val="20"/>
        </w:rPr>
      </w:pPr>
      <w:r w:rsidRPr="002B4306">
        <w:rPr>
          <w:rStyle w:val="title2"/>
          <w:sz w:val="20"/>
        </w:rPr>
        <w:t>Normas aplicáveis:</w:t>
      </w:r>
      <w:r w:rsidRPr="002B4306">
        <w:rPr>
          <w:rStyle w:val="title2nb"/>
          <w:sz w:val="20"/>
        </w:rPr>
        <w:t xml:space="preserve"> NBR 9574, NBR 9575, NBR 9685, NR 18</w:t>
      </w:r>
      <w:r>
        <w:rPr>
          <w:rStyle w:val="title2nb"/>
          <w:sz w:val="20"/>
        </w:rPr>
        <w:t>.</w:t>
      </w:r>
    </w:p>
    <w:p w14:paraId="58D844CB" w14:textId="77777777" w:rsidR="00A60F6C" w:rsidRDefault="00A60F6C" w:rsidP="00BC5FC2">
      <w:pPr>
        <w:pStyle w:val="paragJust"/>
        <w:spacing w:after="0" w:line="240" w:lineRule="auto"/>
        <w:rPr>
          <w:rStyle w:val="title2nb"/>
        </w:rPr>
      </w:pPr>
    </w:p>
    <w:p w14:paraId="7BD40F0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.2.3 IMPERMEABILIZAÇÃO DE SUPERFÍCIE COM MANTA ASFÁLTICA, DUAS CAMADAS, INCLUSIVE APLICAÇÃO DE PRIMER ASFÁLTICO, E=3MM E E=4MM</w:t>
      </w:r>
    </w:p>
    <w:p w14:paraId="1150DC2E" w14:textId="77777777" w:rsidR="00A60F6C" w:rsidRDefault="00A60F6C" w:rsidP="00BC5FC2">
      <w:pPr>
        <w:jc w:val="both"/>
      </w:pPr>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661B8E60" w14:textId="77777777" w:rsidR="00A60F6C" w:rsidRPr="0035625C" w:rsidRDefault="00A60F6C" w:rsidP="00BC5FC2">
      <w:pPr>
        <w:jc w:val="both"/>
      </w:pPr>
      <w:r w:rsidRPr="0035625C">
        <w:t>A área a ser impermeabilizada deverá estar completamente isolada e sem trânsito de pessoal estranho aos serviços;</w:t>
      </w:r>
    </w:p>
    <w:p w14:paraId="4A31E585" w14:textId="77777777" w:rsidR="00A60F6C" w:rsidRPr="0035625C" w:rsidRDefault="00A60F6C" w:rsidP="00BC5FC2">
      <w:pPr>
        <w:jc w:val="both"/>
      </w:pPr>
      <w:r w:rsidRPr="0035625C">
        <w:t>Periodicamente deverá se verificar se os serviços estão sendo executados conforme as especificações;</w:t>
      </w:r>
    </w:p>
    <w:p w14:paraId="773F07B0" w14:textId="77777777" w:rsidR="00A60F6C" w:rsidRPr="0035625C" w:rsidRDefault="00A60F6C" w:rsidP="00BC5FC2">
      <w:pPr>
        <w:jc w:val="both"/>
      </w:pPr>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a</w:t>
      </w:r>
      <w:r w:rsidRPr="0035625C">
        <w:t xml:space="preserve"> parede deverá estar seca, limpa, isentadas de óleos, graxas ou partículas secas, conforme normas de preparação;</w:t>
      </w:r>
      <w:r>
        <w:t xml:space="preserve"> a</w:t>
      </w:r>
      <w:r w:rsidRPr="0035625C">
        <w:t>pós, dever-se-á aguardar a secagem por um período entre 3 e 6 horas, dependendo das condições ambientais;</w:t>
      </w:r>
      <w:r>
        <w:t xml:space="preserve"> n</w:t>
      </w:r>
      <w:r w:rsidRPr="0035625C">
        <w:t>a sequência, inicia se a execução da impermeabilização;</w:t>
      </w:r>
      <w:r>
        <w:t xml:space="preserve"> a</w:t>
      </w:r>
      <w:r w:rsidRPr="0035625C">
        <w:t>s soldas (autógenas) deverão ser executadas através do uso de maçarico a gás, permitindo uma soldagem eficaz, segura e rápida;</w:t>
      </w:r>
    </w:p>
    <w:p w14:paraId="4816EC1D" w14:textId="77777777" w:rsidR="00A60F6C" w:rsidRPr="0035625C" w:rsidRDefault="00A60F6C" w:rsidP="00BC5FC2">
      <w:pPr>
        <w:jc w:val="both"/>
      </w:pPr>
      <w:r w:rsidRPr="0035625C">
        <w:t>Proceder a colagem da manta, na vertical, direcionando a chama do maçarico sobre o trespasse da manta, de maneira a aquecer simultaneamente a parte inferior e a superior da manta;</w:t>
      </w:r>
    </w:p>
    <w:p w14:paraId="326CF412" w14:textId="77777777" w:rsidR="00A60F6C" w:rsidRDefault="00A60F6C" w:rsidP="00BC5FC2">
      <w:pPr>
        <w:jc w:val="both"/>
      </w:pPr>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 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18DC20B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FE005F0" w14:textId="77777777" w:rsidR="00A60F6C" w:rsidRPr="0035625C" w:rsidRDefault="00A60F6C" w:rsidP="00BC5FC2">
      <w:pPr>
        <w:jc w:val="both"/>
        <w:rPr>
          <w:rFonts w:cs="Arial"/>
          <w:b/>
          <w:bCs/>
          <w:caps/>
        </w:rPr>
      </w:pPr>
    </w:p>
    <w:p w14:paraId="6050B2E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.2.4 IMPERMEABILIZAÇÃO DE SUPERFÍCIE COM MANTA ASFÁLTICA, UMA CAMADA, INCLUSIVE APLICAÇÃO DE PRIMER ASFÁLTICO, E=3MM</w:t>
      </w:r>
    </w:p>
    <w:p w14:paraId="12EB7B1F" w14:textId="77777777" w:rsidR="00A60F6C" w:rsidRPr="000201BB" w:rsidRDefault="00A60F6C" w:rsidP="00BC5FC2">
      <w:pPr>
        <w:jc w:val="both"/>
      </w:pPr>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6EDF00C4" w14:textId="77777777" w:rsidR="00A60F6C" w:rsidRPr="000201BB" w:rsidRDefault="00A60F6C" w:rsidP="00BC5FC2">
      <w:pPr>
        <w:jc w:val="both"/>
      </w:pPr>
      <w:r w:rsidRPr="000201BB">
        <w:t>O primer é aplicado a rolo de lã ou brocha, em uma única demão. Consumo de aproximadamente de 0,4 l/m².</w:t>
      </w:r>
    </w:p>
    <w:p w14:paraId="7C2D5B5B" w14:textId="77777777" w:rsidR="00A60F6C" w:rsidRPr="000201BB" w:rsidRDefault="00A60F6C" w:rsidP="00BC5FC2">
      <w:pPr>
        <w:jc w:val="both"/>
      </w:pPr>
      <w:r w:rsidRPr="000201BB">
        <w:t>Aguardar 24 h após a aplicação do primer, para aplicação da manta. Toda área a ser impermeabilizada deve receber essa camada de primer e deverá subir na platibanda até o topo, onde finalizará embaixo do capeamento;</w:t>
      </w:r>
    </w:p>
    <w:p w14:paraId="7316B182" w14:textId="77777777" w:rsidR="00A60F6C" w:rsidRPr="000201BB" w:rsidRDefault="00A60F6C" w:rsidP="00BC5FC2">
      <w:pPr>
        <w:jc w:val="both"/>
      </w:pPr>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r>
        <w:t xml:space="preserve"> </w:t>
      </w:r>
    </w:p>
    <w:p w14:paraId="48A4C761" w14:textId="77777777" w:rsidR="00A60F6C" w:rsidRPr="000201BB" w:rsidRDefault="00A60F6C" w:rsidP="00BC5FC2">
      <w:pPr>
        <w:jc w:val="both"/>
      </w:pPr>
      <w:r w:rsidRPr="000201BB">
        <w:t>A área a ser impermeabilizada deverá estar completamente isolada e sem trânsito de pessoal estranho aos serviços;</w:t>
      </w:r>
    </w:p>
    <w:p w14:paraId="7481B784" w14:textId="77777777" w:rsidR="00A60F6C" w:rsidRPr="000201BB" w:rsidRDefault="00A60F6C" w:rsidP="00BC5FC2">
      <w:pPr>
        <w:jc w:val="both"/>
      </w:pPr>
      <w:r w:rsidRPr="000201BB">
        <w:t>Periodicamente deverá se verificar se os serviços estão sendo executados conforme as especificações;</w:t>
      </w:r>
    </w:p>
    <w:p w14:paraId="2F6A36A5" w14:textId="77777777" w:rsidR="00A60F6C" w:rsidRPr="000201BB" w:rsidRDefault="00A60F6C" w:rsidP="00BC5FC2">
      <w:pPr>
        <w:jc w:val="both"/>
      </w:pPr>
      <w:r w:rsidRPr="000201BB">
        <w:lastRenderedPageBreak/>
        <w:t>Observar o atendimento às Normas de Segurança.</w:t>
      </w:r>
    </w:p>
    <w:p w14:paraId="18BF1CCE" w14:textId="77777777" w:rsidR="00A60F6C" w:rsidRPr="000201BB" w:rsidRDefault="00A60F6C" w:rsidP="00BC5FC2">
      <w:pPr>
        <w:jc w:val="both"/>
      </w:pPr>
      <w:r w:rsidRPr="000201BB">
        <w:t>Material:</w:t>
      </w:r>
      <w:r>
        <w:t xml:space="preserve"> </w:t>
      </w:r>
      <w:r w:rsidRPr="000201BB">
        <w:t>Manta asfáltica pré-fabricada aluminizada.</w:t>
      </w:r>
      <w:r>
        <w:t xml:space="preserve"> </w:t>
      </w:r>
      <w:r w:rsidRPr="000201BB">
        <w:t>Adesivo asfáltico.</w:t>
      </w:r>
    </w:p>
    <w:p w14:paraId="76C0BB89" w14:textId="77777777" w:rsidR="00A60F6C" w:rsidRPr="000201BB" w:rsidRDefault="00A60F6C" w:rsidP="00BC5FC2">
      <w:pPr>
        <w:jc w:val="both"/>
      </w:pPr>
      <w:r w:rsidRPr="000201BB">
        <w:t>Procedimentos</w:t>
      </w:r>
      <w:r>
        <w:t xml:space="preserve">: </w:t>
      </w:r>
      <w:r w:rsidRPr="000201BB">
        <w:t>O substrato vertical deverá ser imprimado em toda a sua extensão em torno de tubulações e ralos;</w:t>
      </w:r>
    </w:p>
    <w:p w14:paraId="5AE77985" w14:textId="77777777" w:rsidR="00A60F6C" w:rsidRPr="000201BB" w:rsidRDefault="00A60F6C" w:rsidP="00BC5FC2">
      <w:pPr>
        <w:jc w:val="both"/>
      </w:pPr>
      <w:r w:rsidRPr="000201BB">
        <w:t>A parede deverá estar seca, limpa, isentadas de óleos, graxas ou partículas secas, conforme normas de preparação;</w:t>
      </w:r>
    </w:p>
    <w:p w14:paraId="7D2DBBCE" w14:textId="77777777" w:rsidR="00A60F6C" w:rsidRPr="000201BB" w:rsidRDefault="00A60F6C" w:rsidP="00BC5FC2">
      <w:pPr>
        <w:jc w:val="both"/>
      </w:pPr>
      <w:r w:rsidRPr="000201BB">
        <w:t>Após, dever-se-á aguardar a secagem por um período entre 3 e 6 horas, dependendo das condições ambientais;</w:t>
      </w:r>
    </w:p>
    <w:p w14:paraId="5E8ABB88" w14:textId="77777777" w:rsidR="00A60F6C" w:rsidRPr="000201BB" w:rsidRDefault="00A60F6C" w:rsidP="00BC5FC2">
      <w:pPr>
        <w:jc w:val="both"/>
      </w:pPr>
      <w:r w:rsidRPr="000201BB">
        <w:t>Na sequência, inicia se a execução da impermeabilização;</w:t>
      </w:r>
    </w:p>
    <w:p w14:paraId="0B492740" w14:textId="77777777" w:rsidR="00A60F6C" w:rsidRPr="000201BB" w:rsidRDefault="00A60F6C" w:rsidP="00BC5FC2">
      <w:pPr>
        <w:jc w:val="both"/>
      </w:pPr>
      <w:r w:rsidRPr="000201BB">
        <w:t>As soldas (autógenas) deverão ser executadas através do uso de maçarico a gás, permitindo uma soldagem eficaz, segura e rápida;</w:t>
      </w:r>
    </w:p>
    <w:p w14:paraId="107389BC" w14:textId="77777777" w:rsidR="00A60F6C" w:rsidRPr="000201BB" w:rsidRDefault="00A60F6C" w:rsidP="00BC5FC2">
      <w:pPr>
        <w:jc w:val="both"/>
      </w:pPr>
      <w:r w:rsidRPr="000201BB">
        <w:t>Proceder a colagem da manta, na vertical, direcionando a chama do maçarico sobre o trespasse da manta, de maneira a aquecer simultaneamente a parte inferior e a superior da manta;</w:t>
      </w:r>
    </w:p>
    <w:p w14:paraId="3B77AFB6" w14:textId="77777777" w:rsidR="00A60F6C" w:rsidRPr="000201BB" w:rsidRDefault="00A60F6C" w:rsidP="00BC5FC2">
      <w:pPr>
        <w:jc w:val="both"/>
      </w:pPr>
      <w:r w:rsidRPr="000201BB">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799CBEB7" w14:textId="77777777" w:rsidR="00A60F6C" w:rsidRPr="000201BB" w:rsidRDefault="00A60F6C" w:rsidP="00BC5FC2">
      <w:pPr>
        <w:jc w:val="both"/>
      </w:pPr>
      <w:r w:rsidRPr="000201BB">
        <w:t>Consumo: Primer: 0,4 kg/m² a 0,6kg/m².</w:t>
      </w:r>
      <w:r>
        <w:t xml:space="preserve"> </w:t>
      </w:r>
      <w:r w:rsidRPr="000201BB">
        <w:t>Manta Asfáltica: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0D4D7E60" w14:textId="77777777" w:rsidR="00A60F6C" w:rsidRPr="000201BB" w:rsidRDefault="00A60F6C" w:rsidP="00BC5FC2">
      <w:pPr>
        <w:jc w:val="both"/>
      </w:pPr>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0F5E125" w14:textId="77777777" w:rsidR="00A60F6C" w:rsidRPr="0035625C" w:rsidRDefault="00A60F6C" w:rsidP="00BC5FC2">
      <w:pPr>
        <w:jc w:val="both"/>
        <w:rPr>
          <w:b/>
          <w:caps/>
        </w:rPr>
      </w:pPr>
    </w:p>
    <w:p w14:paraId="23CB321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.2.5 PROTEÇÃO MECÂNICA DE SUPERFICIE HORIZONTAL COM ARGAMASSA DE CIMENTO E AREIA, TRAÇO 1:3, E=3CM</w:t>
      </w:r>
    </w:p>
    <w:p w14:paraId="454D7AB1"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868A613"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Argamassa de cimento e areia, traço 1:3, preparo com betoneira; </w:t>
      </w:r>
      <w:r>
        <w:rPr>
          <w:rStyle w:val="title2nb"/>
          <w:sz w:val="20"/>
        </w:rPr>
        <w:t>c</w:t>
      </w:r>
      <w:r w:rsidRPr="002B4306">
        <w:rPr>
          <w:rStyle w:val="title2nb"/>
          <w:sz w:val="20"/>
        </w:rPr>
        <w:t>amada separadora de polietileno 20 a 25 micra</w:t>
      </w:r>
      <w:r>
        <w:rPr>
          <w:rStyle w:val="title2nb"/>
          <w:sz w:val="20"/>
        </w:rPr>
        <w:t>.</w:t>
      </w:r>
    </w:p>
    <w:p w14:paraId="71B8159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3E2066BE"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p>
    <w:p w14:paraId="7C1265A8"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68D2C7AE"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9575 e NR 18</w:t>
      </w:r>
    </w:p>
    <w:p w14:paraId="79433C8B" w14:textId="77777777" w:rsidR="00A60F6C" w:rsidRPr="0035625C" w:rsidRDefault="00A60F6C" w:rsidP="00BC5FC2">
      <w:pPr>
        <w:spacing w:after="60"/>
        <w:ind w:left="1080" w:hanging="1081"/>
        <w:jc w:val="both"/>
        <w:rPr>
          <w:rFonts w:cs="Arial"/>
          <w:b/>
          <w:bCs/>
          <w:caps/>
        </w:rPr>
      </w:pPr>
    </w:p>
    <w:p w14:paraId="237694A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2.6 PROTEÇÃO MECÂNICA DE SUPERFÍCIE VERTICAL COM ARGAMASSA DE CIMENTO E AREIA, TRAÇO 1:3, E=2CM</w:t>
      </w:r>
    </w:p>
    <w:p w14:paraId="1730F9AC" w14:textId="77777777" w:rsidR="00A60F6C" w:rsidRPr="0035625C" w:rsidRDefault="00A60F6C" w:rsidP="00BC5FC2">
      <w:pPr>
        <w:jc w:val="both"/>
      </w:pPr>
      <w:r w:rsidRPr="0035625C">
        <w:t>Proteção mecânica: Deverá ser executada a proteção mecânica, do tipo cimentado, logo após a realização da impermeabilização; (após o teste hidrostático, de 72 horas conforme (NBR 9575/98);</w:t>
      </w:r>
      <w:r>
        <w:t xml:space="preserve"> a</w:t>
      </w:r>
      <w:r w:rsidRPr="0035625C">
        <w:t xml:space="preserve">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r>
        <w:t xml:space="preserve"> a</w:t>
      </w:r>
      <w:r w:rsidRPr="0035625C">
        <w:t xml:space="preserve"> equipe responsável pela aplicação deverá executar a proteção mecânica da mesma, de forma que não haja dúvida quanto à </w:t>
      </w:r>
      <w:proofErr w:type="spellStart"/>
      <w:r w:rsidRPr="0035625C">
        <w:t>res</w:t>
      </w:r>
      <w:r>
        <w:t>e</w:t>
      </w:r>
      <w:proofErr w:type="spellEnd"/>
      <w:r>
        <w:t xml:space="preserve"> </w:t>
      </w:r>
      <w:proofErr w:type="spellStart"/>
      <w:r w:rsidRPr="0035625C">
        <w:t>ponsabilidade</w:t>
      </w:r>
      <w:proofErr w:type="spellEnd"/>
      <w:r w:rsidRPr="0035625C">
        <w:t xml:space="preserve"> de execução, no caso de agressões à impermeabilização;</w:t>
      </w:r>
      <w:r>
        <w:t xml:space="preserve"> a</w:t>
      </w:r>
      <w:r w:rsidRPr="0035625C">
        <w:t>o final de cada etapa deverá ser efetuada uma avaliação dos serviços com a elaboração de um histórico da obra.</w:t>
      </w:r>
    </w:p>
    <w:p w14:paraId="4CE707C3" w14:textId="77777777" w:rsidR="00A60F6C" w:rsidRPr="0035625C" w:rsidRDefault="00A60F6C" w:rsidP="00BC5FC2">
      <w:pPr>
        <w:jc w:val="both"/>
      </w:pPr>
      <w:r w:rsidRPr="0035625C">
        <w:t>Na conclusão dos serviços deverá ser procedida uma revisão minuciosa nos arremates, objetivando avaliar suas condições de estanqueidade.</w:t>
      </w:r>
    </w:p>
    <w:p w14:paraId="56219A3B" w14:textId="77777777" w:rsidR="00A60F6C" w:rsidRPr="0035625C" w:rsidRDefault="00A60F6C" w:rsidP="00BC5FC2">
      <w:pPr>
        <w:spacing w:after="60"/>
        <w:ind w:left="1080" w:hanging="1081"/>
        <w:jc w:val="both"/>
        <w:rPr>
          <w:rFonts w:cs="Arial"/>
          <w:b/>
          <w:bCs/>
          <w:caps/>
        </w:rPr>
      </w:pPr>
    </w:p>
    <w:p w14:paraId="6226B3D4"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.2.7 SILICONAMENTO E REGULAGEM DE JANELAS INCLUSIVE PREPARAÇÃO/LAVAGEM</w:t>
      </w:r>
    </w:p>
    <w:p w14:paraId="01CDC986" w14:textId="77777777" w:rsidR="00A60F6C" w:rsidRPr="0035625C" w:rsidRDefault="00A60F6C" w:rsidP="00BC5FC2">
      <w:pPr>
        <w:jc w:val="both"/>
      </w:pPr>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4EB8D6AC" w14:textId="77777777" w:rsidR="00A60F6C" w:rsidRPr="0035625C" w:rsidRDefault="00A60F6C" w:rsidP="00BC5FC2">
      <w:pPr>
        <w:jc w:val="both"/>
      </w:pPr>
      <w:r w:rsidRPr="0035625C">
        <w:t>Deverá ser fornecidos e aplicado silicone no perímetro de todos os caixilhos que estiverem vulneráveis a receber umidade diretamente.</w:t>
      </w:r>
      <w:r>
        <w:t xml:space="preserve"> </w:t>
      </w:r>
      <w:r w:rsidRPr="0035625C">
        <w:t xml:space="preserve">Ref. Silicone </w:t>
      </w:r>
      <w:proofErr w:type="spellStart"/>
      <w:r w:rsidRPr="0035625C">
        <w:t>Polystic</w:t>
      </w:r>
      <w:proofErr w:type="spellEnd"/>
      <w:r w:rsidRPr="0035625C">
        <w:t xml:space="preserve"> Incolor   </w:t>
      </w:r>
      <w:proofErr w:type="spellStart"/>
      <w:r w:rsidRPr="0035625C">
        <w:t>Pulvitec</w:t>
      </w:r>
      <w:proofErr w:type="spellEnd"/>
      <w:r w:rsidRPr="0035625C">
        <w:t xml:space="preserve">   ou equivalente</w:t>
      </w:r>
      <w:r>
        <w:t>.</w:t>
      </w:r>
    </w:p>
    <w:p w14:paraId="241058C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2AC866" w14:textId="77777777" w:rsidR="00A60F6C" w:rsidRPr="0035625C" w:rsidRDefault="00A60F6C" w:rsidP="00BC5FC2">
      <w:pPr>
        <w:spacing w:after="60"/>
        <w:ind w:left="1080" w:hanging="1081"/>
        <w:jc w:val="both"/>
        <w:rPr>
          <w:rFonts w:cs="Arial"/>
          <w:b/>
          <w:bCs/>
          <w:caps/>
        </w:rPr>
      </w:pPr>
    </w:p>
    <w:p w14:paraId="5E56BF6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.2.8 TRATAMENTO DE JUNTA DE DILATAÇÃO COM MANTA ASFÁLTICA ADERIDA COM MAÇARICO</w:t>
      </w:r>
    </w:p>
    <w:p w14:paraId="40FAB8A6"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6D8AA267"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Manta impermeabilizante à base de asfalto modificado com elastômeros, espessura 3 mm; </w:t>
      </w:r>
      <w:r>
        <w:rPr>
          <w:rStyle w:val="title2nb"/>
          <w:sz w:val="20"/>
        </w:rPr>
        <w:t>p</w:t>
      </w:r>
      <w:r w:rsidRPr="002B4306">
        <w:rPr>
          <w:rStyle w:val="title2nb"/>
          <w:sz w:val="20"/>
        </w:rPr>
        <w:t xml:space="preserve">rimer para manta asfáltica à base de asfalto modificado diluído em solvente, aplicação a frio; </w:t>
      </w:r>
      <w:r>
        <w:rPr>
          <w:rStyle w:val="title2nb"/>
          <w:sz w:val="20"/>
        </w:rPr>
        <w:t>g</w:t>
      </w:r>
      <w:r w:rsidRPr="002B4306">
        <w:rPr>
          <w:rStyle w:val="title2nb"/>
          <w:sz w:val="20"/>
        </w:rPr>
        <w:t xml:space="preserve">ás liquefeito de petróleo (GLP). </w:t>
      </w:r>
    </w:p>
    <w:p w14:paraId="7A852B0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61D15F46"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p>
    <w:p w14:paraId="3840DA4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2B025ABD"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r>
        <w:rPr>
          <w:rStyle w:val="title2nb"/>
          <w:sz w:val="20"/>
        </w:rPr>
        <w:t>.</w:t>
      </w:r>
    </w:p>
    <w:p w14:paraId="145FDE0D" w14:textId="77777777" w:rsidR="00A60F6C" w:rsidRPr="0035625C" w:rsidRDefault="00A60F6C" w:rsidP="00BC5FC2">
      <w:pPr>
        <w:spacing w:after="60"/>
        <w:ind w:left="1080" w:hanging="1081"/>
        <w:jc w:val="both"/>
        <w:rPr>
          <w:rFonts w:cs="Arial"/>
          <w:b/>
          <w:bCs/>
          <w:caps/>
        </w:rPr>
      </w:pPr>
    </w:p>
    <w:p w14:paraId="3CD666F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.2.9 TRATAMENTO DE RALO OU PONTO EMERGENTE COM ARGAMASSA POLIMÉRICA / MEMBRANA ACRÍLICA REFORÇADO COM VÉU DE POLIÉSTER (MAV)</w:t>
      </w:r>
    </w:p>
    <w:p w14:paraId="08384409"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196B2E1" w14:textId="77777777" w:rsidR="00A60F6C" w:rsidRDefault="00A60F6C" w:rsidP="00BC5FC2">
      <w:pPr>
        <w:jc w:val="both"/>
        <w:rPr>
          <w:rStyle w:val="title2nb"/>
          <w:sz w:val="20"/>
        </w:rPr>
      </w:pPr>
      <w:r w:rsidRPr="00A8063E">
        <w:rPr>
          <w:rStyle w:val="title2nb"/>
          <w:b/>
          <w:bCs/>
          <w:sz w:val="20"/>
        </w:rPr>
        <w:t>Itens e suas características:</w:t>
      </w:r>
      <w:r>
        <w:rPr>
          <w:rStyle w:val="title2nb"/>
          <w:sz w:val="20"/>
        </w:rPr>
        <w:t xml:space="preserve"> </w:t>
      </w:r>
      <w:r w:rsidRPr="002B4306">
        <w:rPr>
          <w:rStyle w:val="title2nb"/>
          <w:sz w:val="20"/>
        </w:rPr>
        <w:t>Argamassa polimérica impermeabilizante semiflexível ou membrana acrílica bicomponente à base de cimento, agregados minerais e resina acrílica Referência: Otto Baumgart (</w:t>
      </w:r>
      <w:proofErr w:type="spellStart"/>
      <w:r w:rsidRPr="002B4306">
        <w:rPr>
          <w:rStyle w:val="title2nb"/>
          <w:sz w:val="20"/>
        </w:rPr>
        <w:t>Vedatop</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Sikatop</w:t>
      </w:r>
      <w:proofErr w:type="spellEnd"/>
      <w:r w:rsidRPr="002B4306">
        <w:rPr>
          <w:rStyle w:val="title2nb"/>
          <w:sz w:val="20"/>
        </w:rPr>
        <w:t xml:space="preserve"> 100),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Viaplus</w:t>
      </w:r>
      <w:proofErr w:type="spellEnd"/>
      <w:r w:rsidRPr="002B4306">
        <w:rPr>
          <w:rStyle w:val="title2nb"/>
          <w:sz w:val="20"/>
        </w:rPr>
        <w:t xml:space="preserve"> Top), Weber (</w:t>
      </w:r>
      <w:proofErr w:type="spellStart"/>
      <w:r w:rsidRPr="002B4306">
        <w:rPr>
          <w:rStyle w:val="title2nb"/>
          <w:sz w:val="20"/>
        </w:rPr>
        <w:t>Tecplus</w:t>
      </w:r>
      <w:proofErr w:type="spellEnd"/>
      <w:r w:rsidRPr="002B4306">
        <w:rPr>
          <w:rStyle w:val="title2nb"/>
          <w:sz w:val="20"/>
        </w:rPr>
        <w:t xml:space="preserve"> Top </w:t>
      </w:r>
      <w:proofErr w:type="spellStart"/>
      <w:r w:rsidRPr="002B4306">
        <w:rPr>
          <w:rStyle w:val="title2nb"/>
          <w:sz w:val="20"/>
        </w:rPr>
        <w:t>Quartzolit</w:t>
      </w:r>
      <w:proofErr w:type="spellEnd"/>
      <w:r w:rsidRPr="002B4306">
        <w:rPr>
          <w:rStyle w:val="title2nb"/>
          <w:sz w:val="20"/>
        </w:rPr>
        <w:t>), ou equivalente. Véu de poliéster.</w:t>
      </w:r>
    </w:p>
    <w:p w14:paraId="3D5968F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O tubo de PVC do esgoto deve estar cortado rente ao piso; </w:t>
      </w:r>
      <w:r>
        <w:rPr>
          <w:rStyle w:val="title2nb"/>
          <w:sz w:val="20"/>
        </w:rPr>
        <w:t>a</w:t>
      </w:r>
      <w:r w:rsidRPr="002B4306">
        <w:rPr>
          <w:rStyle w:val="title2nb"/>
          <w:sz w:val="20"/>
        </w:rPr>
        <w:t xml:space="preserve"> superfície deve estar limpa, seca e isenta de partículas soltas, pinturas, graxa, óleo ou desmoldantes; </w:t>
      </w:r>
      <w:r>
        <w:rPr>
          <w:rStyle w:val="title2nb"/>
          <w:sz w:val="20"/>
        </w:rPr>
        <w:t>a</w:t>
      </w:r>
      <w:r w:rsidRPr="002B4306">
        <w:rPr>
          <w:rStyle w:val="title2nb"/>
          <w:sz w:val="20"/>
        </w:rPr>
        <w:t xml:space="preserve">dicionar aos poucos o componente A (líquido) ao B (pó), fornecidos já </w:t>
      </w:r>
      <w:proofErr w:type="spellStart"/>
      <w:r w:rsidRPr="002B4306">
        <w:rPr>
          <w:rStyle w:val="title2nb"/>
          <w:sz w:val="20"/>
        </w:rPr>
        <w:t>prédosados</w:t>
      </w:r>
      <w:proofErr w:type="spellEnd"/>
      <w:r w:rsidRPr="002B4306">
        <w:rPr>
          <w:rStyle w:val="title2nb"/>
          <w:sz w:val="20"/>
        </w:rPr>
        <w:t xml:space="preserve">, e homogeneizar, preferencialmente, com misturador de baixa rotação (400 a 500 rpm) durante 3 minutos, ou manualmente por 5 minutos; </w:t>
      </w:r>
      <w:r>
        <w:rPr>
          <w:rStyle w:val="title2nb"/>
          <w:sz w:val="20"/>
        </w:rPr>
        <w:t>a</w:t>
      </w:r>
      <w:r w:rsidRPr="002B4306">
        <w:rPr>
          <w:rStyle w:val="title2nb"/>
          <w:sz w:val="20"/>
        </w:rPr>
        <w:t xml:space="preserve">plicar a primeira demão de argamassa polimérica com trincha ou brocha sobre área de 40 x 40 cm ao redor do ralo e 5 cm da parte interior do tubo de PVC; </w:t>
      </w:r>
      <w:r>
        <w:rPr>
          <w:rStyle w:val="title2nb"/>
          <w:sz w:val="20"/>
        </w:rPr>
        <w:t>a</w:t>
      </w:r>
      <w:r w:rsidRPr="002B4306">
        <w:rPr>
          <w:rStyle w:val="title2nb"/>
          <w:sz w:val="20"/>
        </w:rPr>
        <w:t xml:space="preserve">guardar de 3 a 6 horas, de acordo com as condições do ambiente, até a primeira demão ter endurecido ou secado ao toque; </w:t>
      </w:r>
      <w:r>
        <w:rPr>
          <w:rStyle w:val="title2nb"/>
          <w:sz w:val="20"/>
        </w:rPr>
        <w:t>r</w:t>
      </w:r>
      <w:r w:rsidRPr="002B4306">
        <w:rPr>
          <w:rStyle w:val="title2nb"/>
          <w:sz w:val="20"/>
        </w:rPr>
        <w:t xml:space="preserve">ecortar um retângulo de véu com 15 cm de largura e comprimento 5 cm maior que a circunferência do tubo, para sobreposição; </w:t>
      </w:r>
      <w:r>
        <w:rPr>
          <w:rStyle w:val="title2nb"/>
          <w:sz w:val="20"/>
        </w:rPr>
        <w:t>e</w:t>
      </w:r>
      <w:r w:rsidRPr="002B4306">
        <w:rPr>
          <w:rStyle w:val="title2nb"/>
          <w:sz w:val="20"/>
        </w:rPr>
        <w:t xml:space="preserve">nrolar o retângulo de véu em forma de tubo e aplicar na face interna do ralo, colando o com argamassa polimérica, deixando pra fora cerca de 10 cm; </w:t>
      </w:r>
      <w:r>
        <w:rPr>
          <w:rStyle w:val="title2nb"/>
          <w:sz w:val="20"/>
        </w:rPr>
        <w:t>c</w:t>
      </w:r>
      <w:r w:rsidRPr="002B4306">
        <w:rPr>
          <w:rStyle w:val="title2nb"/>
          <w:sz w:val="20"/>
        </w:rPr>
        <w:t xml:space="preserve">ortar em tiras com 2 cm de largura a parte do véu que estiver para fora do ralo, </w:t>
      </w:r>
      <w:proofErr w:type="spellStart"/>
      <w:r w:rsidRPr="002B4306">
        <w:rPr>
          <w:rStyle w:val="title2nb"/>
          <w:sz w:val="20"/>
        </w:rPr>
        <w:t>dobrálas</w:t>
      </w:r>
      <w:proofErr w:type="spellEnd"/>
      <w:r w:rsidRPr="002B4306">
        <w:rPr>
          <w:rStyle w:val="title2nb"/>
          <w:sz w:val="20"/>
        </w:rPr>
        <w:t xml:space="preserve"> e </w:t>
      </w:r>
      <w:proofErr w:type="spellStart"/>
      <w:r w:rsidRPr="002B4306">
        <w:rPr>
          <w:rStyle w:val="title2nb"/>
          <w:sz w:val="20"/>
        </w:rPr>
        <w:t>fixálas</w:t>
      </w:r>
      <w:proofErr w:type="spellEnd"/>
      <w:r w:rsidRPr="002B4306">
        <w:rPr>
          <w:rStyle w:val="title2nb"/>
          <w:sz w:val="20"/>
        </w:rPr>
        <w:t xml:space="preserve"> na borda do ralo aderindo no rebaixo do ralo com argamassa polimérica; </w:t>
      </w:r>
      <w:r>
        <w:rPr>
          <w:rStyle w:val="title2nb"/>
          <w:sz w:val="20"/>
        </w:rPr>
        <w:t>a</w:t>
      </w:r>
      <w:r w:rsidRPr="002B4306">
        <w:rPr>
          <w:rStyle w:val="title2nb"/>
          <w:sz w:val="20"/>
        </w:rPr>
        <w:t xml:space="preserve">plicar demão sucessiva de argamassa e posicionar um quadrado de 40x40 cm de véu de poliéster centralizado no furo; </w:t>
      </w:r>
      <w:r>
        <w:rPr>
          <w:rStyle w:val="title2nb"/>
          <w:sz w:val="20"/>
        </w:rPr>
        <w:t>c</w:t>
      </w:r>
      <w:r w:rsidRPr="002B4306">
        <w:rPr>
          <w:rStyle w:val="title2nb"/>
          <w:sz w:val="20"/>
        </w:rPr>
        <w:t xml:space="preserve">ortar o véu posicionado com tesoura de forma radial (pizza) e dobrar as abas para o interior do ralo, colando-as com argamassa; </w:t>
      </w:r>
      <w:r>
        <w:rPr>
          <w:rStyle w:val="title2nb"/>
          <w:sz w:val="20"/>
        </w:rPr>
        <w:t>e</w:t>
      </w:r>
      <w:r w:rsidRPr="002B4306">
        <w:rPr>
          <w:rStyle w:val="title2nb"/>
          <w:sz w:val="20"/>
        </w:rPr>
        <w:t>m seguida, aplicar uma última demão no sentido cruzado à demão anterior sobre toda a área tratada.</w:t>
      </w:r>
    </w:p>
    <w:p w14:paraId="2A1D6025"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p>
    <w:p w14:paraId="43FE21B1"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075F4A43" w14:textId="77777777" w:rsidR="00A60F6C" w:rsidRDefault="00A60F6C" w:rsidP="00BC5FC2">
      <w:pPr>
        <w:jc w:val="both"/>
        <w:rPr>
          <w:rStyle w:val="title2nb"/>
          <w:sz w:val="20"/>
        </w:rPr>
      </w:pPr>
      <w:r w:rsidRPr="002B4306">
        <w:rPr>
          <w:rStyle w:val="title2"/>
          <w:sz w:val="20"/>
        </w:rPr>
        <w:t>Normas aplicáveis:</w:t>
      </w:r>
      <w:r>
        <w:rPr>
          <w:rStyle w:val="title2"/>
          <w:sz w:val="20"/>
        </w:rPr>
        <w:t xml:space="preserve"> </w:t>
      </w:r>
      <w:r w:rsidRPr="002B4306">
        <w:rPr>
          <w:rStyle w:val="title2nb"/>
          <w:sz w:val="20"/>
        </w:rPr>
        <w:t>NBR 9574, NBR 9575 e NBR 11905.</w:t>
      </w:r>
    </w:p>
    <w:p w14:paraId="6DB0A056" w14:textId="77777777" w:rsidR="00A60F6C" w:rsidRDefault="00A60F6C" w:rsidP="00BC5FC2">
      <w:pPr>
        <w:pStyle w:val="paragJust"/>
        <w:rPr>
          <w:rStyle w:val="title2nb"/>
        </w:rPr>
      </w:pPr>
    </w:p>
    <w:p w14:paraId="2C0405B2" w14:textId="77777777" w:rsidR="00A60F6C" w:rsidRPr="00A8063E" w:rsidRDefault="00A60F6C" w:rsidP="00BC5FC2">
      <w:pPr>
        <w:pStyle w:val="Ttulo20"/>
        <w:shd w:val="clear" w:color="auto" w:fill="D9D9D9"/>
        <w:jc w:val="both"/>
        <w:rPr>
          <w:i w:val="0"/>
          <w:iCs w:val="0"/>
        </w:rPr>
      </w:pPr>
      <w:r>
        <w:rPr>
          <w:i w:val="0"/>
          <w:iCs w:val="0"/>
        </w:rPr>
        <w:lastRenderedPageBreak/>
        <w:t>1.8</w:t>
      </w:r>
      <w:r w:rsidRPr="00323106">
        <w:rPr>
          <w:i w:val="0"/>
          <w:iCs w:val="0"/>
        </w:rPr>
        <w:t xml:space="preserve"> PISOS, RODAPÉS, SOLEIRAS E PEITORIS</w:t>
      </w:r>
    </w:p>
    <w:p w14:paraId="315B3A48" w14:textId="77777777" w:rsidR="00A60F6C" w:rsidRPr="00A8063E" w:rsidRDefault="00A60F6C" w:rsidP="00BC5FC2">
      <w:pPr>
        <w:pStyle w:val="Ttulo20"/>
        <w:shd w:val="clear" w:color="auto" w:fill="F2F2F2"/>
        <w:jc w:val="both"/>
        <w:rPr>
          <w:i w:val="0"/>
          <w:iCs w:val="0"/>
        </w:rPr>
      </w:pPr>
      <w:r>
        <w:rPr>
          <w:i w:val="0"/>
          <w:iCs w:val="0"/>
        </w:rPr>
        <w:t>1.8</w:t>
      </w:r>
      <w:r w:rsidRPr="00323106">
        <w:rPr>
          <w:i w:val="0"/>
          <w:iCs w:val="0"/>
        </w:rPr>
        <w:t>.1</w:t>
      </w:r>
      <w:r w:rsidRPr="00323106">
        <w:rPr>
          <w:i w:val="0"/>
          <w:iCs w:val="0"/>
        </w:rPr>
        <w:tab/>
        <w:t xml:space="preserve"> PISOS</w:t>
      </w:r>
    </w:p>
    <w:p w14:paraId="13D7B3F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 ASSENTAMENTO DE GUIA (MEIOFIO) EM TRECHO RETO, CONFECCIONADA EM CONCRETO PRÉFABRICADO, DIMENSÕES 100X15X13X30 CM (COMPRIMENTO X BASE INFERIOR X BASE SUPERIOR X ALTURA), PARA VIAS URBANAS (USO VIÁRIO)</w:t>
      </w:r>
    </w:p>
    <w:p w14:paraId="55202CCD" w14:textId="77777777" w:rsidR="00A60F6C" w:rsidRDefault="00A60F6C" w:rsidP="00BC5FC2">
      <w:pPr>
        <w:jc w:val="both"/>
      </w:pPr>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r>
        <w:t>.</w:t>
      </w:r>
    </w:p>
    <w:p w14:paraId="4E638A0A" w14:textId="77777777" w:rsidR="00A60F6C" w:rsidRPr="00A8063E" w:rsidRDefault="00A60F6C" w:rsidP="00BC5FC2">
      <w:pPr>
        <w:jc w:val="both"/>
      </w:pPr>
      <w:r w:rsidRPr="002B4306">
        <w:rPr>
          <w:rStyle w:val="title2nb"/>
          <w:sz w:val="20"/>
        </w:rPr>
        <w:t>Considera o material e a mão de obra necessários para a execução do serviço.</w:t>
      </w:r>
    </w:p>
    <w:p w14:paraId="5BB38C1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1212C5EC" w14:textId="77777777" w:rsidR="00A60F6C" w:rsidRPr="0035625C" w:rsidRDefault="00A60F6C" w:rsidP="00BC5FC2">
      <w:pPr>
        <w:jc w:val="both"/>
      </w:pPr>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753FA79A" w14:textId="77777777" w:rsidR="00A60F6C" w:rsidRPr="0035625C" w:rsidRDefault="00A60F6C" w:rsidP="00BC5FC2">
      <w:pPr>
        <w:jc w:val="both"/>
      </w:pPr>
      <w:r w:rsidRPr="0035625C">
        <w:t xml:space="preserve">Para a camada de regularização, utilizar argamassa com traço 1:4. Redobrar atenção aos efeitos da retração, que poderão soltar a argamassa da laje. Não adicionar </w:t>
      </w:r>
      <w:proofErr w:type="spellStart"/>
      <w:r w:rsidRPr="0035625C">
        <w:t>hidrofugantes</w:t>
      </w:r>
      <w:proofErr w:type="spellEnd"/>
      <w:r w:rsidRPr="0035625C">
        <w:t>.</w:t>
      </w:r>
      <w:r>
        <w:t xml:space="preserve"> </w:t>
      </w:r>
      <w:r w:rsidRPr="0035625C">
        <w:t>A superfície final deverá ter acabamento áspero com aplicação de desempenadeira de madeira.</w:t>
      </w:r>
      <w:r>
        <w:t xml:space="preserve"> </w:t>
      </w:r>
      <w:r w:rsidRPr="0035625C">
        <w:t>Deverá ser dado caimento superficial para os ralos, entre 1,5 e 2,5%.</w:t>
      </w:r>
    </w:p>
    <w:p w14:paraId="260DB9FB"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77A48F8C" w14:textId="77777777" w:rsidR="00A60F6C" w:rsidRPr="0035625C" w:rsidRDefault="00A60F6C" w:rsidP="00BC5FC2">
      <w:pPr>
        <w:jc w:val="both"/>
        <w:rPr>
          <w:rFonts w:cs="Arial"/>
          <w:b/>
          <w:bCs/>
        </w:rPr>
      </w:pPr>
    </w:p>
    <w:p w14:paraId="7F23E4F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.1.3 DEGRAU E ESPELHO PARA ESCADA EM GRANITO CINZA ANDORINHA, ESPESSURA 2CM</w:t>
      </w:r>
    </w:p>
    <w:p w14:paraId="1F14DD49" w14:textId="77777777" w:rsidR="00A60F6C" w:rsidRPr="0035625C" w:rsidRDefault="00A60F6C" w:rsidP="00BC5FC2">
      <w:pPr>
        <w:jc w:val="both"/>
      </w:pPr>
      <w:r w:rsidRPr="0035625C">
        <w:t>Deverão ser fornecidos e assentadas soleiras/degraus com ranhuras antiderrapantes próximos da borda.</w:t>
      </w:r>
    </w:p>
    <w:p w14:paraId="7E79FA7B" w14:textId="77777777" w:rsidR="00A60F6C" w:rsidRPr="0035625C" w:rsidRDefault="00A60F6C" w:rsidP="00BC5FC2">
      <w:pPr>
        <w:jc w:val="both"/>
      </w:pPr>
      <w:r w:rsidRPr="0035625C">
        <w:t>Amostras deverão ser levadas para fiscalização aprovar.</w:t>
      </w:r>
    </w:p>
    <w:p w14:paraId="288B2D08"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E4B588E"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2B9138D2"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7D3DA63A" w14:textId="77777777" w:rsidR="00A60F6C" w:rsidRPr="0035625C" w:rsidRDefault="00A60F6C" w:rsidP="00BC5FC2">
      <w:pPr>
        <w:jc w:val="both"/>
      </w:pPr>
      <w:r w:rsidRPr="0035625C">
        <w:t>A CONTRATADA realizará todos os rebaixos, recortes, furos e demais intervenções necessárias nas peças para seu perfeito assentamento.</w:t>
      </w:r>
    </w:p>
    <w:p w14:paraId="411F0C63" w14:textId="77777777" w:rsidR="00A60F6C" w:rsidRPr="0035625C" w:rsidRDefault="00A60F6C" w:rsidP="00BC5FC2">
      <w:pPr>
        <w:jc w:val="both"/>
      </w:pPr>
      <w:r w:rsidRPr="0035625C">
        <w:t xml:space="preserve">Os recortes das peças, onde houver necessidade, deverão ser feitos de forma cuidadosa. </w:t>
      </w:r>
    </w:p>
    <w:p w14:paraId="5F2AFB9E" w14:textId="77777777" w:rsidR="00A60F6C" w:rsidRPr="0035625C" w:rsidRDefault="00A60F6C" w:rsidP="00BC5FC2">
      <w:pPr>
        <w:jc w:val="both"/>
      </w:pPr>
      <w:r w:rsidRPr="0035625C">
        <w:t xml:space="preserve">O assentamento deverá ser com </w:t>
      </w:r>
      <w:proofErr w:type="spellStart"/>
      <w:r w:rsidRPr="0035625C">
        <w:t>cimentocola</w:t>
      </w:r>
      <w:proofErr w:type="spellEnd"/>
      <w:r w:rsidRPr="0035625C">
        <w:t xml:space="preserve"> aplicado com espessura fina. O rejunte deverá ser em cor idêntica do piso de pedra.</w:t>
      </w:r>
      <w:r>
        <w:t xml:space="preserve"> </w:t>
      </w:r>
      <w:r w:rsidRPr="0035625C">
        <w:t xml:space="preserve">Prever argamassa adequada conforme a especificação do material que servirá de base para fixação. Não poderá haver circulação na área pavimentada por 5 dias após </w:t>
      </w:r>
      <w:r w:rsidRPr="0035625C">
        <w:lastRenderedPageBreak/>
        <w:t>seu assentamento. As áreas assentadas deverão permanecer devidamente protegidas durante o período da construção.</w:t>
      </w:r>
    </w:p>
    <w:p w14:paraId="0F03CB72" w14:textId="77777777" w:rsidR="00A60F6C" w:rsidRDefault="00A60F6C" w:rsidP="00BC5FC2">
      <w:pPr>
        <w:jc w:val="both"/>
      </w:pPr>
      <w:r w:rsidRPr="0035625C">
        <w:t>Todas as amostras deverão ser previamente submetidas à aprovação da FISCALIZAÇÃO.</w:t>
      </w:r>
    </w:p>
    <w:p w14:paraId="1FA08F3C" w14:textId="77777777" w:rsidR="00A60F6C" w:rsidRDefault="00A60F6C" w:rsidP="00BC5FC2">
      <w:pPr>
        <w:jc w:val="both"/>
      </w:pPr>
    </w:p>
    <w:p w14:paraId="6DA3BAD3"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.1.4</w:t>
      </w:r>
      <w:r w:rsidRPr="00323106">
        <w:rPr>
          <w:i w:val="0"/>
          <w:iCs w:val="0"/>
        </w:rPr>
        <w:tab/>
        <w:t xml:space="preserve"> DEGRAU PARA PISO ELEVADO EM COMPENSADO E LAMINADO MELANIMÍCO</w:t>
      </w:r>
    </w:p>
    <w:p w14:paraId="3D431C2D"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529CB700"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1254DDE" w14:textId="77777777" w:rsidR="00A60F6C" w:rsidRDefault="00A60F6C" w:rsidP="00BC5FC2">
      <w:pPr>
        <w:jc w:val="both"/>
      </w:pPr>
      <w:r w:rsidRPr="0035625C">
        <w:t>A CONTRATADA realizará todos os rebaixos, recortes, furos e demais intervenções necessárias nas peças para seu perfeito assentamento.</w:t>
      </w:r>
    </w:p>
    <w:p w14:paraId="6F2939CD" w14:textId="77777777" w:rsidR="00A60F6C" w:rsidRDefault="00A60F6C" w:rsidP="00BC5FC2">
      <w:pPr>
        <w:jc w:val="both"/>
      </w:pPr>
    </w:p>
    <w:p w14:paraId="1B9B6CD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.1.5 EXECUÇÃO DE PÁTIO/ESTACIONAMENTO EM PISO INTERTRAVADO, COM BLOCO RETANGULAR COR NATURAL DE 20 X 10 CM, ESPESSURA 6 CM</w:t>
      </w:r>
    </w:p>
    <w:p w14:paraId="34ABB8F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6 cm, resistência de no mínimo 35MPa – cor cinza ou padrão da Prefeitura local, inclui assentamento sobre colchão de areia de 20 cm.</w:t>
      </w:r>
    </w:p>
    <w:p w14:paraId="3AE2D5E9"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2B3515C0" w14:textId="77777777" w:rsidR="00A60F6C" w:rsidRDefault="00A60F6C" w:rsidP="00BC5FC2">
      <w:pPr>
        <w:jc w:val="both"/>
        <w:rPr>
          <w:b/>
          <w:bCs/>
        </w:rPr>
      </w:pPr>
    </w:p>
    <w:p w14:paraId="2E9032E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.1.6 EXECUÇÃO DE PÁTIO/ESTACIONAMENTO EM PISO INTERTRAVADO, COM BLOCO RETANGULAR COR NATURAL DE 20 X 10 CM, ESPESSURA 8 CM</w:t>
      </w:r>
    </w:p>
    <w:p w14:paraId="6CFCAA3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8 cm, resistência de no mínimo 35MPa – cor cinza ou padrão da Prefeitura local, inclui assentamento sobre colchão de areia de 20 cm.</w:t>
      </w:r>
    </w:p>
    <w:p w14:paraId="341A0C71"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665C219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77819630"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416BA4B3" w14:textId="77777777" w:rsidR="00A60F6C" w:rsidRPr="0035625C" w:rsidRDefault="00A60F6C" w:rsidP="00BC5FC2">
      <w:pPr>
        <w:jc w:val="both"/>
      </w:pPr>
      <w:r w:rsidRPr="00C217D2">
        <w:t xml:space="preserve">Inclui o fornecimento e instalação de fechamento lateral para piso elevado com placas de compensados com revestimento em </w:t>
      </w:r>
      <w:proofErr w:type="spellStart"/>
      <w:r w:rsidRPr="00C217D2">
        <w:t>formipiso</w:t>
      </w:r>
      <w:proofErr w:type="spellEnd"/>
      <w:r w:rsidRPr="00C217D2">
        <w:t xml:space="preserve"> 2 mm cor cinza claro ou branco, com cantoneira em alumínio de abas iguais 1" com estrias para piso elevado, para acabamento superior com o piso elevado no perímetro do ambiente (caixas e sala técnica), com arremates, acessórios e complementos.</w:t>
      </w:r>
    </w:p>
    <w:p w14:paraId="599A4B35" w14:textId="77777777" w:rsidR="00A60F6C" w:rsidRDefault="00A60F6C" w:rsidP="00BC5FC2">
      <w:pPr>
        <w:jc w:val="both"/>
      </w:pPr>
      <w:r w:rsidRPr="0035625C">
        <w:t>A CONTRATADA realizará todos os rebaixos, recortes, furos e demais intervenções necessárias nas peças para seu perfeito assentamento.</w:t>
      </w:r>
    </w:p>
    <w:p w14:paraId="0F44047A" w14:textId="77777777" w:rsidR="00A60F6C" w:rsidRDefault="00A60F6C" w:rsidP="00BC5FC2">
      <w:pPr>
        <w:jc w:val="both"/>
      </w:pPr>
    </w:p>
    <w:p w14:paraId="3F6C7617"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 xml:space="preserve">.1.8 </w:t>
      </w:r>
      <w:r>
        <w:rPr>
          <w:i w:val="0"/>
          <w:iCs w:val="0"/>
        </w:rPr>
        <w:t xml:space="preserve">FORNECIMENTO E EXECUÇÃO DE REJUNTE NO PISO, COM MASSA PLÁSTICA NA COR CINZA </w:t>
      </w:r>
    </w:p>
    <w:p w14:paraId="3EFB2BEB" w14:textId="77777777" w:rsidR="00A60F6C" w:rsidRDefault="00A60F6C" w:rsidP="00BC5FC2">
      <w:pPr>
        <w:jc w:val="both"/>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44D0AED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D11B9F" w14:textId="77777777" w:rsidR="00A60F6C" w:rsidRDefault="00A60F6C" w:rsidP="00BC5FC2">
      <w:pPr>
        <w:jc w:val="both"/>
      </w:pPr>
    </w:p>
    <w:p w14:paraId="351D533E" w14:textId="77777777" w:rsidR="00A60F6C" w:rsidRDefault="00A60F6C" w:rsidP="00BC5FC2">
      <w:pPr>
        <w:jc w:val="both"/>
      </w:pPr>
    </w:p>
    <w:p w14:paraId="410F390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000AC025" w14:textId="77777777" w:rsidR="00A60F6C" w:rsidRPr="0035625C" w:rsidRDefault="00A60F6C" w:rsidP="00BC5FC2">
      <w:pPr>
        <w:jc w:val="both"/>
      </w:pPr>
      <w:r w:rsidRPr="0035625C">
        <w:t>Deverão ser fornecidos e assentados pisos de pedra natural de basalto serrado.</w:t>
      </w:r>
    </w:p>
    <w:p w14:paraId="377A0AAF"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FF89AB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F5530DB"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40267C"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52115696" w14:textId="77777777" w:rsidR="00A60F6C" w:rsidRPr="0035625C" w:rsidRDefault="00A60F6C" w:rsidP="00BC5FC2">
      <w:pPr>
        <w:jc w:val="both"/>
      </w:pPr>
      <w:r w:rsidRPr="0035625C">
        <w:t>As áreas assentadas deverão permanecer devidamente protegidas durante o período da construção.</w:t>
      </w:r>
    </w:p>
    <w:p w14:paraId="7E3395C6" w14:textId="77777777" w:rsidR="00A60F6C" w:rsidRPr="0035625C" w:rsidRDefault="00A60F6C" w:rsidP="00BC5FC2">
      <w:pPr>
        <w:jc w:val="both"/>
      </w:pPr>
      <w:r w:rsidRPr="0035625C">
        <w:t>Todas as amostras deverão ser previamente submetidas à aprovação da FISCALIZAÇÃO.</w:t>
      </w:r>
    </w:p>
    <w:p w14:paraId="1C05D29B" w14:textId="77777777" w:rsidR="00A60F6C" w:rsidRPr="0035625C" w:rsidRDefault="00A60F6C" w:rsidP="00BC5FC2">
      <w:pPr>
        <w:jc w:val="both"/>
        <w:rPr>
          <w:b/>
        </w:rPr>
      </w:pPr>
    </w:p>
    <w:p w14:paraId="266D3996"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4746E896" w14:textId="77777777" w:rsidR="00A60F6C" w:rsidRPr="0035625C" w:rsidRDefault="00A60F6C" w:rsidP="00BC5FC2">
      <w:pPr>
        <w:jc w:val="both"/>
        <w:rPr>
          <w:rFonts w:cs="Arial"/>
          <w:bCs/>
        </w:rPr>
      </w:pPr>
      <w:r w:rsidRPr="0035625C">
        <w:rPr>
          <w:rFonts w:cs="Arial"/>
          <w:bCs/>
        </w:rPr>
        <w:t>Deverão ser fornecidos e assentados pisos de pedra natural de basalto polido.</w:t>
      </w:r>
    </w:p>
    <w:p w14:paraId="0655AC12" w14:textId="77777777" w:rsidR="00A60F6C" w:rsidRPr="0035625C" w:rsidRDefault="00A60F6C" w:rsidP="00BC5FC2">
      <w:pPr>
        <w:jc w:val="both"/>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1FB6DF65" w14:textId="77777777" w:rsidR="00A60F6C" w:rsidRPr="0035625C" w:rsidRDefault="00A60F6C" w:rsidP="00BC5FC2">
      <w:pPr>
        <w:jc w:val="both"/>
        <w:rPr>
          <w:rFonts w:cs="Arial"/>
          <w:bCs/>
        </w:rPr>
      </w:pPr>
      <w:r w:rsidRPr="0035625C">
        <w:rPr>
          <w:rFonts w:cs="Arial"/>
          <w:bCs/>
        </w:rPr>
        <w:t>Peças rachadas, emendadas, com retoques visíveis de massa ou com veios que comprometam seu aspecto e estabilidade não poderão ser assentadas.</w:t>
      </w:r>
    </w:p>
    <w:p w14:paraId="45A4E9A7" w14:textId="77777777" w:rsidR="00A60F6C" w:rsidRPr="0035625C" w:rsidRDefault="00A60F6C" w:rsidP="00BC5FC2">
      <w:pPr>
        <w:jc w:val="both"/>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A47BD7" w14:textId="77777777" w:rsidR="00A60F6C" w:rsidRDefault="00A60F6C" w:rsidP="00BC5FC2">
      <w:pPr>
        <w:jc w:val="both"/>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5B2FCE95" w14:textId="77777777" w:rsidR="00A60F6C" w:rsidRDefault="00A60F6C" w:rsidP="00BC5FC2">
      <w:pPr>
        <w:jc w:val="both"/>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5414FE0C" w14:textId="77777777" w:rsidR="00A60F6C" w:rsidRPr="0035625C" w:rsidRDefault="00A60F6C" w:rsidP="00BC5FC2">
      <w:pPr>
        <w:jc w:val="both"/>
        <w:rPr>
          <w:rFonts w:cs="Arial"/>
          <w:bCs/>
        </w:rPr>
      </w:pPr>
      <w:r w:rsidRPr="0035625C">
        <w:rPr>
          <w:rFonts w:cs="Arial"/>
          <w:bCs/>
        </w:rPr>
        <w:t>Todas as amostras deverão ser previamente submetidas à aprovação da FISCALIZAÇÃO.</w:t>
      </w:r>
    </w:p>
    <w:p w14:paraId="4462FCFB" w14:textId="77777777" w:rsidR="00A60F6C" w:rsidRPr="0035625C" w:rsidRDefault="00A60F6C" w:rsidP="00BC5FC2">
      <w:pPr>
        <w:jc w:val="both"/>
        <w:rPr>
          <w:rFonts w:cs="Arial"/>
          <w:b/>
          <w:bCs/>
        </w:rPr>
      </w:pPr>
    </w:p>
    <w:p w14:paraId="2490153B"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468B4F6D" w14:textId="77777777" w:rsidR="00A60F6C" w:rsidRPr="0035625C" w:rsidRDefault="00A60F6C" w:rsidP="00BC5FC2">
      <w:pPr>
        <w:jc w:val="both"/>
      </w:pPr>
      <w:r w:rsidRPr="0035625C">
        <w:t xml:space="preserve">O piso cimentado será obtido por </w:t>
      </w:r>
      <w:proofErr w:type="spellStart"/>
      <w:r w:rsidRPr="0035625C">
        <w:t>sarrafeamento</w:t>
      </w:r>
      <w:proofErr w:type="spellEnd"/>
      <w:r w:rsidRPr="0035625C">
        <w:t>,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6972DE04" w14:textId="77777777" w:rsidR="00A60F6C" w:rsidRPr="0035625C" w:rsidRDefault="00A60F6C" w:rsidP="00BC5FC2">
      <w:pPr>
        <w:jc w:val="both"/>
        <w:rPr>
          <w:rFonts w:cs="Arial"/>
          <w:b/>
          <w:bCs/>
        </w:rPr>
      </w:pPr>
    </w:p>
    <w:p w14:paraId="76BC1BFD"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298A9F44" w14:textId="77777777" w:rsidR="00A60F6C" w:rsidRPr="0035625C" w:rsidRDefault="00A60F6C" w:rsidP="00BC5FC2">
      <w:pPr>
        <w:jc w:val="both"/>
      </w:pPr>
      <w:r w:rsidRPr="0035625C">
        <w:t xml:space="preserve">O piso elevado é composto por malha de longarinas de aço estampadas </w:t>
      </w:r>
      <w:proofErr w:type="spellStart"/>
      <w:r w:rsidRPr="0035625C">
        <w:t>bicromatizadas</w:t>
      </w:r>
      <w:proofErr w:type="spellEnd"/>
      <w:r w:rsidRPr="0035625C">
        <w:t>,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460CABF9" w14:textId="77777777" w:rsidR="00A60F6C" w:rsidRPr="0035625C" w:rsidRDefault="00A60F6C" w:rsidP="00BC5FC2">
      <w:pPr>
        <w:jc w:val="both"/>
      </w:pPr>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6F2E591A"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601D3EFE" w14:textId="77777777" w:rsidR="00A60F6C" w:rsidRPr="0035625C" w:rsidRDefault="00A60F6C" w:rsidP="00BC5FC2">
      <w:pPr>
        <w:jc w:val="both"/>
      </w:pPr>
      <w:bookmarkStart w:id="24" w:name="_Hlk108783904"/>
      <w:r w:rsidRPr="0035625C">
        <w:t xml:space="preserve">Inclui o fornecimento e instalação de fechamento lateral para piso elevado com placas de compensados com revestimento em </w:t>
      </w:r>
      <w:proofErr w:type="spellStart"/>
      <w:r w:rsidRPr="0035625C">
        <w:t>formipiso</w:t>
      </w:r>
      <w:proofErr w:type="spellEnd"/>
      <w:r w:rsidRPr="0035625C">
        <w:t xml:space="preserve"> 2 mm cor cinza claro ou branco, com cantoneira em alumínio de abas iguais 1" com estrias para piso elevado, para acabamento superior com o piso elevado no perímetro do ambiente (caixas e sala técnica), com arremates, acessórios e complementos.</w:t>
      </w:r>
    </w:p>
    <w:bookmarkEnd w:id="24"/>
    <w:p w14:paraId="5D067C8D" w14:textId="77777777" w:rsidR="00A60F6C" w:rsidRPr="0035625C" w:rsidRDefault="00A60F6C" w:rsidP="00BC5FC2">
      <w:pPr>
        <w:jc w:val="both"/>
      </w:pPr>
      <w:r w:rsidRPr="0035625C">
        <w:t xml:space="preserve">O piso fornecido e instalado deverá possuir resistência mínima a uma sobrecarga de 400 kg / m², sem a apresentação de deformações e flexões aos esforços. Após a montagem/ instalação o piso deverá </w:t>
      </w:r>
      <w:proofErr w:type="spellStart"/>
      <w:r w:rsidRPr="0035625C">
        <w:t>apresentarse</w:t>
      </w:r>
      <w:proofErr w:type="spellEnd"/>
      <w:r w:rsidRPr="0035625C">
        <w:t xml:space="preserv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5CE504BD" w14:textId="77777777" w:rsidR="00A60F6C" w:rsidRPr="0035625C" w:rsidRDefault="00A60F6C" w:rsidP="00BC5FC2">
      <w:pPr>
        <w:jc w:val="both"/>
        <w:rPr>
          <w:rFonts w:cs="Arial"/>
          <w:b/>
          <w:bCs/>
        </w:rPr>
      </w:pPr>
    </w:p>
    <w:p w14:paraId="58F3A67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164715D4" w14:textId="77777777" w:rsidR="00A60F6C" w:rsidRPr="0035625C" w:rsidRDefault="00A60F6C" w:rsidP="00BC5FC2">
      <w:pPr>
        <w:jc w:val="both"/>
      </w:pPr>
      <w:r w:rsidRPr="0035625C">
        <w:t>A Camada de concreto de espessura mínima de 7 cm e com, pelo menos, 400 kg de cimento por m3, adequadamente dosado com baixa relação água/cimento; precisa ser vibrado e curado</w:t>
      </w:r>
    </w:p>
    <w:p w14:paraId="401D28A1" w14:textId="77777777" w:rsidR="00A60F6C" w:rsidRDefault="00A60F6C" w:rsidP="00BC5FC2">
      <w:pPr>
        <w:jc w:val="both"/>
      </w:pPr>
      <w:r w:rsidRPr="0035625C">
        <w:t>O adensamento do concreto deve ser feito com auxílio de vibrador de imersão ou régua vibratória, observando-se as recomendações quanto ao uso desses equipamentos e o tempo de vibração. Garantir que a espessura do lastro de concreto não seja inferior a 70 mm.</w:t>
      </w:r>
    </w:p>
    <w:p w14:paraId="39AC6E52" w14:textId="77777777" w:rsidR="00A60F6C" w:rsidRPr="0035625C" w:rsidRDefault="00A60F6C" w:rsidP="00BC5FC2">
      <w:pPr>
        <w:jc w:val="both"/>
      </w:pPr>
      <w:r w:rsidRPr="0035625C">
        <w:t>Variável, conforme a regularidade superficial</w:t>
      </w:r>
      <w:r>
        <w:t xml:space="preserve"> </w:t>
      </w:r>
      <w:r w:rsidRPr="0035625C">
        <w:t>da base e os caimentos necessários para escoamento da água. Para</w:t>
      </w:r>
      <w:r w:rsidRPr="0035625C">
        <w:br/>
        <w:t>pisos externos, o caimento mínimo deve ser de 1,5 %.</w:t>
      </w:r>
    </w:p>
    <w:p w14:paraId="271124B8" w14:textId="77777777" w:rsidR="00A60F6C" w:rsidRPr="0035625C" w:rsidRDefault="00A60F6C" w:rsidP="00BC5FC2">
      <w:pPr>
        <w:jc w:val="both"/>
        <w:rPr>
          <w:b/>
        </w:rPr>
      </w:pPr>
    </w:p>
    <w:p w14:paraId="57BA7405"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2701C11B" w14:textId="77777777" w:rsidR="00A60F6C" w:rsidRPr="0035625C" w:rsidRDefault="00A60F6C" w:rsidP="00BC5FC2">
      <w:pPr>
        <w:jc w:val="both"/>
      </w:pPr>
      <w:r w:rsidRPr="0035625C">
        <w:t>Deverão ser fornecidos e assentado piso de pedra natural de granito cinza andorinha.</w:t>
      </w:r>
    </w:p>
    <w:p w14:paraId="0959E1C2"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83684C0"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3E8F9936"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25F56FD4"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3CFEF3B" w14:textId="77777777" w:rsidR="00A60F6C" w:rsidRPr="0035625C" w:rsidRDefault="00A60F6C" w:rsidP="00BC5FC2">
      <w:pPr>
        <w:jc w:val="both"/>
      </w:pPr>
      <w:r w:rsidRPr="0035625C">
        <w:t>Não poderá haver circulação na área pavimentada por 5 dias após seu assentamento. As áreas assentadas deverão permanecer devidamente protegidas durante o período da construção.</w:t>
      </w:r>
    </w:p>
    <w:p w14:paraId="6B1994C1" w14:textId="77777777" w:rsidR="00A60F6C" w:rsidRPr="0035625C" w:rsidRDefault="00A60F6C" w:rsidP="00BC5FC2">
      <w:pPr>
        <w:jc w:val="both"/>
      </w:pPr>
      <w:r w:rsidRPr="0035625C">
        <w:t>Todas as amostras deverão ser previamente submetidas à aprovação da FISCALIZAÇÃO.</w:t>
      </w:r>
    </w:p>
    <w:p w14:paraId="4F6CA6A6" w14:textId="77777777" w:rsidR="00A60F6C" w:rsidRDefault="00A60F6C" w:rsidP="00BC5FC2">
      <w:pPr>
        <w:jc w:val="both"/>
        <w:rPr>
          <w:rFonts w:cs="Arial"/>
          <w:b/>
          <w:bCs/>
        </w:rPr>
      </w:pPr>
    </w:p>
    <w:p w14:paraId="164215EF"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00502D52" w14:textId="77777777" w:rsidR="00A60F6C" w:rsidRPr="0035625C" w:rsidRDefault="00A60F6C" w:rsidP="00BC5FC2">
      <w:pPr>
        <w:jc w:val="both"/>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w:t>
      </w:r>
      <w:proofErr w:type="spellStart"/>
      <w:r w:rsidRPr="0035625C">
        <w:rPr>
          <w:rFonts w:cs="Arial"/>
          <w:bCs/>
        </w:rPr>
        <w:t>placa+relevo</w:t>
      </w:r>
      <w:proofErr w:type="spellEnd"/>
      <w:r w:rsidRPr="0035625C">
        <w:rPr>
          <w:rFonts w:cs="Arial"/>
          <w:bCs/>
        </w:rPr>
        <w:t xml:space="preserve">),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xml:space="preserve">,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w:t>
      </w:r>
      <w:proofErr w:type="spellStart"/>
      <w:r w:rsidRPr="0035625C">
        <w:rPr>
          <w:rFonts w:cs="Arial"/>
          <w:bCs/>
        </w:rPr>
        <w:t>Tecnogran</w:t>
      </w:r>
      <w:proofErr w:type="spellEnd"/>
      <w:r w:rsidRPr="0035625C">
        <w:rPr>
          <w:rFonts w:cs="Arial"/>
          <w:bCs/>
        </w:rPr>
        <w:t xml:space="preserve"> ou equivalente, cor azul Royal ou equivalente.</w:t>
      </w:r>
    </w:p>
    <w:p w14:paraId="1EE75ECF" w14:textId="77777777" w:rsidR="00A60F6C" w:rsidRPr="0035625C" w:rsidRDefault="00A60F6C" w:rsidP="00BC5FC2">
      <w:pPr>
        <w:jc w:val="both"/>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2D2CF1A2" w14:textId="77777777" w:rsidR="00A60F6C" w:rsidRPr="0035625C" w:rsidRDefault="00A60F6C" w:rsidP="00BC5FC2">
      <w:pPr>
        <w:jc w:val="both"/>
        <w:rPr>
          <w:rFonts w:cs="Arial"/>
          <w:bCs/>
        </w:rPr>
      </w:pPr>
      <w:r w:rsidRPr="0035625C">
        <w:rPr>
          <w:rFonts w:cs="Arial"/>
          <w:bCs/>
        </w:rPr>
        <w:t>Colar sobre o berço de piso tátil obedecendo as características de material e aplicação apontadas anteriormente.</w:t>
      </w:r>
    </w:p>
    <w:p w14:paraId="303EB230"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46A936" w14:textId="77777777" w:rsidR="00A60F6C" w:rsidRPr="0035625C" w:rsidRDefault="00A60F6C" w:rsidP="00BC5FC2">
      <w:pPr>
        <w:jc w:val="both"/>
        <w:rPr>
          <w:rFonts w:cs="Arial"/>
          <w:b/>
          <w:bCs/>
        </w:rPr>
      </w:pPr>
    </w:p>
    <w:p w14:paraId="61D66B4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79DEB44B" w14:textId="77777777" w:rsidR="00A60F6C" w:rsidRPr="0035625C" w:rsidRDefault="00A60F6C" w:rsidP="00BC5FC2">
      <w:pPr>
        <w:jc w:val="both"/>
      </w:pPr>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6FB7AD36" w14:textId="77777777" w:rsidR="00A60F6C" w:rsidRDefault="00A60F6C" w:rsidP="00BC5FC2">
      <w:pPr>
        <w:jc w:val="both"/>
      </w:pPr>
      <w:r w:rsidRPr="00A8063E">
        <w:rPr>
          <w:b/>
          <w:bCs/>
        </w:rPr>
        <w:t>Aplicação:</w:t>
      </w:r>
      <w:r>
        <w:t xml:space="preserve"> </w:t>
      </w:r>
      <w:r w:rsidRPr="0035625C">
        <w:t xml:space="preserve">O piso deverá estar limpo, isento de manchas de óleo e ou poeira, podendo ser aplicado diretamente sobre mármore, granito, </w:t>
      </w:r>
      <w:proofErr w:type="spellStart"/>
      <w:r w:rsidRPr="0035625C">
        <w:t>paviflex</w:t>
      </w:r>
      <w:proofErr w:type="spellEnd"/>
      <w:r w:rsidRPr="0035625C">
        <w:t>.</w:t>
      </w:r>
      <w:r>
        <w:t xml:space="preserve"> </w:t>
      </w:r>
    </w:p>
    <w:p w14:paraId="747CD624" w14:textId="77777777" w:rsidR="00A60F6C" w:rsidRPr="0035625C" w:rsidRDefault="00A60F6C" w:rsidP="00BC5FC2">
      <w:pPr>
        <w:jc w:val="both"/>
      </w:pPr>
      <w:r w:rsidRPr="00A8063E">
        <w:rPr>
          <w:b/>
          <w:bCs/>
        </w:rPr>
        <w:t>Colagem do berço:</w:t>
      </w:r>
      <w:r>
        <w:t xml:space="preserve"> </w:t>
      </w:r>
      <w:r w:rsidRPr="0035625C">
        <w:t>Colar sobre o berço de piso tátil obedecendo às características de material e aplicação apontadas anteriormente.</w:t>
      </w:r>
    </w:p>
    <w:p w14:paraId="74302813" w14:textId="77777777" w:rsidR="00A60F6C" w:rsidRDefault="00A60F6C" w:rsidP="00BC5FC2">
      <w:pPr>
        <w:jc w:val="both"/>
      </w:pPr>
      <w:r w:rsidRPr="00A8063E">
        <w:rPr>
          <w:b/>
          <w:bCs/>
        </w:rPr>
        <w:t>Característica</w:t>
      </w:r>
      <w:r w:rsidRPr="00A8063E">
        <w:t>s:</w:t>
      </w:r>
      <w:r>
        <w:t xml:space="preserve"> </w:t>
      </w:r>
      <w:r w:rsidRPr="0035625C">
        <w:t>Formato Placas Medida: 250x250mm</w:t>
      </w:r>
      <w:r>
        <w:t xml:space="preserve"> </w:t>
      </w:r>
    </w:p>
    <w:p w14:paraId="767E4AA0" w14:textId="77777777" w:rsidR="00A60F6C" w:rsidRDefault="00A60F6C" w:rsidP="00BC5FC2">
      <w:pPr>
        <w:jc w:val="both"/>
      </w:pPr>
      <w:r w:rsidRPr="00A8063E">
        <w:rPr>
          <w:b/>
          <w:bCs/>
        </w:rPr>
        <w:t>Composição:</w:t>
      </w:r>
      <w:r w:rsidRPr="0035625C">
        <w:t xml:space="preserve"> Poliéster</w:t>
      </w:r>
      <w:r>
        <w:t xml:space="preserve"> </w:t>
      </w:r>
    </w:p>
    <w:p w14:paraId="6601C15A" w14:textId="77777777" w:rsidR="00A60F6C" w:rsidRDefault="00A60F6C" w:rsidP="00BC5FC2">
      <w:pPr>
        <w:jc w:val="both"/>
      </w:pPr>
      <w:r w:rsidRPr="00A8063E">
        <w:rPr>
          <w:b/>
          <w:bCs/>
        </w:rPr>
        <w:t>Dimensões:</w:t>
      </w:r>
      <w:r w:rsidRPr="0035625C">
        <w:t xml:space="preserve"> Espessura tátil 3mmEspessura da base do cone 2mm / antiderrapante / chanfrada</w:t>
      </w:r>
      <w:r>
        <w:t xml:space="preserve"> </w:t>
      </w:r>
    </w:p>
    <w:p w14:paraId="6C6382D1" w14:textId="77777777" w:rsidR="00A60F6C" w:rsidRDefault="00A60F6C" w:rsidP="00BC5FC2">
      <w:pPr>
        <w:jc w:val="both"/>
      </w:pPr>
      <w:r w:rsidRPr="00A8063E">
        <w:rPr>
          <w:b/>
          <w:bCs/>
        </w:rPr>
        <w:t>Cor:</w:t>
      </w:r>
      <w:r w:rsidRPr="0035625C">
        <w:t xml:space="preserve"> Azul</w:t>
      </w:r>
      <w:r>
        <w:t xml:space="preserve"> </w:t>
      </w:r>
    </w:p>
    <w:p w14:paraId="409E860F" w14:textId="77777777" w:rsidR="00A60F6C" w:rsidRPr="0035625C" w:rsidRDefault="00A60F6C" w:rsidP="00BC5FC2">
      <w:pPr>
        <w:jc w:val="both"/>
      </w:pPr>
      <w:r w:rsidRPr="00A8063E">
        <w:rPr>
          <w:b/>
          <w:bCs/>
        </w:rPr>
        <w:t>Acabamento:</w:t>
      </w:r>
      <w:r w:rsidRPr="0035625C">
        <w:t xml:space="preserve"> Tratamento UV</w:t>
      </w:r>
    </w:p>
    <w:p w14:paraId="1C89CA4A" w14:textId="77777777" w:rsidR="00A60F6C" w:rsidRPr="0035625C" w:rsidRDefault="00A60F6C" w:rsidP="00BC5FC2">
      <w:pPr>
        <w:jc w:val="both"/>
      </w:pPr>
      <w:r w:rsidRPr="00A8063E">
        <w:rPr>
          <w:b/>
          <w:bCs/>
        </w:rPr>
        <w:lastRenderedPageBreak/>
        <w:t>Fixação:</w:t>
      </w:r>
      <w:r w:rsidRPr="0035625C">
        <w:t xml:space="preserve"> Adesivo Estrutural </w:t>
      </w:r>
      <w:proofErr w:type="spellStart"/>
      <w:r w:rsidRPr="0035625C">
        <w:t>Sika</w:t>
      </w:r>
      <w:proofErr w:type="spellEnd"/>
      <w:r w:rsidRPr="0035625C">
        <w:t xml:space="preserve"> Bond ou Casola Extra P 4000 ou EQUIVALENTE.</w:t>
      </w:r>
    </w:p>
    <w:p w14:paraId="6D222E6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A339A" w14:textId="77777777" w:rsidR="00A60F6C" w:rsidRDefault="00A60F6C" w:rsidP="00BC5FC2">
      <w:pPr>
        <w:jc w:val="both"/>
        <w:rPr>
          <w:b/>
        </w:rPr>
      </w:pPr>
    </w:p>
    <w:p w14:paraId="467A783B"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63634EBE" w14:textId="77777777" w:rsidR="00A60F6C" w:rsidRDefault="00A60F6C" w:rsidP="00BC5FC2">
      <w:pPr>
        <w:jc w:val="both"/>
      </w:pPr>
      <w:r>
        <w:t xml:space="preserve">Deverão ser fornecidos e instalados, piso tátil em inox de alerta, a instalação será por elemento conforme recomendações do fabricante. </w:t>
      </w:r>
    </w:p>
    <w:p w14:paraId="73D0AAA8"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72FF4DB"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75D138E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817485" w14:textId="77777777" w:rsidR="00A60F6C" w:rsidRDefault="00A60F6C" w:rsidP="00BC5FC2">
      <w:pPr>
        <w:jc w:val="both"/>
        <w:rPr>
          <w:b/>
        </w:rPr>
      </w:pPr>
    </w:p>
    <w:p w14:paraId="5F601AE9"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04F53B95" w14:textId="77777777" w:rsidR="00A60F6C" w:rsidRDefault="00A60F6C" w:rsidP="00BC5FC2">
      <w:pPr>
        <w:jc w:val="both"/>
      </w:pPr>
      <w:r>
        <w:t xml:space="preserve">Deverão ser fornecidos e instalados, piso tátil em inox direcional, a instalação será por elemento conforme recomendações do fabricante. </w:t>
      </w:r>
    </w:p>
    <w:p w14:paraId="4EFB7BED"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0CE00CD"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1A0179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AAE306" w14:textId="77777777" w:rsidR="00A60F6C" w:rsidRDefault="00A60F6C" w:rsidP="00BC5FC2">
      <w:pPr>
        <w:jc w:val="both"/>
        <w:rPr>
          <w:b/>
        </w:rPr>
      </w:pPr>
    </w:p>
    <w:p w14:paraId="47D43B70" w14:textId="77777777" w:rsidR="00A60F6C" w:rsidRPr="0035625C" w:rsidRDefault="00A60F6C" w:rsidP="00BC5FC2">
      <w:pPr>
        <w:jc w:val="both"/>
        <w:rPr>
          <w:b/>
        </w:rPr>
      </w:pPr>
    </w:p>
    <w:p w14:paraId="33F924DC"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7807D858" w14:textId="77777777" w:rsidR="00A60F6C" w:rsidRPr="0035625C" w:rsidRDefault="00A60F6C" w:rsidP="00BC5FC2">
      <w:pPr>
        <w:jc w:val="both"/>
      </w:pPr>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6003B2A9" w14:textId="77777777" w:rsidR="00A60F6C" w:rsidRPr="0035625C" w:rsidRDefault="00A60F6C" w:rsidP="00BC5FC2">
      <w:pPr>
        <w:jc w:val="both"/>
      </w:pPr>
      <w:r w:rsidRPr="0035625C">
        <w:t>Deverão ser seguidas as dimensões, formas e padrões da CAIXA e / ou padrão existente no imóvel. Os serviços deverão ser realizados por mão-de-obra especializada.</w:t>
      </w:r>
    </w:p>
    <w:p w14:paraId="08E9DFA1" w14:textId="77777777" w:rsidR="00A60F6C" w:rsidRPr="0035625C" w:rsidRDefault="00A60F6C" w:rsidP="00BC5FC2">
      <w:pPr>
        <w:jc w:val="both"/>
      </w:pPr>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0F34DBFD" w14:textId="77777777" w:rsidR="00A60F6C" w:rsidRPr="0035625C" w:rsidRDefault="00A60F6C" w:rsidP="00BC5FC2">
      <w:pPr>
        <w:jc w:val="both"/>
      </w:pPr>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79E82ABC" w14:textId="77777777" w:rsidR="00A60F6C" w:rsidRPr="0035625C" w:rsidRDefault="00A60F6C" w:rsidP="00BC5FC2">
      <w:pPr>
        <w:jc w:val="both"/>
      </w:pPr>
      <w:r w:rsidRPr="0035625C">
        <w:t>Na ausência de especificação, utilizar o seguinte:</w:t>
      </w:r>
      <w:r>
        <w:t xml:space="preserve"> </w:t>
      </w:r>
      <w:r w:rsidRPr="0035625C">
        <w:t>Carpete Modular em placas quadradas com efeito randômico ou em rolo.</w:t>
      </w:r>
      <w:r>
        <w:t xml:space="preserve"> </w:t>
      </w:r>
      <w:r w:rsidRPr="0035625C">
        <w:t xml:space="preserve">Aplicação: Tráfego Comercial Pesado ou </w:t>
      </w:r>
      <w:proofErr w:type="spellStart"/>
      <w:r w:rsidRPr="0035625C">
        <w:t>ExtraPesado</w:t>
      </w:r>
      <w:proofErr w:type="spellEnd"/>
      <w:r>
        <w:t xml:space="preserve"> </w:t>
      </w:r>
      <w:r w:rsidRPr="0035625C">
        <w:t>Cor: tons de cinza médio ao grafite, podendo apresentar tonalidade mesclada com fundo azulado ou padrão existente no imóvel</w:t>
      </w:r>
    </w:p>
    <w:p w14:paraId="5ABC667B" w14:textId="77777777" w:rsidR="00A60F6C" w:rsidRPr="0035625C" w:rsidRDefault="00A60F6C" w:rsidP="00BC5FC2">
      <w:pPr>
        <w:jc w:val="both"/>
      </w:pPr>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 xml:space="preserve">Construção do fio: </w:t>
      </w:r>
      <w:proofErr w:type="spellStart"/>
      <w:r w:rsidRPr="0035625C">
        <w:t>Bouclé</w:t>
      </w:r>
      <w:proofErr w:type="spellEnd"/>
      <w:r>
        <w:t xml:space="preserve"> </w:t>
      </w:r>
      <w:r w:rsidRPr="0035625C">
        <w:t>Tipo de fibra: 100% nylon 6.6</w:t>
      </w:r>
      <w:r>
        <w:t xml:space="preserve">; </w:t>
      </w:r>
      <w:r w:rsidRPr="0035625C">
        <w:t xml:space="preserve">Altura do </w:t>
      </w:r>
      <w:proofErr w:type="spellStart"/>
      <w:r w:rsidRPr="0035625C">
        <w:t>pêlo</w:t>
      </w:r>
      <w:proofErr w:type="spellEnd"/>
      <w:r w:rsidRPr="0035625C">
        <w:t xml:space="preserve">: mínima de </w:t>
      </w:r>
      <w:smartTag w:uri="urn:schemas-microsoft-com:office:smarttags" w:element="metricconverter">
        <w:smartTagPr>
          <w:attr w:name="ProductID" w:val="3 mm"/>
        </w:smartTagPr>
        <w:r w:rsidRPr="0035625C">
          <w:t>3 mm</w:t>
        </w:r>
      </w:smartTag>
      <w:r>
        <w:t xml:space="preserve">; </w:t>
      </w:r>
      <w:r w:rsidRPr="0035625C">
        <w:t xml:space="preserve">Método de tingimento: </w:t>
      </w:r>
      <w:r w:rsidRPr="0035625C">
        <w:lastRenderedPageBreak/>
        <w:t xml:space="preserve">100% </w:t>
      </w:r>
      <w:proofErr w:type="spellStart"/>
      <w:r w:rsidRPr="0035625C">
        <w:t>solution</w:t>
      </w:r>
      <w:proofErr w:type="spellEnd"/>
      <w:r w:rsidRPr="0035625C">
        <w:t xml:space="preserve"> </w:t>
      </w:r>
      <w:proofErr w:type="spellStart"/>
      <w:r w:rsidRPr="0035625C">
        <w:t>dye</w:t>
      </w:r>
      <w:proofErr w:type="spellEnd"/>
      <w:r>
        <w:t xml:space="preserve">; </w:t>
      </w:r>
      <w:r w:rsidRPr="0035625C">
        <w:t>Propagação de chama: máximo Classe “C”, segundo NBR 9442</w:t>
      </w:r>
      <w:r>
        <w:t xml:space="preserve">; </w:t>
      </w:r>
      <w:r w:rsidRPr="0035625C">
        <w:t>Densidade de fumaça (DM): menor ou igual a 450, segundo ASTM E662</w:t>
      </w:r>
    </w:p>
    <w:p w14:paraId="08B46403" w14:textId="77777777" w:rsidR="00A60F6C" w:rsidRPr="0035625C" w:rsidRDefault="00A60F6C" w:rsidP="00BC5FC2">
      <w:pPr>
        <w:jc w:val="both"/>
      </w:pPr>
      <w:r w:rsidRPr="0035625C">
        <w:t xml:space="preserve">Geração estática de eletricidade: </w:t>
      </w:r>
      <w:proofErr w:type="spellStart"/>
      <w:r w:rsidRPr="0035625C">
        <w:t>eletroestaticidade</w:t>
      </w:r>
      <w:proofErr w:type="spellEnd"/>
      <w:r w:rsidRPr="0035625C">
        <w:t xml:space="preserve"> menor que 3,5 kV a 20% de umidade relativa, durante toda a vida útil do carpete</w:t>
      </w:r>
      <w:r>
        <w:t xml:space="preserve">, </w:t>
      </w:r>
      <w:r w:rsidRPr="0035625C">
        <w:t xml:space="preserve">Proteção </w:t>
      </w:r>
      <w:proofErr w:type="spellStart"/>
      <w:r w:rsidRPr="0035625C">
        <w:t>antimanchas</w:t>
      </w:r>
      <w:proofErr w:type="spellEnd"/>
      <w:r w:rsidRPr="0035625C">
        <w:t xml:space="preserve">: AATCC 175 – 1991 – resultado maior ou igual a 8.0 </w:t>
      </w:r>
      <w:proofErr w:type="spellStart"/>
      <w:r w:rsidRPr="0035625C">
        <w:t>on</w:t>
      </w:r>
      <w:proofErr w:type="spellEnd"/>
      <w:r w:rsidRPr="0035625C">
        <w:t xml:space="preserve"> </w:t>
      </w:r>
      <w:proofErr w:type="spellStart"/>
      <w:r w:rsidRPr="0035625C">
        <w:t>the</w:t>
      </w:r>
      <w:proofErr w:type="spellEnd"/>
      <w:r w:rsidRPr="0035625C">
        <w:t xml:space="preserve"> </w:t>
      </w:r>
      <w:proofErr w:type="spellStart"/>
      <w:r w:rsidRPr="0035625C">
        <w:t>Red</w:t>
      </w:r>
      <w:proofErr w:type="spellEnd"/>
      <w:r w:rsidRPr="0035625C">
        <w:t xml:space="preserve"> </w:t>
      </w:r>
      <w:proofErr w:type="spellStart"/>
      <w:r w:rsidRPr="0035625C">
        <w:t>Stain</w:t>
      </w:r>
      <w:proofErr w:type="spellEnd"/>
      <w:r>
        <w:t xml:space="preserve">, </w:t>
      </w:r>
      <w:proofErr w:type="spellStart"/>
      <w:r w:rsidRPr="0035625C">
        <w:t>Scale</w:t>
      </w:r>
      <w:proofErr w:type="spellEnd"/>
      <w:r w:rsidRPr="0035625C">
        <w:t xml:space="preserve"> Descoloração AATCC 16E – 4.0 após 60 horas</w:t>
      </w:r>
      <w:r>
        <w:t xml:space="preserve">, </w:t>
      </w:r>
      <w:r w:rsidRPr="0035625C">
        <w:t>Estabilidade dimensional: menor ou igual a 0,2%</w:t>
      </w:r>
      <w:r>
        <w:t xml:space="preserve">, </w:t>
      </w:r>
      <w:proofErr w:type="spellStart"/>
      <w:r w:rsidRPr="0035625C">
        <w:t>Gauga</w:t>
      </w:r>
      <w:proofErr w:type="spellEnd"/>
      <w:r w:rsidRPr="0035625C">
        <w:t>: mínimo de 31,5/10 cm (1/10)</w:t>
      </w:r>
      <w:r>
        <w:t xml:space="preserve">, </w:t>
      </w:r>
      <w:r w:rsidRPr="0035625C">
        <w:t>Amostras deverão ser levadas para fiscalização da Caixa definir o padrão.</w:t>
      </w:r>
    </w:p>
    <w:p w14:paraId="0B6D8D14" w14:textId="77777777" w:rsidR="00A60F6C" w:rsidRPr="0035625C" w:rsidRDefault="00A60F6C" w:rsidP="00BC5FC2">
      <w:pPr>
        <w:jc w:val="both"/>
      </w:pPr>
      <w:r w:rsidRPr="0035625C">
        <w:t>Adesivo especial inodoro e antialérgico, preferencialmente à base de água, com característica que permita a retirada e posterior recolocação da placa</w:t>
      </w:r>
    </w:p>
    <w:p w14:paraId="04C9DE68" w14:textId="77777777" w:rsidR="00A60F6C" w:rsidRPr="0035625C" w:rsidRDefault="00A60F6C" w:rsidP="00BC5FC2">
      <w:pPr>
        <w:jc w:val="both"/>
      </w:pPr>
      <w:r w:rsidRPr="0035625C">
        <w:t>Base acolchoada com isolamento acústico (Next Step, Confort Plus, ou equivalente), preferencialmente livre de PVC</w:t>
      </w:r>
    </w:p>
    <w:p w14:paraId="4F6600B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64A85" w14:textId="77777777" w:rsidR="00A60F6C" w:rsidRPr="0035625C" w:rsidRDefault="00A60F6C" w:rsidP="00BC5FC2">
      <w:pPr>
        <w:jc w:val="both"/>
        <w:rPr>
          <w:rFonts w:cs="Arial"/>
          <w:b/>
          <w:bCs/>
        </w:rPr>
      </w:pPr>
    </w:p>
    <w:p w14:paraId="18D5823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51F17722" w14:textId="77777777" w:rsidR="00A60F6C" w:rsidRPr="0035625C" w:rsidRDefault="00A60F6C" w:rsidP="00BC5FC2">
      <w:pPr>
        <w:jc w:val="both"/>
        <w:rPr>
          <w:szCs w:val="24"/>
        </w:rPr>
      </w:pPr>
      <w:r w:rsidRPr="0035625C">
        <w:t xml:space="preserve">Fornecimento e instalação de </w:t>
      </w:r>
      <w:proofErr w:type="spellStart"/>
      <w:r w:rsidRPr="0035625C">
        <w:t>Carpet</w:t>
      </w:r>
      <w:proofErr w:type="spellEnd"/>
      <w:r w:rsidRPr="0035625C">
        <w:t xml:space="preserve"> em construção modular em placas quadradas construção </w:t>
      </w:r>
      <w:proofErr w:type="spellStart"/>
      <w:r w:rsidRPr="0035625C">
        <w:t>Tufting</w:t>
      </w:r>
      <w:proofErr w:type="spellEnd"/>
      <w:r w:rsidRPr="0035625C">
        <w:t xml:space="preserve"> – </w:t>
      </w:r>
      <w:proofErr w:type="spellStart"/>
      <w:r w:rsidRPr="0035625C">
        <w:t>Bouclé</w:t>
      </w:r>
      <w:proofErr w:type="spellEnd"/>
      <w:r w:rsidRPr="0035625C">
        <w:t xml:space="preserve">, cor Cinza médio com fibra 100% </w:t>
      </w:r>
      <w:proofErr w:type="spellStart"/>
      <w:r w:rsidRPr="0035625C">
        <w:t>Stainproof</w:t>
      </w:r>
      <w:proofErr w:type="spellEnd"/>
      <w:r w:rsidRPr="0035625C">
        <w:t xml:space="preserve"> Miracle Fibre com altura total de 7 mm (±10%) para tráfego intenso, </w:t>
      </w:r>
      <w:proofErr w:type="spellStart"/>
      <w:r w:rsidRPr="0035625C">
        <w:t>nãomicrobiano</w:t>
      </w:r>
      <w:proofErr w:type="spellEnd"/>
      <w:r w:rsidRPr="0035625C">
        <w:t xml:space="preserve"> e não propagador de chamas, devendo ser previstas a remoção e limpeza de toda e qualquer impureza visível na superfície. O </w:t>
      </w:r>
      <w:proofErr w:type="spellStart"/>
      <w:r w:rsidRPr="0035625C">
        <w:t>carpet</w:t>
      </w:r>
      <w:proofErr w:type="spellEnd"/>
      <w:r w:rsidRPr="0035625C">
        <w:t xml:space="preserve"> a ser instalado deve ser de uso c</w:t>
      </w:r>
      <w:r w:rsidRPr="0035625C">
        <w:rPr>
          <w:szCs w:val="24"/>
        </w:rPr>
        <w:t>omercial para tráfego pesado ou severo, de acordo com a norma CRI 101 ou EN 1307 (comprovada por laudo técnico, indicando a classe, por laboratório certificado);</w:t>
      </w:r>
    </w:p>
    <w:p w14:paraId="3774368F" w14:textId="77777777" w:rsidR="00A60F6C" w:rsidRPr="0035625C" w:rsidRDefault="00A60F6C" w:rsidP="00BC5FC2">
      <w:pPr>
        <w:jc w:val="both"/>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05DD250" w14:textId="77777777" w:rsidR="00A60F6C" w:rsidRDefault="00A60F6C" w:rsidP="00BC5FC2">
      <w:pPr>
        <w:jc w:val="both"/>
      </w:pPr>
      <w:r w:rsidRPr="0035625C">
        <w:t>Deverá ser apresentada amostra do carpete antes da instalação para aprovação pela Fiscalização.</w:t>
      </w:r>
    </w:p>
    <w:p w14:paraId="2A59E9AE" w14:textId="77777777" w:rsidR="00A60F6C" w:rsidRPr="0035625C" w:rsidRDefault="00A60F6C" w:rsidP="00BC5FC2">
      <w:pPr>
        <w:jc w:val="both"/>
      </w:pPr>
    </w:p>
    <w:p w14:paraId="56668EE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37852237" w14:textId="77777777" w:rsidR="00A60F6C" w:rsidRPr="0035625C" w:rsidRDefault="00A60F6C" w:rsidP="00BC5FC2">
      <w:pPr>
        <w:jc w:val="both"/>
      </w:pPr>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097E59D9" w14:textId="77777777" w:rsidR="00A60F6C" w:rsidRPr="0035625C" w:rsidRDefault="00A60F6C" w:rsidP="00BC5FC2">
      <w:pPr>
        <w:jc w:val="both"/>
      </w:pPr>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proofErr w:type="spellStart"/>
      <w:r w:rsidRPr="0035625C">
        <w:t>Ignitabilidade</w:t>
      </w:r>
      <w:proofErr w:type="spellEnd"/>
      <w:r w:rsidRPr="0035625C">
        <w:t xml:space="preserve"> de Materiais (ISO 119252): &lt; 150mm em 15s.</w:t>
      </w:r>
      <w:r>
        <w:t xml:space="preserve"> </w:t>
      </w:r>
      <w:r w:rsidRPr="0035625C">
        <w:t>Deverá ser apresentada amostra do piso vinílico antes da instalação para aprovação pela Fiscalização.</w:t>
      </w:r>
    </w:p>
    <w:p w14:paraId="4F498058" w14:textId="77777777" w:rsidR="00A60F6C" w:rsidRPr="0035625C" w:rsidRDefault="00A60F6C" w:rsidP="00BC5FC2">
      <w:pPr>
        <w:jc w:val="both"/>
        <w:rPr>
          <w:b/>
        </w:rPr>
      </w:pPr>
    </w:p>
    <w:p w14:paraId="51CD97B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RECOMPOSIÇÃO DE PAVIMENTO EM PISO INTERTRAVADO, COM REAPROVEITAMENTO DOS BLOCOS INTERTRAVADOS, PARA FECHAMENTO DE VALAS INCLUSO RETIRADA E COLOCAÇÃO DO MATERIAL</w:t>
      </w:r>
    </w:p>
    <w:p w14:paraId="574343D1" w14:textId="77777777" w:rsidR="00A60F6C" w:rsidRDefault="00A60F6C" w:rsidP="00BC5FC2">
      <w:pPr>
        <w:jc w:val="both"/>
        <w:rPr>
          <w:rStyle w:val="title2nb"/>
          <w:sz w:val="20"/>
        </w:rPr>
      </w:pPr>
      <w:r w:rsidRPr="00796513">
        <w:rPr>
          <w:rStyle w:val="title2nb"/>
          <w:sz w:val="20"/>
        </w:rPr>
        <w:t xml:space="preserve">Considera o material, mão de obra e equipamentos necessários para a execução do serviço. </w:t>
      </w:r>
    </w:p>
    <w:p w14:paraId="4A8D8310" w14:textId="77777777" w:rsidR="00A60F6C" w:rsidRDefault="00A60F6C" w:rsidP="00BC5FC2">
      <w:pPr>
        <w:jc w:val="both"/>
        <w:rPr>
          <w:rStyle w:val="title2nb"/>
          <w:sz w:val="20"/>
        </w:rPr>
      </w:pPr>
      <w:r w:rsidRPr="00A8063E">
        <w:rPr>
          <w:rStyle w:val="title2nb"/>
          <w:b/>
          <w:bCs/>
          <w:sz w:val="20"/>
        </w:rPr>
        <w:t>Itens e suas características:</w:t>
      </w:r>
      <w:r w:rsidRPr="00796513">
        <w:rPr>
          <w:rStyle w:val="title2nb"/>
          <w:sz w:val="20"/>
        </w:rPr>
        <w:t xml:space="preserve">  Bloquete/piso intertravado de concreto proveniente de reaproveitamento</w:t>
      </w:r>
      <w:r>
        <w:rPr>
          <w:rStyle w:val="title2nb"/>
          <w:sz w:val="20"/>
        </w:rPr>
        <w:t>,</w:t>
      </w:r>
      <w:r w:rsidRPr="00796513">
        <w:rPr>
          <w:rStyle w:val="title2nb"/>
          <w:sz w:val="20"/>
        </w:rPr>
        <w:t xml:space="preserve"> </w:t>
      </w:r>
      <w:r>
        <w:rPr>
          <w:rStyle w:val="title2nb"/>
          <w:sz w:val="20"/>
        </w:rPr>
        <w:t>a</w:t>
      </w:r>
      <w:r w:rsidRPr="00796513">
        <w:rPr>
          <w:rStyle w:val="title2nb"/>
          <w:sz w:val="20"/>
        </w:rPr>
        <w:t>reia média ou pó de pedra</w:t>
      </w:r>
      <w:r>
        <w:rPr>
          <w:rStyle w:val="title2nb"/>
          <w:sz w:val="20"/>
        </w:rPr>
        <w:t>.</w:t>
      </w:r>
    </w:p>
    <w:p w14:paraId="31E9EA5C" w14:textId="77777777" w:rsidR="00A60F6C" w:rsidRPr="00796513" w:rsidRDefault="00A60F6C" w:rsidP="00BC5FC2">
      <w:pPr>
        <w:jc w:val="both"/>
        <w:rPr>
          <w:sz w:val="18"/>
        </w:rPr>
      </w:pPr>
      <w:r w:rsidRPr="00A8063E">
        <w:rPr>
          <w:rStyle w:val="title2nb"/>
          <w:b/>
          <w:bCs/>
          <w:sz w:val="20"/>
        </w:rPr>
        <w:t>Procedimento executivo:</w:t>
      </w:r>
      <w:r w:rsidRPr="00796513">
        <w:rPr>
          <w:rStyle w:val="title2nb"/>
          <w:sz w:val="20"/>
        </w:rPr>
        <w:t xml:space="preserve"> Lançamento e espalhamento da areia na área do pavimento; </w:t>
      </w:r>
      <w:r>
        <w:rPr>
          <w:rStyle w:val="title2nb"/>
          <w:sz w:val="20"/>
        </w:rPr>
        <w:t>e</w:t>
      </w:r>
      <w:r w:rsidRPr="00796513">
        <w:rPr>
          <w:rStyle w:val="title2nb"/>
          <w:sz w:val="20"/>
        </w:rPr>
        <w:t xml:space="preserve">xecução das mestras paralelamente a contenção principal </w:t>
      </w:r>
      <w:proofErr w:type="spellStart"/>
      <w:r w:rsidRPr="00796513">
        <w:rPr>
          <w:rStyle w:val="title2nb"/>
          <w:sz w:val="20"/>
        </w:rPr>
        <w:t>nivelandoas</w:t>
      </w:r>
      <w:proofErr w:type="spellEnd"/>
      <w:r w:rsidRPr="00796513">
        <w:rPr>
          <w:rStyle w:val="title2nb"/>
          <w:sz w:val="20"/>
        </w:rPr>
        <w:t xml:space="preserve"> na espessura da camada conforme padrão existente ou especificação de projeto; </w:t>
      </w:r>
      <w:r>
        <w:rPr>
          <w:rStyle w:val="title2nb"/>
          <w:sz w:val="20"/>
        </w:rPr>
        <w:t>n</w:t>
      </w:r>
      <w:r w:rsidRPr="00796513">
        <w:rPr>
          <w:rStyle w:val="title2nb"/>
          <w:sz w:val="20"/>
        </w:rPr>
        <w:t xml:space="preserve">ivelamento do material da camada de assentamento com régua metálica; </w:t>
      </w:r>
      <w:r>
        <w:rPr>
          <w:rStyle w:val="title2nb"/>
          <w:sz w:val="20"/>
        </w:rPr>
        <w:t>m</w:t>
      </w:r>
      <w:r w:rsidRPr="00796513">
        <w:rPr>
          <w:rStyle w:val="title2nb"/>
          <w:sz w:val="20"/>
        </w:rPr>
        <w:t xml:space="preserve">arcação </w:t>
      </w:r>
      <w:r w:rsidRPr="00796513">
        <w:rPr>
          <w:rStyle w:val="title2nb"/>
          <w:sz w:val="20"/>
        </w:rPr>
        <w:lastRenderedPageBreak/>
        <w:t xml:space="preserve">para o assentamento, feito por linhas guia ao longo da frente de serviço; </w:t>
      </w:r>
      <w:r>
        <w:rPr>
          <w:rStyle w:val="title2nb"/>
          <w:sz w:val="20"/>
        </w:rPr>
        <w:t>a</w:t>
      </w:r>
      <w:r w:rsidRPr="00796513">
        <w:rPr>
          <w:rStyle w:val="title2nb"/>
          <w:sz w:val="20"/>
        </w:rPr>
        <w:t xml:space="preserve">ssentamento das peças de concreto conforme o padrão existente ou definido no projeto; </w:t>
      </w:r>
      <w:r>
        <w:rPr>
          <w:rStyle w:val="title2nb"/>
          <w:sz w:val="20"/>
        </w:rPr>
        <w:t>a</w:t>
      </w:r>
      <w:r w:rsidRPr="00796513">
        <w:rPr>
          <w:rStyle w:val="title2nb"/>
          <w:sz w:val="20"/>
        </w:rPr>
        <w:t xml:space="preserve">justes e arremates do canto com a colocação de blocos cortados; </w:t>
      </w:r>
      <w:r>
        <w:rPr>
          <w:rStyle w:val="title2nb"/>
          <w:sz w:val="20"/>
        </w:rPr>
        <w:t>r</w:t>
      </w:r>
      <w:r w:rsidRPr="00796513">
        <w:rPr>
          <w:rStyle w:val="title2nb"/>
          <w:sz w:val="20"/>
        </w:rPr>
        <w:t xml:space="preserve">ejuntamento, utilizando areia ou pó de pedra; </w:t>
      </w:r>
      <w:r>
        <w:rPr>
          <w:rStyle w:val="title2nb"/>
          <w:sz w:val="20"/>
        </w:rPr>
        <w:t>c</w:t>
      </w:r>
      <w:r w:rsidRPr="00796513">
        <w:rPr>
          <w:rStyle w:val="title2nb"/>
          <w:sz w:val="20"/>
        </w:rPr>
        <w:t xml:space="preserve">ompactação final que proporciona o acomodamento das peças na camada de assentamento. </w:t>
      </w:r>
      <w:proofErr w:type="spellStart"/>
      <w:r w:rsidRPr="00796513">
        <w:rPr>
          <w:rStyle w:val="title2nb"/>
          <w:sz w:val="20"/>
        </w:rPr>
        <w:t>Obs</w:t>
      </w:r>
      <w:proofErr w:type="spellEnd"/>
      <w:r w:rsidRPr="00796513">
        <w:rPr>
          <w:rStyle w:val="title2nb"/>
          <w:sz w:val="20"/>
        </w:rPr>
        <w:t>: Para a camada de assentamento e para o rejunte dos blocos de concreto para pavimentação, pode ser utilizada tanto a areia quanto o pó de pedra.</w:t>
      </w:r>
    </w:p>
    <w:p w14:paraId="75D09453" w14:textId="77777777" w:rsidR="00A60F6C" w:rsidRDefault="00A60F6C" w:rsidP="00BC5FC2">
      <w:pPr>
        <w:jc w:val="both"/>
        <w:rPr>
          <w:rStyle w:val="title2nb"/>
          <w:sz w:val="20"/>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p>
    <w:p w14:paraId="5DD72A3D" w14:textId="77777777" w:rsidR="00A60F6C" w:rsidRDefault="00A60F6C" w:rsidP="00BC5FC2">
      <w:pPr>
        <w:jc w:val="both"/>
        <w:rPr>
          <w:rStyle w:val="title2nb"/>
          <w:sz w:val="20"/>
        </w:rPr>
      </w:pP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p>
    <w:p w14:paraId="227C4A31" w14:textId="77777777" w:rsidR="00A60F6C" w:rsidRPr="00796513" w:rsidRDefault="00A60F6C" w:rsidP="00BC5FC2">
      <w:pPr>
        <w:jc w:val="both"/>
        <w:rPr>
          <w:sz w:val="18"/>
        </w:rPr>
      </w:pPr>
      <w:r w:rsidRPr="00796513">
        <w:rPr>
          <w:rStyle w:val="title2"/>
          <w:sz w:val="20"/>
        </w:rPr>
        <w:t>Normas aplicáveis:</w:t>
      </w:r>
      <w:r>
        <w:rPr>
          <w:rStyle w:val="title2"/>
          <w:sz w:val="20"/>
        </w:rPr>
        <w:t xml:space="preserve"> </w:t>
      </w:r>
      <w:r w:rsidRPr="00796513">
        <w:rPr>
          <w:rStyle w:val="title2nb"/>
          <w:sz w:val="20"/>
        </w:rPr>
        <w:t>NBR 9781, NBR 15953</w:t>
      </w:r>
      <w:r>
        <w:rPr>
          <w:rStyle w:val="title2nb"/>
          <w:sz w:val="20"/>
        </w:rPr>
        <w:t>.</w:t>
      </w:r>
    </w:p>
    <w:p w14:paraId="15370016" w14:textId="77777777" w:rsidR="00A60F6C" w:rsidRPr="0035625C" w:rsidRDefault="00A60F6C" w:rsidP="00BC5FC2">
      <w:pPr>
        <w:jc w:val="both"/>
        <w:rPr>
          <w:rFonts w:cs="Arial"/>
          <w:b/>
          <w:bCs/>
        </w:rPr>
      </w:pPr>
    </w:p>
    <w:p w14:paraId="7A0B0E00"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1525172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AF6F8E2"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Cimento CP II  32   Cola base PVA</w:t>
      </w:r>
      <w:r>
        <w:rPr>
          <w:rStyle w:val="title2nb"/>
          <w:sz w:val="20"/>
        </w:rPr>
        <w:t>.</w:t>
      </w:r>
      <w:r w:rsidRPr="002B4306">
        <w:rPr>
          <w:rStyle w:val="title2nb"/>
          <w:sz w:val="20"/>
        </w:rPr>
        <w:t xml:space="preserve"> </w:t>
      </w:r>
    </w:p>
    <w:p w14:paraId="7FB6C047" w14:textId="77777777" w:rsidR="00A60F6C" w:rsidRDefault="00A60F6C" w:rsidP="00BC5FC2">
      <w:pPr>
        <w:jc w:val="both"/>
        <w:rPr>
          <w:rStyle w:val="title2nb"/>
          <w:sz w:val="20"/>
        </w:rPr>
      </w:pPr>
      <w:r w:rsidRPr="00A8063E">
        <w:rPr>
          <w:rStyle w:val="title2nb"/>
          <w:b/>
          <w:bCs/>
          <w:sz w:val="20"/>
        </w:rPr>
        <w:t>Procedimento executivo:</w:t>
      </w:r>
      <w:r w:rsidRPr="002B4306">
        <w:rPr>
          <w:rStyle w:val="title2nb"/>
          <w:sz w:val="20"/>
        </w:rPr>
        <w:t xml:space="preserve">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w:t>
      </w:r>
    </w:p>
    <w:p w14:paraId="20FB5D41"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p>
    <w:p w14:paraId="66354B0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58BF8CD" w14:textId="77777777" w:rsidR="00A60F6C" w:rsidRDefault="00A60F6C" w:rsidP="00BC5FC2">
      <w:pPr>
        <w:jc w:val="both"/>
        <w:rPr>
          <w:rFonts w:cs="Arial"/>
          <w:b/>
          <w:bCs/>
        </w:rPr>
      </w:pPr>
    </w:p>
    <w:p w14:paraId="05D49F3A" w14:textId="77777777" w:rsidR="00A60F6C" w:rsidRPr="00C64A6B" w:rsidRDefault="00A60F6C" w:rsidP="00BC5FC2">
      <w:pPr>
        <w:pStyle w:val="Ttulo20"/>
        <w:shd w:val="clear" w:color="auto" w:fill="F2F2F2"/>
        <w:jc w:val="both"/>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48ED23E0" w14:textId="77777777" w:rsidR="00A60F6C" w:rsidRDefault="00A60F6C" w:rsidP="00BC5FC2">
      <w:pPr>
        <w:tabs>
          <w:tab w:val="left" w:pos="567"/>
        </w:tabs>
        <w:autoSpaceDE w:val="0"/>
        <w:autoSpaceDN w:val="0"/>
        <w:adjustRightInd w:val="0"/>
        <w:ind w:right="-2"/>
        <w:jc w:val="both"/>
        <w:rPr>
          <w:rFonts w:cs="Arial"/>
          <w:bCs/>
        </w:rPr>
      </w:pPr>
      <w:r>
        <w:rPr>
          <w:rFonts w:cs="Arial"/>
          <w:bCs/>
        </w:rPr>
        <w:t xml:space="preserve">Deverá ser </w:t>
      </w:r>
      <w:proofErr w:type="spellStart"/>
      <w:r>
        <w:rPr>
          <w:rFonts w:cs="Arial"/>
          <w:bCs/>
        </w:rPr>
        <w:t>erealizada</w:t>
      </w:r>
      <w:proofErr w:type="spellEnd"/>
      <w:r>
        <w:rPr>
          <w:rFonts w:cs="Arial"/>
          <w:bCs/>
        </w:rPr>
        <w:t xml:space="preserve">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4C861DDE" w14:textId="77777777" w:rsidR="00A60F6C" w:rsidRDefault="00A60F6C" w:rsidP="00BC5FC2">
      <w:pPr>
        <w:tabs>
          <w:tab w:val="left" w:pos="567"/>
        </w:tabs>
        <w:autoSpaceDE w:val="0"/>
        <w:autoSpaceDN w:val="0"/>
        <w:adjustRightInd w:val="0"/>
        <w:ind w:right="-2"/>
        <w:jc w:val="both"/>
        <w:rPr>
          <w:rFonts w:cs="Arial"/>
          <w:bCs/>
        </w:rPr>
      </w:pPr>
      <w:r w:rsidRPr="003446C9">
        <w:rPr>
          <w:rFonts w:cs="Arial"/>
          <w:bCs/>
        </w:rPr>
        <w:t xml:space="preserve">O piso cimentado será obtido por </w:t>
      </w:r>
      <w:proofErr w:type="spellStart"/>
      <w:r w:rsidRPr="003446C9">
        <w:rPr>
          <w:rFonts w:cs="Arial"/>
          <w:bCs/>
        </w:rPr>
        <w:t>sarrafeamento</w:t>
      </w:r>
      <w:proofErr w:type="spellEnd"/>
      <w:r w:rsidRPr="003446C9">
        <w:rPr>
          <w:rFonts w:cs="Arial"/>
          <w:bCs/>
        </w:rPr>
        <w:t xml:space="preserve">,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5034B12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7D0767" w14:textId="77777777" w:rsidR="00A60F6C" w:rsidRPr="0035625C" w:rsidRDefault="00A60F6C" w:rsidP="00BC5FC2">
      <w:pPr>
        <w:jc w:val="both"/>
        <w:rPr>
          <w:rFonts w:cs="Arial"/>
          <w:b/>
          <w:bCs/>
        </w:rPr>
      </w:pPr>
    </w:p>
    <w:p w14:paraId="2791B2E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1B899333"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07E0DD5A"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lastRenderedPageBreak/>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89886A8"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O rejuntamento do piso deverá ser feito com a utilização de argamassas </w:t>
      </w:r>
      <w:proofErr w:type="spellStart"/>
      <w:r w:rsidRPr="0035625C">
        <w:rPr>
          <w:rFonts w:cs="Arial"/>
          <w:bCs/>
        </w:rPr>
        <w:t>préfabricadas</w:t>
      </w:r>
      <w:proofErr w:type="spellEnd"/>
      <w:r w:rsidRPr="0035625C">
        <w:rPr>
          <w:rFonts w:cs="Arial"/>
          <w:bCs/>
        </w:rPr>
        <w:t>, específicas, da mesma linha e cor da cerâmica.</w:t>
      </w:r>
    </w:p>
    <w:p w14:paraId="6E72C760"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4457A0BD" w14:textId="77777777" w:rsidR="00A60F6C" w:rsidRPr="0035625C" w:rsidRDefault="00A60F6C" w:rsidP="00BC5FC2">
      <w:pPr>
        <w:tabs>
          <w:tab w:val="left" w:pos="567"/>
        </w:tabs>
        <w:autoSpaceDE w:val="0"/>
        <w:autoSpaceDN w:val="0"/>
        <w:adjustRightInd w:val="0"/>
        <w:ind w:right="-2"/>
        <w:jc w:val="both"/>
        <w:rPr>
          <w:rFonts w:cs="Arial"/>
          <w:bCs/>
        </w:rPr>
      </w:pPr>
      <w:r w:rsidRPr="00A8063E">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70BE5E08"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522A3DE9" w14:textId="77777777" w:rsidR="00A60F6C" w:rsidRDefault="00A60F6C" w:rsidP="00BC5FC2">
      <w:pPr>
        <w:jc w:val="both"/>
        <w:rPr>
          <w:rFonts w:cs="Arial"/>
          <w:b/>
          <w:bCs/>
        </w:rPr>
      </w:pPr>
    </w:p>
    <w:p w14:paraId="3995E7C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46EA09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B7D1F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2FEF9D"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0C0824E4"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2F7C03EA"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43AEED9E"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28DE966C" w14:textId="77777777" w:rsidR="00A60F6C" w:rsidRDefault="00A60F6C" w:rsidP="00BC5FC2">
      <w:pPr>
        <w:jc w:val="both"/>
        <w:rPr>
          <w:rFonts w:cs="Arial"/>
          <w:b/>
          <w:bCs/>
        </w:rPr>
      </w:pPr>
    </w:p>
    <w:p w14:paraId="7E3D86C5" w14:textId="77777777" w:rsidR="00A60F6C"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19683618" w14:textId="77777777" w:rsidR="00A60F6C" w:rsidRPr="0035625C" w:rsidRDefault="00A60F6C" w:rsidP="00BC5FC2">
      <w:pPr>
        <w:jc w:val="both"/>
      </w:pPr>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4DEFFA61" w14:textId="77777777" w:rsidR="00A60F6C" w:rsidRPr="0035625C" w:rsidRDefault="00A60F6C" w:rsidP="00BC5FC2">
      <w:pPr>
        <w:jc w:val="both"/>
      </w:pPr>
      <w:r w:rsidRPr="0035625C">
        <w:t>Para as áreas internas deverá ser colocado piso porcelanato 60x60cm ref. ELIANE, MATÉRIA TITÂNIO NA</w:t>
      </w:r>
      <w:r>
        <w:t xml:space="preserve"> OU EQUIVALENTE TÉCNICO</w:t>
      </w:r>
      <w:r w:rsidRPr="0035625C">
        <w:t>.</w:t>
      </w:r>
    </w:p>
    <w:p w14:paraId="0A6535E8" w14:textId="77777777" w:rsidR="00A60F6C" w:rsidRPr="0035625C" w:rsidRDefault="00A60F6C" w:rsidP="00BC5FC2">
      <w:pPr>
        <w:jc w:val="both"/>
      </w:pPr>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7D1B083" w14:textId="77777777" w:rsidR="00A60F6C" w:rsidRPr="0035625C" w:rsidRDefault="00A60F6C" w:rsidP="00BC5FC2">
      <w:pPr>
        <w:jc w:val="both"/>
      </w:pPr>
      <w:r w:rsidRPr="0035625C">
        <w:t xml:space="preserve">A colagem do piso deverá ser feita com a utilização de argamassas colantes (argamassas de referência: </w:t>
      </w:r>
      <w:proofErr w:type="spellStart"/>
      <w:r w:rsidRPr="0035625C">
        <w:t>Ceramicola</w:t>
      </w:r>
      <w:proofErr w:type="spellEnd"/>
      <w:r>
        <w:t xml:space="preserve"> </w:t>
      </w:r>
      <w:r w:rsidRPr="0035625C">
        <w:t xml:space="preserve">PFACII, </w:t>
      </w:r>
      <w:proofErr w:type="spellStart"/>
      <w:r w:rsidRPr="0035625C">
        <w:t>Ligamax</w:t>
      </w:r>
      <w:proofErr w:type="spellEnd"/>
      <w:r w:rsidRPr="0035625C">
        <w:t xml:space="preserve">, Argamassa Super Liga, ou tecnicamente equivalente) </w:t>
      </w:r>
      <w:r w:rsidRPr="0035625C">
        <w:lastRenderedPageBreak/>
        <w:t xml:space="preserve">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726D8A5F" w14:textId="77777777" w:rsidR="00A60F6C" w:rsidRDefault="00A60F6C" w:rsidP="00BC5FC2">
      <w:pPr>
        <w:jc w:val="both"/>
      </w:pPr>
      <w:r w:rsidRPr="0035625C">
        <w:t xml:space="preserve">O rejuntamento deverá ser feito com a utilização de argamassas pré-fabricadas, específicas (rejuntes de referência: Rejunte </w:t>
      </w:r>
      <w:proofErr w:type="spellStart"/>
      <w:r w:rsidRPr="0035625C">
        <w:t>Quartzolit</w:t>
      </w:r>
      <w:proofErr w:type="spellEnd"/>
      <w:r w:rsidRPr="0035625C">
        <w:t xml:space="preserve"> Weber Color Porcelanatos, co</w:t>
      </w:r>
      <w:r>
        <w:t>r Cinza Outono, ou equivalente).</w:t>
      </w:r>
    </w:p>
    <w:p w14:paraId="6F625738" w14:textId="77777777" w:rsidR="00A60F6C" w:rsidRDefault="00A60F6C" w:rsidP="00BC5FC2">
      <w:pPr>
        <w:jc w:val="both"/>
      </w:pPr>
    </w:p>
    <w:p w14:paraId="2AB8F12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14088871"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266702A9" w14:textId="77777777" w:rsidR="00A60F6C" w:rsidRDefault="00A60F6C" w:rsidP="00BC5FC2">
      <w:pPr>
        <w:jc w:val="both"/>
      </w:pPr>
      <w:r w:rsidRPr="00C217D2">
        <w:t xml:space="preserve">Inclui o fornecimento e instalação de </w:t>
      </w:r>
      <w:r w:rsidRPr="00616E40">
        <w:t xml:space="preserve">revestimento em laminado melamínico texturizado, </w:t>
      </w:r>
      <w:proofErr w:type="spellStart"/>
      <w:r w:rsidRPr="00616E40">
        <w:t>esp</w:t>
      </w:r>
      <w:proofErr w:type="spellEnd"/>
      <w:r w:rsidRPr="00616E40">
        <w:t xml:space="preserve"> 0,8mm fixado com cola</w:t>
      </w:r>
    </w:p>
    <w:p w14:paraId="58DDDC4B" w14:textId="77777777" w:rsidR="00A60F6C" w:rsidRDefault="00A60F6C" w:rsidP="00BC5FC2">
      <w:pPr>
        <w:jc w:val="both"/>
      </w:pPr>
      <w:r>
        <w:t>A</w:t>
      </w:r>
      <w:r w:rsidRPr="0035625C">
        <w:t xml:space="preserve"> contratada realizará todos os recortes, furos e demais intervenções necessárias nas peças para seu perfeito assentamento.</w:t>
      </w:r>
    </w:p>
    <w:p w14:paraId="52590D5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6202F2" w14:textId="77777777" w:rsidR="00A60F6C" w:rsidRDefault="00A60F6C" w:rsidP="00BC5FC2">
      <w:pPr>
        <w:jc w:val="both"/>
      </w:pPr>
    </w:p>
    <w:p w14:paraId="7417E22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534C66CF" w14:textId="77777777" w:rsidR="00A60F6C" w:rsidRPr="0035625C" w:rsidRDefault="00A60F6C" w:rsidP="00BC5FC2">
      <w:pPr>
        <w:jc w:val="both"/>
      </w:pPr>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510EF49" w14:textId="77777777" w:rsidR="00A60F6C" w:rsidRDefault="00A60F6C" w:rsidP="00BC5FC2">
      <w:pPr>
        <w:jc w:val="both"/>
      </w:pPr>
      <w:r w:rsidRPr="00C217D2">
        <w:t xml:space="preserve">Inclui o fornecimento e </w:t>
      </w:r>
      <w:r>
        <w:t>aplicação</w:t>
      </w:r>
      <w:r w:rsidRPr="00C217D2">
        <w:t xml:space="preserve"> de </w:t>
      </w:r>
      <w:r>
        <w:t>pintura para tratamento químico sobre pisos, criando superfície antiderrapante.</w:t>
      </w:r>
    </w:p>
    <w:p w14:paraId="65B8A66C" w14:textId="77777777" w:rsidR="00A60F6C" w:rsidRDefault="00A60F6C" w:rsidP="00BC5FC2">
      <w:pPr>
        <w:jc w:val="both"/>
      </w:pPr>
      <w:r>
        <w:t>A tinta antiderrapante deverá permitir a aplicação em todos os tipos de piso internos e externos, em especial aos granitos, mármores, cerâmicas e ardósias, sua coloração deve ser incolor.</w:t>
      </w:r>
    </w:p>
    <w:p w14:paraId="77D57471" w14:textId="77777777" w:rsidR="00A60F6C" w:rsidRDefault="00A60F6C" w:rsidP="00BC5FC2">
      <w:pPr>
        <w:jc w:val="both"/>
      </w:pPr>
      <w:r>
        <w:t xml:space="preserve">A camada antiderrapante deverá possuir coeficiente de atrito dinâmico maior ou igual a 0,40, conforme a </w:t>
      </w:r>
      <w:r w:rsidRPr="00066E9F">
        <w:t>ABNT NBR 16919</w:t>
      </w:r>
      <w:r>
        <w:t>/</w:t>
      </w:r>
      <w:r w:rsidRPr="00066E9F">
        <w:t>2020</w:t>
      </w:r>
      <w:r>
        <w:t>.</w:t>
      </w:r>
    </w:p>
    <w:p w14:paraId="52E112E1" w14:textId="77777777" w:rsidR="00A60F6C" w:rsidRDefault="00A60F6C" w:rsidP="00BC5FC2">
      <w:pPr>
        <w:jc w:val="both"/>
      </w:pPr>
      <w:r>
        <w:t>O produto deverá fornecer garantia mínima de 12 meses e deverá atender a legislação referente a biodegradação e não ser um produto inflamável.</w:t>
      </w:r>
    </w:p>
    <w:p w14:paraId="1F9E1715" w14:textId="77777777" w:rsidR="00A60F6C" w:rsidRDefault="00A60F6C" w:rsidP="00BC5FC2">
      <w:pPr>
        <w:jc w:val="both"/>
      </w:pPr>
      <w:r w:rsidRPr="000609A9">
        <w:rPr>
          <w:b/>
          <w:bCs/>
        </w:rPr>
        <w:t>Referência:</w:t>
      </w:r>
      <w:r>
        <w:t xml:space="preserve"> </w:t>
      </w:r>
      <w:proofErr w:type="spellStart"/>
      <w:r>
        <w:t>Anti-Slip</w:t>
      </w:r>
      <w:proofErr w:type="spellEnd"/>
      <w:r>
        <w:t>® - Tratamento Antiderrapante ou equivalente.</w:t>
      </w:r>
    </w:p>
    <w:p w14:paraId="0EE85633" w14:textId="77777777" w:rsidR="00A60F6C" w:rsidRDefault="00A60F6C" w:rsidP="00BC5FC2">
      <w:pPr>
        <w:jc w:val="both"/>
      </w:pPr>
      <w:r>
        <w:t>A contratada deverá apresentar laudos e testes de laboratório atestando as propriedades químicas e físicas do produto a ser aplicado, conforme exigência da Caixa.</w:t>
      </w:r>
    </w:p>
    <w:p w14:paraId="023FA6A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E89953" w14:textId="77777777" w:rsidR="00A60F6C" w:rsidRDefault="00A60F6C" w:rsidP="00BC5FC2">
      <w:pPr>
        <w:jc w:val="both"/>
      </w:pPr>
    </w:p>
    <w:p w14:paraId="1C4EE464" w14:textId="77777777" w:rsidR="00A60F6C" w:rsidRPr="000609A9" w:rsidRDefault="00A60F6C" w:rsidP="00BC5FC2">
      <w:pPr>
        <w:pStyle w:val="Ttulo20"/>
        <w:shd w:val="clear" w:color="auto" w:fill="F2F2F2"/>
        <w:spacing w:after="0"/>
        <w:jc w:val="both"/>
        <w:rPr>
          <w:i w:val="0"/>
          <w:iCs w:val="0"/>
        </w:rPr>
      </w:pPr>
      <w:r>
        <w:rPr>
          <w:i w:val="0"/>
          <w:iCs w:val="0"/>
        </w:rPr>
        <w:t>1.8</w:t>
      </w:r>
      <w:r w:rsidRPr="00323106">
        <w:rPr>
          <w:i w:val="0"/>
          <w:iCs w:val="0"/>
        </w:rPr>
        <w:t>.2</w:t>
      </w:r>
      <w:r w:rsidRPr="00323106">
        <w:rPr>
          <w:i w:val="0"/>
          <w:iCs w:val="0"/>
        </w:rPr>
        <w:tab/>
        <w:t xml:space="preserve"> RODAPÉS</w:t>
      </w:r>
    </w:p>
    <w:p w14:paraId="199C95A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.2.1 RODAPÉ CERÂMICO DE 7CM DE ALTURA COM PLACAS TIPO ESMALTADA EXTRA DE DIMENSÕES 45X45CM</w:t>
      </w:r>
    </w:p>
    <w:p w14:paraId="272568BB" w14:textId="77777777" w:rsidR="00A60F6C" w:rsidRPr="00292813" w:rsidRDefault="00A60F6C" w:rsidP="00BC5FC2">
      <w:pPr>
        <w:jc w:val="both"/>
        <w:rPr>
          <w:b/>
        </w:rPr>
      </w:pPr>
      <w:r w:rsidRPr="0035625C">
        <w:t>Fornecimento e instalação de rodapé cerâmico, com 7 cm de altura. Os rodapés cerâmicos obedecerão ao mesmo dimensionamento e cor do material existente no imóvel. Deverá ser mantida a paginação existente.</w:t>
      </w:r>
    </w:p>
    <w:p w14:paraId="612F9198" w14:textId="77777777" w:rsidR="00A60F6C" w:rsidRPr="0035625C" w:rsidRDefault="00A60F6C" w:rsidP="00BC5FC2">
      <w:pPr>
        <w:jc w:val="both"/>
      </w:pPr>
      <w:r w:rsidRPr="0035625C">
        <w:t>O rodapé deverá corresponder ao tamanho da cerâmica assim com a sua altura.</w:t>
      </w:r>
    </w:p>
    <w:p w14:paraId="78F14EE1" w14:textId="77777777" w:rsidR="00A60F6C" w:rsidRPr="0035625C" w:rsidRDefault="00A60F6C" w:rsidP="00BC5FC2">
      <w:pPr>
        <w:jc w:val="both"/>
      </w:pPr>
      <w:r w:rsidRPr="0035625C">
        <w:lastRenderedPageBreak/>
        <w:t>O assentamento deverá ser com cimento cola em camada fina para que não fiquem espessura de massa visível quando vista de topo.</w:t>
      </w:r>
    </w:p>
    <w:p w14:paraId="5C6C05B2"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37237686" w14:textId="77777777" w:rsidR="00A60F6C" w:rsidRPr="0035625C" w:rsidRDefault="00A60F6C" w:rsidP="00BC5FC2">
      <w:pPr>
        <w:jc w:val="both"/>
        <w:rPr>
          <w:rFonts w:cs="Arial"/>
          <w:b/>
          <w:bCs/>
        </w:rPr>
      </w:pPr>
    </w:p>
    <w:p w14:paraId="6686CBF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.2.2 RODAPÉ CERÂMICO DE 7CM DE ALTURA COM PLACAS TIPO ESMALTADA EXTRA DE DIMENSÕES 60X60CM</w:t>
      </w:r>
    </w:p>
    <w:p w14:paraId="5C4CBCE4" w14:textId="77777777" w:rsidR="00A60F6C" w:rsidRPr="0035625C" w:rsidRDefault="00A60F6C" w:rsidP="00BC5FC2">
      <w:pPr>
        <w:jc w:val="both"/>
      </w:pPr>
      <w:r w:rsidRPr="0035625C">
        <w:t>Fornecimento e instalação de rodapé cerâmico, com 7 cm de altura. Os rodapés cerâmicos obedecerão ao mesmo dimensionamento e cor do material existente no imóvel. Deverá ser mantida a paginação existente.</w:t>
      </w:r>
    </w:p>
    <w:p w14:paraId="06F76D12" w14:textId="77777777" w:rsidR="00A60F6C" w:rsidRPr="0035625C" w:rsidRDefault="00A60F6C" w:rsidP="00BC5FC2">
      <w:pPr>
        <w:jc w:val="both"/>
      </w:pPr>
      <w:r w:rsidRPr="0035625C">
        <w:t>O rodapé deverá corresponder ao tamanho da cerâmica assim com a sua altura.</w:t>
      </w:r>
    </w:p>
    <w:p w14:paraId="5D1FF0C7"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2D64E6B3"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12F323CB" w14:textId="77777777" w:rsidR="00A60F6C" w:rsidRPr="0035625C" w:rsidRDefault="00A60F6C" w:rsidP="00BC5FC2">
      <w:pPr>
        <w:jc w:val="both"/>
        <w:rPr>
          <w:rFonts w:cs="Arial"/>
          <w:b/>
          <w:bCs/>
        </w:rPr>
      </w:pPr>
    </w:p>
    <w:p w14:paraId="14B0D028"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.2.3 RODAPÉ EM GRANITO, ALTURA 10 CM</w:t>
      </w:r>
    </w:p>
    <w:p w14:paraId="5E2E44DA" w14:textId="77777777" w:rsidR="00A60F6C" w:rsidRPr="00292813" w:rsidRDefault="00A60F6C" w:rsidP="00BC5FC2">
      <w:pPr>
        <w:jc w:val="both"/>
      </w:pPr>
      <w:r w:rsidRPr="0035625C">
        <w:t>Os rodapés de granito cinza andorinha obedecerão ao mesmo dimensionamento e cor do material existente no imóvel. Deverá ser mantida a paginação existente. No caso de obra nova esse obedecerá ao projeto da Caixa.</w:t>
      </w:r>
    </w:p>
    <w:p w14:paraId="3014537C" w14:textId="77777777" w:rsidR="00A60F6C" w:rsidRPr="0035625C" w:rsidRDefault="00A60F6C" w:rsidP="00BC5FC2">
      <w:pPr>
        <w:jc w:val="both"/>
      </w:pPr>
      <w:r w:rsidRPr="0035625C">
        <w:t>O rodapé deverá ser fixado com cimento cola e rejuntado com massa na mesma cor da pedra.</w:t>
      </w:r>
    </w:p>
    <w:p w14:paraId="16D3924B"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4D9FFD5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C6F85B" w14:textId="77777777" w:rsidR="00A60F6C" w:rsidRPr="0035625C" w:rsidRDefault="00A60F6C" w:rsidP="00BC5FC2">
      <w:pPr>
        <w:jc w:val="both"/>
      </w:pPr>
    </w:p>
    <w:p w14:paraId="2532774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.2.4 </w:t>
      </w:r>
      <w:r w:rsidRPr="00D34678">
        <w:rPr>
          <w:i w:val="0"/>
          <w:iCs w:val="0"/>
        </w:rPr>
        <w:tab/>
        <w:t>RODAPÉ EM MADEIRA, ALTURA 7CM, FIXADO COM COLA E PARAFUSOS</w:t>
      </w:r>
    </w:p>
    <w:p w14:paraId="1C17A050" w14:textId="77777777" w:rsidR="00A60F6C" w:rsidRPr="00292813" w:rsidRDefault="00A60F6C" w:rsidP="00BC5FC2">
      <w:pPr>
        <w:jc w:val="both"/>
      </w:pPr>
      <w:r w:rsidRPr="0035625C">
        <w:t xml:space="preserve">Deverão ser fornecidos e fixados rodapés de madeira natural. </w:t>
      </w:r>
    </w:p>
    <w:p w14:paraId="516DE0A6" w14:textId="77777777" w:rsidR="00A60F6C" w:rsidRPr="0035625C" w:rsidRDefault="00A60F6C" w:rsidP="00BC5FC2">
      <w:pPr>
        <w:jc w:val="both"/>
      </w:pPr>
      <w:r w:rsidRPr="0035625C">
        <w:t>No caso de complemento os rodapés em madeira obedecerão ao dimensionamento e cor do material existente no imóvel.</w:t>
      </w:r>
      <w:r>
        <w:t xml:space="preserve"> </w:t>
      </w:r>
      <w:r w:rsidRPr="0035625C">
        <w:t>Para as novas peças essas deverão atender ao projeto.</w:t>
      </w:r>
    </w:p>
    <w:p w14:paraId="7F5013FF" w14:textId="77777777" w:rsidR="00A60F6C" w:rsidRPr="0035625C" w:rsidRDefault="00A60F6C" w:rsidP="00BC5FC2">
      <w:pPr>
        <w:jc w:val="both"/>
      </w:pPr>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3E1C19B8" w14:textId="77777777" w:rsidR="00A60F6C" w:rsidRPr="0035625C" w:rsidRDefault="00A60F6C" w:rsidP="00BC5FC2">
      <w:pPr>
        <w:jc w:val="both"/>
        <w:rPr>
          <w:rFonts w:cs="Arial"/>
          <w:b/>
          <w:bCs/>
        </w:rPr>
      </w:pPr>
    </w:p>
    <w:p w14:paraId="571379E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2137F5B3" w14:textId="77777777" w:rsidR="00A60F6C" w:rsidRDefault="00A60F6C" w:rsidP="00BC5FC2">
      <w:pPr>
        <w:jc w:val="both"/>
      </w:pPr>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7AD98DA5" w14:textId="77777777" w:rsidR="00A60F6C" w:rsidRPr="0035625C" w:rsidRDefault="00A60F6C" w:rsidP="00BC5FC2">
      <w:pPr>
        <w:jc w:val="both"/>
      </w:pPr>
      <w:r w:rsidRPr="0035625C">
        <w:t>O rodapé deverá ser fixado com cimento cola e rejuntado com massa especial</w:t>
      </w:r>
      <w:r>
        <w:t xml:space="preserve"> </w:t>
      </w:r>
      <w:r w:rsidRPr="0035625C">
        <w:t>(epóxi) na mesma cor da peça.</w:t>
      </w:r>
    </w:p>
    <w:p w14:paraId="071BE6EF" w14:textId="77777777" w:rsidR="00A60F6C" w:rsidRDefault="00A60F6C" w:rsidP="00BC5FC2">
      <w:pPr>
        <w:jc w:val="both"/>
      </w:pPr>
      <w:r w:rsidRPr="0035625C">
        <w:t>O assentamento deverá ser com cimento cola especial em camada fina para que não fiquem espessura de massa visível quando vista de topo.</w:t>
      </w:r>
    </w:p>
    <w:p w14:paraId="54771931" w14:textId="77777777" w:rsidR="00A60F6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0E59BE" w14:textId="77777777" w:rsidR="00A60F6C" w:rsidRPr="006F3ED9" w:rsidRDefault="00A60F6C" w:rsidP="00BC5FC2">
      <w:pPr>
        <w:jc w:val="both"/>
      </w:pPr>
    </w:p>
    <w:p w14:paraId="5995D245" w14:textId="77777777" w:rsidR="00A60F6C" w:rsidRPr="000609A9" w:rsidRDefault="00A60F6C" w:rsidP="00BC5FC2">
      <w:pPr>
        <w:pStyle w:val="Ttulo20"/>
        <w:shd w:val="clear" w:color="auto" w:fill="F2F2F2"/>
        <w:jc w:val="both"/>
        <w:rPr>
          <w:i w:val="0"/>
          <w:iCs w:val="0"/>
        </w:rPr>
      </w:pPr>
      <w:r>
        <w:rPr>
          <w:i w:val="0"/>
          <w:iCs w:val="0"/>
        </w:rPr>
        <w:t>1.8</w:t>
      </w:r>
      <w:r w:rsidRPr="00D34678">
        <w:rPr>
          <w:i w:val="0"/>
          <w:iCs w:val="0"/>
        </w:rPr>
        <w:t>.3</w:t>
      </w:r>
      <w:r w:rsidRPr="00D34678">
        <w:rPr>
          <w:i w:val="0"/>
          <w:iCs w:val="0"/>
        </w:rPr>
        <w:tab/>
        <w:t xml:space="preserve"> SOLEIRAS E PEITORIL</w:t>
      </w:r>
    </w:p>
    <w:p w14:paraId="63B091D5"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.3.1 FAIXA ANTIDERRAPANTE PARA DEGRAU EM GRANITO FAIXA APICOADA</w:t>
      </w:r>
    </w:p>
    <w:p w14:paraId="07D78062" w14:textId="77777777" w:rsidR="00A60F6C" w:rsidRDefault="00A60F6C" w:rsidP="00BC5FC2">
      <w:pPr>
        <w:jc w:val="both"/>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7164E79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4C02E" w14:textId="77777777" w:rsidR="00A60F6C" w:rsidRPr="0035625C" w:rsidRDefault="00A60F6C" w:rsidP="00BC5FC2">
      <w:pPr>
        <w:jc w:val="both"/>
      </w:pPr>
    </w:p>
    <w:p w14:paraId="021D6D2C"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.3.2 PEITORIL LINEAR EM GRANITO OU MÁRMORE, L = 15CM, COMPRIMENTO DE ATÉ 2M, ASSENTADO COM ARGAMASSA 1:6 COM ADITIVO</w:t>
      </w:r>
    </w:p>
    <w:p w14:paraId="3DF1D6E6" w14:textId="77777777" w:rsidR="00A60F6C" w:rsidRPr="0035625C" w:rsidRDefault="00A60F6C" w:rsidP="00BC5FC2">
      <w:pPr>
        <w:jc w:val="both"/>
      </w:pPr>
      <w:r w:rsidRPr="0035625C">
        <w:t>Os peitoris em granito ou mármore obedecerão ao projeto da Caixa Federal.</w:t>
      </w:r>
    </w:p>
    <w:p w14:paraId="01CE0BF4"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8AD4450"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0A22A582"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E341AAE" w14:textId="77777777" w:rsidR="00A60F6C" w:rsidRDefault="00A60F6C" w:rsidP="00BC5FC2">
      <w:pPr>
        <w:jc w:val="both"/>
      </w:pPr>
    </w:p>
    <w:p w14:paraId="5FF076BA"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.3.3 SOLEIRA EM GRANITO, LARGURA 15 CM, ESPESSURA 2,0 CM. </w:t>
      </w:r>
    </w:p>
    <w:p w14:paraId="27079E9B" w14:textId="77777777" w:rsidR="00A60F6C" w:rsidRPr="0035625C" w:rsidRDefault="00A60F6C" w:rsidP="00BC5FC2">
      <w:pPr>
        <w:jc w:val="both"/>
      </w:pPr>
      <w:r w:rsidRPr="0035625C">
        <w:t>Deverão ser fornecidos e assentadas soleiras/degraus com ranhuras antiderrapantes próximos da borda.</w:t>
      </w:r>
    </w:p>
    <w:p w14:paraId="6A5C5C66" w14:textId="77777777" w:rsidR="00A60F6C" w:rsidRPr="0035625C" w:rsidRDefault="00A60F6C" w:rsidP="00BC5FC2">
      <w:pPr>
        <w:jc w:val="both"/>
      </w:pPr>
      <w:r w:rsidRPr="0035625C">
        <w:t>Amostras deverão ser levadas para fiscalização aprovar.</w:t>
      </w:r>
    </w:p>
    <w:p w14:paraId="7451A8D1"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BC64C1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0162EDD9"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4B4B544E" w14:textId="77777777" w:rsidR="00A60F6C" w:rsidRPr="0035625C" w:rsidRDefault="00A60F6C" w:rsidP="00BC5FC2">
      <w:pPr>
        <w:jc w:val="both"/>
      </w:pPr>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23EE1034"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 xml:space="preserve">Prever argamassa adequada conforme a especificação do material </w:t>
      </w:r>
      <w:r w:rsidRPr="0035625C">
        <w:lastRenderedPageBreak/>
        <w:t>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7EF04DFD" w14:textId="77777777" w:rsidR="00A60F6C" w:rsidRPr="0035625C" w:rsidRDefault="00A60F6C" w:rsidP="00BC5FC2">
      <w:pPr>
        <w:jc w:val="both"/>
        <w:rPr>
          <w:b/>
        </w:rPr>
      </w:pPr>
    </w:p>
    <w:p w14:paraId="63ECDE77"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111F694E" w14:textId="77777777" w:rsidR="00A60F6C" w:rsidRPr="0035625C" w:rsidRDefault="00A60F6C" w:rsidP="00BC5FC2">
      <w:pPr>
        <w:jc w:val="both"/>
        <w:rPr>
          <w:bCs/>
        </w:rPr>
      </w:pPr>
      <w:r w:rsidRPr="0035625C">
        <w:rPr>
          <w:bCs/>
        </w:rPr>
        <w:t>Deverão ser fornecidos e assentadas soleiras/degraus com ranhuras antiderrapantes próximos da borda.</w:t>
      </w:r>
    </w:p>
    <w:p w14:paraId="7D17824A" w14:textId="77777777" w:rsidR="00A60F6C" w:rsidRDefault="00A60F6C" w:rsidP="00BC5FC2">
      <w:pPr>
        <w:jc w:val="both"/>
        <w:rPr>
          <w:bCs/>
        </w:rPr>
      </w:pPr>
      <w:r w:rsidRPr="0035625C">
        <w:rPr>
          <w:bCs/>
        </w:rPr>
        <w:t>Amostras deverão ser levadas para fiscalização aprovar.</w:t>
      </w:r>
    </w:p>
    <w:p w14:paraId="09EE507D" w14:textId="77777777" w:rsidR="00A60F6C" w:rsidRPr="0035625C" w:rsidRDefault="00A60F6C" w:rsidP="00BC5FC2">
      <w:pPr>
        <w:jc w:val="both"/>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16928BC7" w14:textId="77777777" w:rsidR="00A60F6C" w:rsidRPr="0035625C" w:rsidRDefault="00A60F6C" w:rsidP="00BC5FC2">
      <w:pPr>
        <w:jc w:val="both"/>
        <w:rPr>
          <w:bCs/>
        </w:rPr>
      </w:pPr>
      <w:r w:rsidRPr="0035625C">
        <w:rPr>
          <w:bCs/>
        </w:rPr>
        <w:t>Peças rachadas, emendadas, com retoques visíveis de massa ou com veios que comprometam seu aspecto e estabilidade não poderão ser assentadas.</w:t>
      </w:r>
    </w:p>
    <w:p w14:paraId="0F0905E5" w14:textId="77777777" w:rsidR="00A60F6C" w:rsidRPr="0035625C" w:rsidRDefault="00A60F6C" w:rsidP="00BC5FC2">
      <w:pPr>
        <w:jc w:val="both"/>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833E94C" w14:textId="77777777" w:rsidR="00A60F6C" w:rsidRPr="0035625C" w:rsidRDefault="00A60F6C" w:rsidP="00BC5FC2">
      <w:pPr>
        <w:jc w:val="both"/>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2A89F0E9" w14:textId="77777777" w:rsidR="00A60F6C" w:rsidRPr="0035625C" w:rsidRDefault="00A60F6C" w:rsidP="00BC5FC2">
      <w:pPr>
        <w:jc w:val="both"/>
        <w:rPr>
          <w:bCs/>
        </w:rPr>
      </w:pPr>
      <w:r w:rsidRPr="0035625C">
        <w:rPr>
          <w:bCs/>
        </w:rPr>
        <w:t>O assentamento deverá ser com cimento cola aplicado com espessura fina. O rejunte deverá ser em cor idêntica do piso de pedra.</w:t>
      </w:r>
      <w:r>
        <w:rPr>
          <w:bCs/>
        </w:rPr>
        <w:t xml:space="preserve"> </w:t>
      </w:r>
      <w:r w:rsidRPr="0035625C">
        <w:rPr>
          <w:bCs/>
        </w:rPr>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8EBEE7E" w14:textId="77777777" w:rsidR="00A60F6C" w:rsidRDefault="00A60F6C" w:rsidP="00BC5FC2">
      <w:pPr>
        <w:jc w:val="both"/>
        <w:rPr>
          <w:bCs/>
        </w:rPr>
      </w:pPr>
      <w:r w:rsidRPr="0035625C">
        <w:rPr>
          <w:bCs/>
        </w:rPr>
        <w:t>Todas as amostras deverão ser previamente submetidas à aprovação da FISCALIZAÇÃO.</w:t>
      </w:r>
    </w:p>
    <w:p w14:paraId="5E291510" w14:textId="77777777" w:rsidR="00A60F6C" w:rsidRDefault="00A60F6C" w:rsidP="00BC5FC2">
      <w:pPr>
        <w:jc w:val="both"/>
        <w:rPr>
          <w:bCs/>
        </w:rPr>
      </w:pPr>
    </w:p>
    <w:p w14:paraId="6919F6FA" w14:textId="77777777" w:rsidR="00A60F6C" w:rsidRPr="000609A9" w:rsidRDefault="00A60F6C" w:rsidP="00BC5FC2">
      <w:pPr>
        <w:pStyle w:val="Ttulo20"/>
        <w:shd w:val="clear" w:color="auto" w:fill="D9D9D9"/>
        <w:spacing w:after="0"/>
        <w:jc w:val="both"/>
        <w:rPr>
          <w:i w:val="0"/>
          <w:iCs w:val="0"/>
        </w:rPr>
      </w:pPr>
      <w:r>
        <w:rPr>
          <w:i w:val="0"/>
          <w:iCs w:val="0"/>
        </w:rPr>
        <w:t>1.9</w:t>
      </w:r>
      <w:r w:rsidRPr="00D34678">
        <w:rPr>
          <w:i w:val="0"/>
          <w:iCs w:val="0"/>
        </w:rPr>
        <w:t>.  SERRALHERIA, CARPINTARIA E MARCENARIA</w:t>
      </w:r>
    </w:p>
    <w:p w14:paraId="2424D1CD" w14:textId="77777777" w:rsidR="00A60F6C" w:rsidRPr="000609A9" w:rsidRDefault="00A60F6C" w:rsidP="00BC5FC2">
      <w:pPr>
        <w:pStyle w:val="Ttulo20"/>
        <w:shd w:val="clear" w:color="auto" w:fill="F2F2F2"/>
        <w:spacing w:after="0"/>
        <w:jc w:val="both"/>
        <w:rPr>
          <w:i w:val="0"/>
          <w:iCs w:val="0"/>
        </w:rPr>
      </w:pPr>
      <w:r>
        <w:rPr>
          <w:i w:val="0"/>
          <w:iCs w:val="0"/>
        </w:rPr>
        <w:t>1.9</w:t>
      </w:r>
      <w:r w:rsidRPr="00D34678">
        <w:rPr>
          <w:i w:val="0"/>
          <w:iCs w:val="0"/>
        </w:rPr>
        <w:t>.1 SERRALHERIA</w:t>
      </w:r>
    </w:p>
    <w:p w14:paraId="33917E6A" w14:textId="77777777" w:rsidR="00A60F6C" w:rsidRPr="00D34678" w:rsidRDefault="00A60F6C" w:rsidP="00BC5FC2">
      <w:pPr>
        <w:pStyle w:val="Ttulo20"/>
        <w:shd w:val="clear" w:color="auto" w:fill="F2F2F2"/>
        <w:spacing w:after="0"/>
        <w:jc w:val="both"/>
        <w:rPr>
          <w:i w:val="0"/>
          <w:iCs w:val="0"/>
        </w:rPr>
      </w:pPr>
      <w:r>
        <w:rPr>
          <w:i w:val="0"/>
          <w:iCs w:val="0"/>
        </w:rPr>
        <w:t>1.9</w:t>
      </w:r>
      <w:r w:rsidRPr="00D34678">
        <w:rPr>
          <w:i w:val="0"/>
          <w:iCs w:val="0"/>
        </w:rPr>
        <w:t>.1.1 BICICLETÁRIO COM ACABAMENTO EM PINTURA EPÓX</w:t>
      </w:r>
    </w:p>
    <w:p w14:paraId="6FAB7349" w14:textId="77777777" w:rsidR="00A60F6C" w:rsidRPr="0035625C" w:rsidRDefault="00A60F6C" w:rsidP="00BC5FC2">
      <w:pPr>
        <w:jc w:val="both"/>
      </w:pPr>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1F729C00" w14:textId="6AD00CCD" w:rsidR="00A60F6C" w:rsidRPr="0035625C" w:rsidRDefault="00A60F6C" w:rsidP="00BC5FC2">
      <w:pPr>
        <w:spacing w:after="60"/>
        <w:ind w:left="1080" w:hanging="1081"/>
        <w:jc w:val="both"/>
        <w:rPr>
          <w:rFonts w:cs="Arial"/>
        </w:rPr>
      </w:pPr>
      <w:r w:rsidRPr="0035625C">
        <w:rPr>
          <w:rFonts w:cs="Arial"/>
          <w:noProof/>
        </w:rPr>
        <w:lastRenderedPageBreak/>
        <w:drawing>
          <wp:inline distT="0" distB="0" distL="0" distR="0" wp14:anchorId="0678DDD7" wp14:editId="5988A934">
            <wp:extent cx="2639695" cy="3180715"/>
            <wp:effectExtent l="0" t="0" r="8255"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39695" cy="3180715"/>
                    </a:xfrm>
                    <a:prstGeom prst="rect">
                      <a:avLst/>
                    </a:prstGeom>
                    <a:noFill/>
                    <a:ln>
                      <a:noFill/>
                    </a:ln>
                  </pic:spPr>
                </pic:pic>
              </a:graphicData>
            </a:graphic>
          </wp:inline>
        </w:drawing>
      </w:r>
    </w:p>
    <w:p w14:paraId="0AD775CF"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CF3675" w14:textId="77777777" w:rsidR="00A60F6C" w:rsidRPr="0035625C" w:rsidRDefault="00A60F6C" w:rsidP="00BC5FC2">
      <w:pPr>
        <w:spacing w:after="60"/>
        <w:ind w:left="1080" w:hanging="1080"/>
        <w:jc w:val="both"/>
        <w:rPr>
          <w:rFonts w:cs="Arial"/>
          <w:b/>
          <w:bCs/>
          <w:caps/>
        </w:rPr>
      </w:pPr>
    </w:p>
    <w:p w14:paraId="5668D914"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.1.2 CANTONEIRA DE ALUMÍNIO PARA CANTOS VIVOS DAS PAREDES E PILARES E ENTRE FORRO E PAREDES</w:t>
      </w:r>
    </w:p>
    <w:p w14:paraId="0F5CC569" w14:textId="77777777" w:rsidR="00A60F6C" w:rsidRDefault="00A60F6C" w:rsidP="00BC5FC2">
      <w:pPr>
        <w:jc w:val="both"/>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0E0B42" w14:textId="77777777" w:rsidR="00A60F6C" w:rsidRPr="0035625C" w:rsidRDefault="00A60F6C" w:rsidP="00BC5FC2">
      <w:pPr>
        <w:spacing w:after="60"/>
        <w:ind w:left="1080" w:hanging="1080"/>
        <w:jc w:val="both"/>
        <w:rPr>
          <w:rFonts w:cs="Arial"/>
          <w:b/>
          <w:bCs/>
          <w:caps/>
        </w:rPr>
      </w:pPr>
    </w:p>
    <w:p w14:paraId="36D2D312"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50F82930" w14:textId="77777777" w:rsidR="00A60F6C" w:rsidRPr="0035625C" w:rsidRDefault="00A60F6C" w:rsidP="00BC5FC2">
      <w:pPr>
        <w:jc w:val="both"/>
      </w:pPr>
      <w:r w:rsidRPr="0035625C">
        <w:t xml:space="preserve">Deverão ser fornecidos e instalados corrimão duplo em aço inoxidável </w:t>
      </w:r>
      <w:r>
        <w:t>polido</w:t>
      </w:r>
      <w:r w:rsidRPr="0035625C">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B50F37F"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9A3FE7" w14:textId="77777777" w:rsidR="00A60F6C" w:rsidRPr="0035625C" w:rsidRDefault="00A60F6C" w:rsidP="00BC5FC2">
      <w:pPr>
        <w:jc w:val="both"/>
      </w:pPr>
      <w:r w:rsidRPr="0035625C">
        <w:t>Demais detalhes consultar o manual Padrão de Acessibilidade da CAIXA e projeto.</w:t>
      </w:r>
    </w:p>
    <w:p w14:paraId="779268EA" w14:textId="77777777" w:rsidR="00A60F6C" w:rsidRPr="0035625C" w:rsidRDefault="00A60F6C" w:rsidP="00BC5FC2">
      <w:pPr>
        <w:jc w:val="both"/>
        <w:rPr>
          <w:b/>
          <w:caps/>
        </w:rPr>
      </w:pPr>
    </w:p>
    <w:p w14:paraId="46CFDDB5"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2F79369B" w14:textId="77777777" w:rsidR="00A60F6C" w:rsidRPr="00E53566" w:rsidRDefault="00A60F6C" w:rsidP="00BC5FC2">
      <w:pPr>
        <w:jc w:val="both"/>
      </w:pPr>
      <w:r w:rsidRPr="00E53566">
        <w:t xml:space="preserve">Deverão ser fornecidos e instalados corrimão duplo em aço inoxidável </w:t>
      </w:r>
      <w:r>
        <w:t>polido</w:t>
      </w:r>
      <w:r w:rsidRPr="00E53566">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830A795" w14:textId="77777777" w:rsidR="00A60F6C" w:rsidRPr="00E53566" w:rsidRDefault="00A60F6C" w:rsidP="00BC5FC2">
      <w:pPr>
        <w:jc w:val="both"/>
      </w:pPr>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D99DFB6" w14:textId="77777777" w:rsidR="00A60F6C" w:rsidRPr="0035625C" w:rsidRDefault="00A60F6C" w:rsidP="00BC5FC2">
      <w:pPr>
        <w:jc w:val="both"/>
      </w:pPr>
      <w:r w:rsidRPr="00E53566">
        <w:t>Demais detalhes consultar o manual Padrão de Acessibilidade da CAIXA e projeto.</w:t>
      </w:r>
    </w:p>
    <w:p w14:paraId="73282820" w14:textId="77777777" w:rsidR="00A60F6C" w:rsidRPr="0035625C" w:rsidRDefault="00A60F6C" w:rsidP="00BC5FC2">
      <w:pPr>
        <w:jc w:val="both"/>
      </w:pPr>
    </w:p>
    <w:p w14:paraId="669839C0"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.1.5 CORRIMÃO SIMPLES, DIÂMETRO EXTERNO = 1 1/2", EM AÇO GALVANIZADO</w:t>
      </w:r>
    </w:p>
    <w:p w14:paraId="78EC6AC4" w14:textId="77777777" w:rsidR="00A60F6C" w:rsidRPr="0035625C" w:rsidRDefault="00A60F6C" w:rsidP="00BC5FC2">
      <w:pPr>
        <w:jc w:val="both"/>
      </w:pPr>
      <w:r w:rsidRPr="0035625C">
        <w:t>Fornecimento e instalação de corrimão duplo em tubo de aço galvanizado Ø 1.1/2" com pintura esmalte sintético antiferrugem e fixado em guarda corpo ou parede, conforme projeto.</w:t>
      </w:r>
    </w:p>
    <w:p w14:paraId="20C8D0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E9E238" w14:textId="77777777" w:rsidR="00A60F6C" w:rsidRPr="0035625C" w:rsidRDefault="00A60F6C" w:rsidP="00BC5FC2">
      <w:pPr>
        <w:spacing w:after="60"/>
        <w:ind w:left="1080" w:hanging="1080"/>
        <w:jc w:val="both"/>
        <w:rPr>
          <w:rFonts w:cs="Arial"/>
          <w:b/>
          <w:bCs/>
          <w:caps/>
        </w:rPr>
      </w:pPr>
    </w:p>
    <w:p w14:paraId="7198564F"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.1.6 ESCADA METÁLICA TIPO MARINHEIRO COM ACABAMENTO EM PINTURA ESMALTE</w:t>
      </w:r>
    </w:p>
    <w:p w14:paraId="7C33F7FA" w14:textId="77777777" w:rsidR="00A60F6C" w:rsidRPr="0035625C" w:rsidRDefault="00A60F6C" w:rsidP="00BC5FC2">
      <w:pPr>
        <w:jc w:val="both"/>
      </w:pPr>
      <w:r w:rsidRPr="0035625C">
        <w:t xml:space="preserve">A estrutura metálica deverá receber acabamento anticorrosão e ser pintada na cor branca com duas demãos de tinta epóxi poliéster incluso proteção e pintura com fundo primer sintético (2 demãos de 50 µm) e acabamento em esmalte sintético brilhante branco neve (2 demãos 50 µm cada). Todos os resíduos de solda devem ser removidos, ser aplicado </w:t>
      </w:r>
      <w:proofErr w:type="spellStart"/>
      <w:r w:rsidRPr="0035625C">
        <w:t>fosfatizante</w:t>
      </w:r>
      <w:proofErr w:type="spellEnd"/>
      <w:r w:rsidRPr="0035625C">
        <w:t xml:space="preserve"> e duas demãos de primer zinco </w:t>
      </w:r>
      <w:proofErr w:type="spellStart"/>
      <w:r w:rsidRPr="0035625C">
        <w:t>epóxipoliéster</w:t>
      </w:r>
      <w:proofErr w:type="spellEnd"/>
      <w:r w:rsidRPr="0035625C">
        <w:t xml:space="preserve"> antes da pintura final. Prever escada metálica, escamoteável, para acesso à cobertura com a devida proteção guarda corpo, escada marinheiro. Deverão ser previstas plataformas metálicas para manutenção dos equipamentos instalados sobre o telhado (ar-condicionado). </w:t>
      </w:r>
    </w:p>
    <w:p w14:paraId="70BD2595" w14:textId="77777777" w:rsidR="00A60F6C" w:rsidRPr="0035625C" w:rsidRDefault="00A60F6C" w:rsidP="00BC5FC2">
      <w:pPr>
        <w:spacing w:after="60"/>
        <w:ind w:left="1080" w:hanging="1080"/>
        <w:jc w:val="both"/>
        <w:rPr>
          <w:rFonts w:cs="Arial"/>
          <w:b/>
          <w:bCs/>
          <w:caps/>
        </w:rPr>
      </w:pPr>
    </w:p>
    <w:p w14:paraId="2357B766"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.1.7 FECHAMENTO COM TELA OTIS TIPO FIXA, ABRIR OU CORRER</w:t>
      </w:r>
    </w:p>
    <w:p w14:paraId="772377AD" w14:textId="77777777" w:rsidR="00A60F6C" w:rsidRPr="0035625C" w:rsidRDefault="00A60F6C" w:rsidP="00BC5FC2">
      <w:pPr>
        <w:jc w:val="both"/>
      </w:pPr>
      <w:r w:rsidRPr="0035625C">
        <w:t>Serão fornecidos e instalados o fechamento tipo: fixa, abrir ou correr metálico com moldura em cantoneira de abas iguais de 1”. Na cantoneira será soldada tela Otis ondulado fio nº12, malha ¾” e barra chata de acabamento de 1 ¼” x ¼”.</w:t>
      </w:r>
      <w:r>
        <w:t xml:space="preserve"> </w:t>
      </w:r>
      <w:r w:rsidRPr="0035625C">
        <w:t>A superfície deverá estar preparada para receber pintura esmalte.</w:t>
      </w:r>
    </w:p>
    <w:p w14:paraId="26B32DD2" w14:textId="77777777" w:rsidR="00A60F6C" w:rsidRPr="0035625C" w:rsidRDefault="00A60F6C" w:rsidP="00BC5FC2">
      <w:pPr>
        <w:jc w:val="both"/>
      </w:pPr>
      <w:r w:rsidRPr="0035625C">
        <w:t>As dimensões deverão são ser conferida no local, antes da confecção das grades. Os acabamentos de solda deverão estar bem polidos com quinas (arestas) bem definidas.</w:t>
      </w:r>
    </w:p>
    <w:p w14:paraId="42F1A270" w14:textId="77777777" w:rsidR="00A60F6C" w:rsidRPr="0035625C" w:rsidRDefault="00A60F6C" w:rsidP="00BC5FC2">
      <w:pPr>
        <w:jc w:val="both"/>
      </w:pPr>
      <w:r w:rsidRPr="0035625C">
        <w:t>Sua colocação deverá ficar bem aprumada, nivelada.</w:t>
      </w:r>
      <w:r>
        <w:t xml:space="preserve"> </w:t>
      </w:r>
      <w:r w:rsidRPr="0035625C">
        <w:t>Estão incluídos os arremates no entorno, até o acabamento, que anteriormente existia. Sua fixação será com grapas chumbadas na parede, através de argamassa de cimento e areia, quando em alvenaria, devendo o local ficar bem interditado até a secagem completa do produto.</w:t>
      </w:r>
    </w:p>
    <w:p w14:paraId="4AF171A9" w14:textId="77777777" w:rsidR="00A60F6C" w:rsidRPr="0035625C" w:rsidRDefault="00A60F6C" w:rsidP="00BC5FC2">
      <w:pPr>
        <w:jc w:val="both"/>
      </w:pPr>
      <w:r w:rsidRPr="0035625C">
        <w:t>Todos os elementos metálicos deverão receber aplicação de base, para posterior pintura, com tinta esmalte sintético.</w:t>
      </w:r>
    </w:p>
    <w:p w14:paraId="2BA24B7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3603BA" w14:textId="77777777" w:rsidR="00A60F6C" w:rsidRPr="0035625C" w:rsidRDefault="00A60F6C" w:rsidP="00BC5FC2">
      <w:pPr>
        <w:spacing w:after="60"/>
        <w:ind w:left="1080" w:hanging="1080"/>
        <w:jc w:val="both"/>
        <w:rPr>
          <w:rFonts w:cs="Arial"/>
          <w:b/>
          <w:bCs/>
          <w:caps/>
        </w:rPr>
      </w:pPr>
    </w:p>
    <w:p w14:paraId="0F39B4D7"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33DB4D69" w14:textId="77777777" w:rsidR="00A60F6C" w:rsidRPr="0035625C" w:rsidRDefault="00A60F6C" w:rsidP="00BC5FC2">
      <w:pPr>
        <w:jc w:val="both"/>
      </w:pPr>
      <w:r w:rsidRPr="0035625C">
        <w:t>Fornecimento e instalação de guarda corpo em tubo aço galvanizado Ø 2" com pintura esmalte sintético antiferrugem e fixado no piso com chapa 14 de aço perfurada e soldada, conforme projeto</w:t>
      </w:r>
    </w:p>
    <w:p w14:paraId="7F357C8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F80B08" w14:textId="77777777" w:rsidR="00A60F6C" w:rsidRPr="0035625C" w:rsidRDefault="00A60F6C" w:rsidP="00BC5FC2">
      <w:pPr>
        <w:spacing w:after="60"/>
        <w:ind w:left="1080" w:hanging="1080"/>
        <w:jc w:val="both"/>
        <w:rPr>
          <w:rFonts w:cs="Arial"/>
          <w:b/>
          <w:bCs/>
          <w:caps/>
        </w:rPr>
      </w:pPr>
    </w:p>
    <w:p w14:paraId="63CC1BA1"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.1.9 GUARDA-CORPO EM AÇO GALVANIZADO PARA ESCADA MARINHEIRO, COM FECHAMENTO INFERIOR E CADEADO, COM ACABAMENTO EM PINTURA ESMALTE</w:t>
      </w:r>
    </w:p>
    <w:p w14:paraId="284CD4A5" w14:textId="77777777" w:rsidR="00A60F6C" w:rsidRPr="00265F4F" w:rsidRDefault="00A60F6C" w:rsidP="00BC5FC2">
      <w:pPr>
        <w:jc w:val="both"/>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268679A9" w14:textId="77777777" w:rsidR="00A60F6C" w:rsidRPr="00265F4F" w:rsidRDefault="00A60F6C" w:rsidP="00BC5FC2">
      <w:pPr>
        <w:jc w:val="both"/>
        <w:rPr>
          <w:caps/>
        </w:rPr>
      </w:pPr>
      <w:r>
        <w:rPr>
          <w:b/>
        </w:rPr>
        <w:t>C</w:t>
      </w:r>
      <w:r w:rsidRPr="00265F4F">
        <w:rPr>
          <w:b/>
        </w:rPr>
        <w:t>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0FF61952" w14:textId="77777777" w:rsidR="00A60F6C" w:rsidRPr="00265F4F" w:rsidRDefault="00A60F6C" w:rsidP="00BC5FC2">
      <w:pPr>
        <w:jc w:val="both"/>
        <w:rPr>
          <w:caps/>
        </w:rPr>
      </w:pPr>
      <w:r>
        <w:rPr>
          <w:b/>
        </w:rPr>
        <w:t>N</w:t>
      </w:r>
      <w:r w:rsidRPr="00265F4F">
        <w:rPr>
          <w:b/>
        </w:rPr>
        <w:t>ormas aplicáveis:</w:t>
      </w:r>
      <w:r>
        <w:rPr>
          <w:b/>
        </w:rPr>
        <w:t xml:space="preserve"> </w:t>
      </w:r>
      <w:proofErr w:type="spellStart"/>
      <w:r w:rsidRPr="00265F4F">
        <w:t>nbr</w:t>
      </w:r>
      <w:proofErr w:type="spellEnd"/>
      <w:r w:rsidRPr="00265F4F">
        <w:t xml:space="preserve"> 9050, </w:t>
      </w:r>
      <w:proofErr w:type="spellStart"/>
      <w:r w:rsidRPr="00265F4F">
        <w:t>nbr</w:t>
      </w:r>
      <w:proofErr w:type="spellEnd"/>
      <w:r w:rsidRPr="00265F4F">
        <w:t xml:space="preserve"> 9077, nr18</w:t>
      </w:r>
    </w:p>
    <w:p w14:paraId="6F3618DB" w14:textId="77777777" w:rsidR="00A60F6C" w:rsidRDefault="00A60F6C" w:rsidP="00BC5FC2">
      <w:pPr>
        <w:spacing w:after="60"/>
        <w:jc w:val="both"/>
        <w:rPr>
          <w:rFonts w:cs="Arial"/>
          <w:b/>
          <w:bCs/>
          <w:caps/>
        </w:rPr>
      </w:pPr>
    </w:p>
    <w:p w14:paraId="09648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.1.10 GUARDA-CORPO EM AÇO INOX COM VIDRO LAMINADO 8 MM (4+4)</w:t>
      </w:r>
    </w:p>
    <w:p w14:paraId="6FB57ECA" w14:textId="77777777" w:rsidR="00A60F6C" w:rsidRPr="0035625C" w:rsidRDefault="00A60F6C" w:rsidP="00BC5FC2">
      <w:pPr>
        <w:jc w:val="both"/>
      </w:pPr>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espessura de </w:t>
      </w:r>
      <w:r>
        <w:t>1/4</w:t>
      </w:r>
      <w:r w:rsidRPr="0035625C">
        <w:t xml:space="preserve">”, fixadas </w:t>
      </w:r>
      <w:r>
        <w:t>na estrutura</w:t>
      </w:r>
      <w:r w:rsidRPr="0035625C">
        <w:t xml:space="preserve"> com </w:t>
      </w:r>
      <w:r>
        <w:t>chumbadores do</w:t>
      </w:r>
      <w:r w:rsidRPr="0035625C">
        <w:t xml:space="preserve"> </w:t>
      </w:r>
      <w:r>
        <w:t>tipo Parabolt diâmetro de 3/8” e comprimento de 89mm</w:t>
      </w:r>
      <w:r w:rsidRPr="0035625C">
        <w:t>.</w:t>
      </w:r>
    </w:p>
    <w:p w14:paraId="20CE0884"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29709E" w14:textId="77777777" w:rsidR="00A60F6C" w:rsidRPr="0035625C" w:rsidRDefault="00A60F6C" w:rsidP="00BC5FC2">
      <w:pPr>
        <w:jc w:val="both"/>
      </w:pPr>
      <w:r w:rsidRPr="0035625C">
        <w:t>Demais detalhes consultar o manual Padrão de Acessibilidade da CAIXA e projeto.</w:t>
      </w:r>
    </w:p>
    <w:p w14:paraId="1FD22DE0" w14:textId="77777777" w:rsidR="00A60F6C" w:rsidRPr="0035625C" w:rsidRDefault="00A60F6C" w:rsidP="00BC5FC2">
      <w:pPr>
        <w:spacing w:after="60"/>
        <w:jc w:val="both"/>
        <w:rPr>
          <w:rFonts w:cs="Arial"/>
          <w:b/>
          <w:bCs/>
          <w:caps/>
        </w:rPr>
      </w:pPr>
    </w:p>
    <w:p w14:paraId="5D36A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.1.11 PÁRA-RODAS EM TUBO METÁLICO 2" COM PINTURA EM EPÓX</w:t>
      </w:r>
      <w:r>
        <w:rPr>
          <w:i w:val="0"/>
          <w:iCs w:val="0"/>
        </w:rPr>
        <w:t>I</w:t>
      </w:r>
    </w:p>
    <w:p w14:paraId="13CB4070" w14:textId="77777777" w:rsidR="00A60F6C" w:rsidRPr="007B0DBC" w:rsidRDefault="00A60F6C" w:rsidP="00BC5FC2">
      <w:pPr>
        <w:jc w:val="both"/>
        <w:rPr>
          <w:rStyle w:val="title2nb"/>
          <w:sz w:val="20"/>
        </w:rPr>
      </w:pPr>
      <w:r w:rsidRPr="007B0DBC">
        <w:rPr>
          <w:rStyle w:val="title2nb"/>
          <w:sz w:val="20"/>
        </w:rPr>
        <w:t>Considera o material e a mão de obra necessários para a execução do serviço.</w:t>
      </w:r>
    </w:p>
    <w:p w14:paraId="7773CE71" w14:textId="77777777" w:rsidR="00A60F6C" w:rsidRPr="007B0DBC" w:rsidRDefault="00A60F6C" w:rsidP="00BC5FC2">
      <w:pPr>
        <w:jc w:val="both"/>
        <w:rPr>
          <w:sz w:val="18"/>
        </w:rPr>
      </w:pPr>
      <w:r w:rsidRPr="007B0DBC">
        <w:rPr>
          <w:rStyle w:val="title2nb"/>
          <w:b/>
          <w:bCs/>
          <w:sz w:val="20"/>
        </w:rPr>
        <w:t>Itens e suas características:</w:t>
      </w:r>
      <w:r w:rsidRPr="007B0DBC">
        <w:rPr>
          <w:rStyle w:val="title2nb"/>
          <w:sz w:val="20"/>
        </w:rPr>
        <w:t xml:space="preserve"> tubo de aço galvanizado Ø=2", espessura 3,65 mm acabamento: pintura epóxi cimento, areia e brita. Fixação: extremidades chumbadas no solo, com concreto, profundidade mínima de 30 cm.</w:t>
      </w:r>
    </w:p>
    <w:p w14:paraId="30C3C960" w14:textId="77777777" w:rsidR="00A60F6C" w:rsidRPr="007B0DBC" w:rsidRDefault="00A60F6C" w:rsidP="00BC5FC2">
      <w:pPr>
        <w:jc w:val="both"/>
        <w:rPr>
          <w:rStyle w:val="title2nb"/>
          <w:sz w:val="20"/>
        </w:rPr>
      </w:pPr>
      <w:r w:rsidRPr="007B0DBC">
        <w:rPr>
          <w:rStyle w:val="title2"/>
          <w:sz w:val="20"/>
        </w:rPr>
        <w:t xml:space="preserve">Critério de medição: </w:t>
      </w:r>
      <w:r w:rsidRPr="007B0DBC">
        <w:rPr>
          <w:rStyle w:val="title2nb"/>
          <w:sz w:val="20"/>
        </w:rPr>
        <w:t xml:space="preserve">Comprimento de bate pneu, aferido em projeto, ou na ausência desse, conforme levantamento no local. </w:t>
      </w:r>
    </w:p>
    <w:p w14:paraId="62113952" w14:textId="77777777" w:rsidR="00A60F6C" w:rsidRDefault="00A60F6C" w:rsidP="00BC5FC2">
      <w:pPr>
        <w:jc w:val="both"/>
        <w:rPr>
          <w:rStyle w:val="title2nb"/>
          <w:sz w:val="20"/>
        </w:rPr>
      </w:pPr>
      <w:r w:rsidRPr="007B0DBC">
        <w:rPr>
          <w:rStyle w:val="title2"/>
          <w:sz w:val="20"/>
        </w:rPr>
        <w:t xml:space="preserve">Local de aplicação: </w:t>
      </w:r>
      <w:r w:rsidRPr="007B0DBC">
        <w:rPr>
          <w:rStyle w:val="title2nb"/>
          <w:sz w:val="20"/>
        </w:rPr>
        <w:t>Conforme indicado em projeto, ou em substituição/manutenção de existente.</w:t>
      </w:r>
    </w:p>
    <w:p w14:paraId="49D0E9A3" w14:textId="77777777" w:rsidR="00A60F6C" w:rsidRDefault="00A60F6C" w:rsidP="00BC5FC2">
      <w:pPr>
        <w:jc w:val="both"/>
        <w:rPr>
          <w:rStyle w:val="title2nb"/>
          <w:sz w:val="20"/>
        </w:rPr>
      </w:pPr>
    </w:p>
    <w:p w14:paraId="6E9FECCD" w14:textId="77777777" w:rsidR="00A60F6C" w:rsidRPr="005E3025" w:rsidRDefault="00A60F6C" w:rsidP="00BC5FC2">
      <w:pPr>
        <w:pStyle w:val="Ttulo20"/>
        <w:shd w:val="clear" w:color="auto" w:fill="F2F2F2"/>
        <w:jc w:val="both"/>
        <w:rPr>
          <w:i w:val="0"/>
          <w:iCs w:val="0"/>
        </w:rPr>
      </w:pPr>
      <w:r>
        <w:rPr>
          <w:i w:val="0"/>
          <w:iCs w:val="0"/>
        </w:rPr>
        <w:lastRenderedPageBreak/>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084C6578"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75DD5CC5"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3CE9E7" w14:textId="77777777" w:rsidR="00A60F6C" w:rsidRPr="00265F4F" w:rsidRDefault="00A60F6C" w:rsidP="00BC5FC2">
      <w:pPr>
        <w:jc w:val="both"/>
        <w:rPr>
          <w:sz w:val="18"/>
        </w:rPr>
      </w:pPr>
    </w:p>
    <w:p w14:paraId="63E611F7"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.2 CARPINTARIA E MARCENARIA</w:t>
      </w:r>
    </w:p>
    <w:p w14:paraId="0C4C22C6"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5FDECAF0" w14:textId="77777777" w:rsidR="00A60F6C" w:rsidRPr="00265F4F" w:rsidRDefault="00A60F6C" w:rsidP="00BC5FC2">
      <w:pPr>
        <w:jc w:val="both"/>
      </w:pPr>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w:t>
      </w:r>
      <w:r>
        <w:t>.</w:t>
      </w:r>
      <w:r w:rsidRPr="00265F4F">
        <w:t xml:space="preserve">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011C3E32"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8AB1F2" w14:textId="77777777" w:rsidR="00A60F6C" w:rsidRDefault="00A60F6C" w:rsidP="00BC5FC2">
      <w:pPr>
        <w:spacing w:after="60"/>
        <w:jc w:val="both"/>
        <w:rPr>
          <w:rFonts w:cs="Arial"/>
        </w:rPr>
      </w:pPr>
    </w:p>
    <w:p w14:paraId="6AD96A14"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31C76C74" w14:textId="77777777" w:rsidR="00A60F6C" w:rsidRDefault="00A60F6C" w:rsidP="00BC5FC2">
      <w:pPr>
        <w:jc w:val="both"/>
      </w:pPr>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w:t>
      </w:r>
      <w:r>
        <w:t>.</w:t>
      </w:r>
      <w:r w:rsidRPr="0035625C">
        <w:t xml:space="preserve"> Frentes: madeira MDF 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A985EA7" w14:textId="77777777" w:rsidR="00A60F6C" w:rsidRPr="0035625C" w:rsidRDefault="00A60F6C" w:rsidP="00BC5FC2">
      <w:pPr>
        <w:jc w:val="both"/>
      </w:pPr>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52741591" w14:textId="77777777" w:rsidR="00A60F6C" w:rsidRPr="0035625C" w:rsidRDefault="00A60F6C" w:rsidP="00BC5FC2">
      <w:pPr>
        <w:jc w:val="both"/>
      </w:pPr>
      <w:r w:rsidRPr="0035625C">
        <w:t>Cuba inox de aço inox, marca de referência Fischer, Tramontina ou equivalente com válvula americana também em inox. Após a colocação da cuba deverá ser executado teste de estanqueidade,</w:t>
      </w:r>
    </w:p>
    <w:p w14:paraId="4A6C40E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02C6F8" w14:textId="77777777" w:rsidR="00A60F6C" w:rsidRDefault="00A60F6C" w:rsidP="00BC5FC2">
      <w:pPr>
        <w:jc w:val="both"/>
      </w:pPr>
    </w:p>
    <w:p w14:paraId="2397E4E6"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.2.</w:t>
      </w:r>
      <w:r>
        <w:rPr>
          <w:i w:val="0"/>
          <w:iCs w:val="0"/>
        </w:rPr>
        <w:t>3 MARCENEIRO COM ENCARGOS COMPLEMENTARES</w:t>
      </w:r>
    </w:p>
    <w:p w14:paraId="15350600"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E33FB8D"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B4629FD" w14:textId="77777777" w:rsidR="00A60F6C" w:rsidRPr="0035625C" w:rsidRDefault="00A60F6C" w:rsidP="00BC5FC2">
      <w:pPr>
        <w:jc w:val="both"/>
      </w:pPr>
    </w:p>
    <w:p w14:paraId="6DC5999C" w14:textId="77777777" w:rsidR="00A60F6C" w:rsidRPr="000609A9" w:rsidRDefault="00A60F6C" w:rsidP="00BC5FC2">
      <w:pPr>
        <w:pStyle w:val="Ttulo20"/>
        <w:shd w:val="clear" w:color="auto" w:fill="F2F2F2"/>
        <w:jc w:val="both"/>
        <w:rPr>
          <w:i w:val="0"/>
          <w:iCs w:val="0"/>
        </w:rPr>
      </w:pPr>
      <w:r>
        <w:rPr>
          <w:i w:val="0"/>
          <w:iCs w:val="0"/>
        </w:rPr>
        <w:lastRenderedPageBreak/>
        <w:t>1.9</w:t>
      </w:r>
      <w:r w:rsidRPr="00BD1AA7">
        <w:rPr>
          <w:i w:val="0"/>
          <w:iCs w:val="0"/>
        </w:rPr>
        <w:t>.</w:t>
      </w:r>
      <w:r>
        <w:rPr>
          <w:i w:val="0"/>
          <w:iCs w:val="0"/>
        </w:rPr>
        <w:t xml:space="preserve">3 </w:t>
      </w:r>
      <w:r w:rsidRPr="00BD1AA7">
        <w:rPr>
          <w:i w:val="0"/>
          <w:iCs w:val="0"/>
        </w:rPr>
        <w:t>CARENAGEM</w:t>
      </w:r>
    </w:p>
    <w:p w14:paraId="50A2F98C"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174C3DB6" w14:textId="0C53DB8B" w:rsidR="00A60F6C" w:rsidRDefault="00A60F6C" w:rsidP="00BC5FC2">
      <w:pPr>
        <w:jc w:val="both"/>
      </w:pPr>
      <w:r w:rsidRPr="0035625C">
        <w:t>Fornecer e instalar</w:t>
      </w:r>
      <w:r>
        <w:t xml:space="preserve"> módulo de carenage</w:t>
      </w:r>
      <w:r w:rsidR="00614DD6">
        <w:t>m</w:t>
      </w:r>
      <w:r>
        <w:t xml:space="preserve"> de forma modular, com dimensões de 1000mm no espaçamento de eixo a eixo. A carenagem deve estabelecer a padronização visual dos diferentes tipos de equipamentos juntamente com painéis de fundo e parede de fechamento que faz a separação física entre a área de público e a manutenção/abastecimento.</w:t>
      </w:r>
    </w:p>
    <w:p w14:paraId="62E83E64" w14:textId="77777777" w:rsidR="00A60F6C" w:rsidRDefault="00A60F6C" w:rsidP="00BC5FC2">
      <w:pPr>
        <w:jc w:val="both"/>
      </w:pPr>
      <w:r>
        <w:t>Devem ser organizados de forma modular em unidades com dimensões de 860mm de largura entre o eixo da moldura da carenagem MDCAR por 120mm de altura.</w:t>
      </w:r>
    </w:p>
    <w:p w14:paraId="02AE62EA" w14:textId="77777777" w:rsidR="00A60F6C" w:rsidRPr="00C7466B" w:rsidRDefault="00A60F6C" w:rsidP="00BC5FC2">
      <w:pPr>
        <w:jc w:val="both"/>
        <w:rPr>
          <w:highlight w:val="yellow"/>
        </w:rPr>
      </w:pPr>
      <w:r>
        <w:t>O painel de fundo (PFCAR)deve ter 1500mm de altura.</w:t>
      </w:r>
    </w:p>
    <w:p w14:paraId="771563A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9CE3CD" w14:textId="77777777" w:rsidR="00A60F6C" w:rsidRDefault="00A60F6C" w:rsidP="00BC5FC2">
      <w:pPr>
        <w:jc w:val="both"/>
      </w:pPr>
    </w:p>
    <w:p w14:paraId="3FDBE9B1"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3.2 </w:t>
      </w:r>
      <w:r w:rsidRPr="00BD1AA7">
        <w:rPr>
          <w:i w:val="0"/>
          <w:iCs w:val="0"/>
        </w:rPr>
        <w:t>FUNIL DA CARENAGEM PARA ATM FORNECIMENTO E INSTALAÇÃO</w:t>
      </w:r>
    </w:p>
    <w:p w14:paraId="72A10A4F" w14:textId="77777777" w:rsidR="00A60F6C" w:rsidRDefault="00A60F6C" w:rsidP="00BC5FC2">
      <w:pPr>
        <w:jc w:val="both"/>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27155ED4" w14:textId="77777777" w:rsidR="00A60F6C" w:rsidRPr="00C7466B" w:rsidRDefault="00A60F6C" w:rsidP="00BC5FC2">
      <w:pPr>
        <w:jc w:val="both"/>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3B4AB" w14:textId="77777777" w:rsidR="00A60F6C" w:rsidRPr="0035625C" w:rsidRDefault="00A60F6C" w:rsidP="00BC5FC2">
      <w:pPr>
        <w:jc w:val="both"/>
      </w:pPr>
    </w:p>
    <w:p w14:paraId="2F96F32B" w14:textId="6D7FAE26"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3.3</w:t>
      </w:r>
      <w:r w:rsidRPr="00BD1AA7">
        <w:rPr>
          <w:i w:val="0"/>
          <w:iCs w:val="0"/>
        </w:rPr>
        <w:tab/>
        <w:t xml:space="preserve"> MPOR MÓDULO PORTA F</w:t>
      </w:r>
      <w:r w:rsidR="00614DD6">
        <w:rPr>
          <w:i w:val="0"/>
          <w:iCs w:val="0"/>
        </w:rPr>
        <w:t>O</w:t>
      </w:r>
      <w:r w:rsidRPr="00BD1AA7">
        <w:rPr>
          <w:i w:val="0"/>
          <w:iCs w:val="0"/>
        </w:rPr>
        <w:t>RNECIMENTO E INSTALAÇÃO</w:t>
      </w:r>
    </w:p>
    <w:p w14:paraId="4CFB7397" w14:textId="77777777" w:rsidR="00A60F6C" w:rsidRPr="00265F4F" w:rsidRDefault="00A60F6C" w:rsidP="00BC5FC2">
      <w:pPr>
        <w:jc w:val="both"/>
      </w:pPr>
      <w:r w:rsidRPr="00265F4F">
        <w:t xml:space="preserve">Fornecer e instalar </w:t>
      </w:r>
      <w:r>
        <w:t xml:space="preserve">MPOR </w:t>
      </w:r>
      <w:r w:rsidRPr="00265F4F">
        <w:t xml:space="preserve">módulo porta. </w:t>
      </w:r>
    </w:p>
    <w:p w14:paraId="658E3FD2" w14:textId="77777777" w:rsidR="00A60F6C" w:rsidRPr="00265F4F" w:rsidRDefault="00A60F6C" w:rsidP="00BC5FC2">
      <w:pPr>
        <w:jc w:val="both"/>
      </w:pPr>
      <w:r w:rsidRPr="00265F4F">
        <w:t>O modulo porta deve assegurar o acesso restrito a área técnica (abastecimento\manutenção), a distância do MPOR para o limite do ambiente e de 150mm a partir do seu eixo.</w:t>
      </w:r>
    </w:p>
    <w:p w14:paraId="1D333E92" w14:textId="77777777" w:rsidR="00A60F6C" w:rsidRPr="00265F4F" w:rsidRDefault="00A60F6C" w:rsidP="00BC5FC2">
      <w:pPr>
        <w:jc w:val="both"/>
      </w:pPr>
      <w:r w:rsidRPr="00265F4F">
        <w:t>MPOR deve ser composto por duas folhas sendo uma interna técnica e uma externa merchandising.</w:t>
      </w:r>
    </w:p>
    <w:p w14:paraId="51F4345D"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89BF03" w14:textId="77777777" w:rsidR="00A60F6C" w:rsidRDefault="00A60F6C" w:rsidP="00BC5FC2">
      <w:pPr>
        <w:spacing w:after="60"/>
        <w:jc w:val="both"/>
        <w:rPr>
          <w:rFonts w:cs="Arial"/>
          <w:b/>
          <w:bCs/>
        </w:rPr>
      </w:pPr>
    </w:p>
    <w:p w14:paraId="5F7186CB"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3.4</w:t>
      </w:r>
      <w:r w:rsidRPr="00BD1AA7">
        <w:rPr>
          <w:i w:val="0"/>
          <w:iCs w:val="0"/>
        </w:rPr>
        <w:tab/>
        <w:t xml:space="preserve"> PTEC PAREDE TÉCNICA MDP FORNECIMENTO E INSTALAÇÃO</w:t>
      </w:r>
    </w:p>
    <w:p w14:paraId="214CF623" w14:textId="77777777" w:rsidR="00A60F6C" w:rsidRDefault="00A60F6C" w:rsidP="00BC5FC2">
      <w:pPr>
        <w:jc w:val="both"/>
      </w:pPr>
      <w:r w:rsidRPr="0035625C">
        <w:t>Fornecer e instalar</w:t>
      </w:r>
      <w:r>
        <w:t xml:space="preserve"> </w:t>
      </w:r>
      <w:r w:rsidRPr="00C76CDA">
        <w:t>PTEC parede técnica MDP</w:t>
      </w:r>
      <w:r>
        <w:t>.</w:t>
      </w:r>
    </w:p>
    <w:p w14:paraId="208B4EC5" w14:textId="77777777" w:rsidR="00A60F6C" w:rsidRDefault="00A60F6C" w:rsidP="00BC5FC2">
      <w:pPr>
        <w:jc w:val="both"/>
      </w:pPr>
      <w:r>
        <w:t>A parede técnica deve determinar os limites entre as áreas de acesso ao público e o corredor de manutenção e abastecimento, deve ter largura mínima de 1800mm, permitindo área suficiente para o abastecimento dos equipamentos.</w:t>
      </w:r>
    </w:p>
    <w:p w14:paraId="1B599BEF" w14:textId="77777777" w:rsidR="00A60F6C" w:rsidRPr="00534C68" w:rsidRDefault="00A60F6C" w:rsidP="00BC5FC2">
      <w:pPr>
        <w:jc w:val="both"/>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57BFD46C" w14:textId="77777777" w:rsidR="00A60F6C" w:rsidRPr="00534C68" w:rsidRDefault="00A60F6C" w:rsidP="00BC5FC2">
      <w:pPr>
        <w:jc w:val="both"/>
        <w:rPr>
          <w:rFonts w:cs="Arial"/>
          <w:bCs/>
        </w:rPr>
      </w:pPr>
    </w:p>
    <w:p w14:paraId="754520B4" w14:textId="77777777" w:rsidR="00A60F6C" w:rsidRPr="000609A9" w:rsidRDefault="00A60F6C" w:rsidP="00BC5FC2">
      <w:pPr>
        <w:pStyle w:val="Ttulo20"/>
        <w:shd w:val="clear" w:color="auto" w:fill="D9D9D9"/>
        <w:jc w:val="both"/>
        <w:rPr>
          <w:i w:val="0"/>
          <w:iCs w:val="0"/>
        </w:rPr>
      </w:pPr>
      <w:r>
        <w:rPr>
          <w:i w:val="0"/>
          <w:iCs w:val="0"/>
        </w:rPr>
        <w:t>1.10</w:t>
      </w:r>
      <w:r w:rsidRPr="00BD1AA7">
        <w:rPr>
          <w:i w:val="0"/>
          <w:iCs w:val="0"/>
        </w:rPr>
        <w:t xml:space="preserve">. </w:t>
      </w:r>
      <w:r>
        <w:rPr>
          <w:i w:val="0"/>
          <w:iCs w:val="0"/>
        </w:rPr>
        <w:t>JARDINAGEM</w:t>
      </w:r>
    </w:p>
    <w:p w14:paraId="780481B0" w14:textId="77777777" w:rsidR="00A60F6C" w:rsidRPr="003C7E19" w:rsidRDefault="00A60F6C" w:rsidP="00BC5FC2">
      <w:pPr>
        <w:pStyle w:val="Ttulo20"/>
        <w:shd w:val="clear" w:color="auto" w:fill="F2F2F2"/>
        <w:jc w:val="both"/>
        <w:rPr>
          <w:i w:val="0"/>
          <w:iCs w:val="0"/>
        </w:rPr>
      </w:pPr>
      <w:r>
        <w:rPr>
          <w:i w:val="0"/>
          <w:iCs w:val="0"/>
        </w:rPr>
        <w:t>1.10.1</w:t>
      </w:r>
      <w:r w:rsidRPr="00BD1AA7">
        <w:rPr>
          <w:i w:val="0"/>
          <w:iCs w:val="0"/>
        </w:rPr>
        <w:tab/>
      </w:r>
      <w:r>
        <w:rPr>
          <w:i w:val="0"/>
          <w:iCs w:val="0"/>
        </w:rPr>
        <w:t xml:space="preserve"> ARGILA EXPANDIDA, GRANULOMETRIA 2215</w:t>
      </w:r>
    </w:p>
    <w:p w14:paraId="5FF03725" w14:textId="77777777" w:rsidR="00A60F6C" w:rsidRDefault="00A60F6C" w:rsidP="00BC5FC2">
      <w:pPr>
        <w:jc w:val="both"/>
        <w:rPr>
          <w:rFonts w:cs="Arial"/>
          <w:bCs/>
        </w:rPr>
      </w:pPr>
      <w:r w:rsidRPr="0035625C">
        <w:rPr>
          <w:rFonts w:cs="Arial"/>
          <w:bCs/>
        </w:rPr>
        <w:t xml:space="preserve">Fornecer e </w:t>
      </w:r>
      <w:r>
        <w:rPr>
          <w:rFonts w:cs="Arial"/>
          <w:bCs/>
        </w:rPr>
        <w:t>aplicar argila expandida, granulometria 2215.</w:t>
      </w:r>
    </w:p>
    <w:p w14:paraId="1D806A2C"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75EAC1" w14:textId="77777777" w:rsidR="00A60F6C" w:rsidRDefault="00A60F6C" w:rsidP="00BC5FC2">
      <w:pPr>
        <w:jc w:val="both"/>
        <w:rPr>
          <w:rFonts w:cs="Arial"/>
        </w:rPr>
      </w:pPr>
    </w:p>
    <w:p w14:paraId="60BBE6F9" w14:textId="77777777" w:rsidR="00A60F6C" w:rsidRPr="003C7E19" w:rsidRDefault="00A60F6C" w:rsidP="00BC5FC2">
      <w:pPr>
        <w:pStyle w:val="Ttulo20"/>
        <w:shd w:val="clear" w:color="auto" w:fill="F2F2F2"/>
        <w:jc w:val="both"/>
        <w:rPr>
          <w:i w:val="0"/>
          <w:iCs w:val="0"/>
        </w:rPr>
      </w:pPr>
      <w:r>
        <w:rPr>
          <w:i w:val="0"/>
          <w:iCs w:val="0"/>
        </w:rPr>
        <w:t>1.10.2</w:t>
      </w:r>
      <w:r w:rsidRPr="00BD1AA7">
        <w:rPr>
          <w:i w:val="0"/>
          <w:iCs w:val="0"/>
        </w:rPr>
        <w:tab/>
      </w:r>
      <w:r>
        <w:rPr>
          <w:i w:val="0"/>
          <w:iCs w:val="0"/>
        </w:rPr>
        <w:t xml:space="preserve"> JARDINEIRO COM ENCARGOS COMPLEMENTARES</w:t>
      </w:r>
    </w:p>
    <w:p w14:paraId="2398B7C6"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34CEEE30"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1947751" w14:textId="77777777" w:rsidR="00A60F6C" w:rsidRDefault="00A60F6C" w:rsidP="00BC5FC2">
      <w:pPr>
        <w:pStyle w:val="Subttulo"/>
        <w:rPr>
          <w:b w:val="0"/>
        </w:rPr>
      </w:pPr>
    </w:p>
    <w:p w14:paraId="37B203AA" w14:textId="77777777" w:rsidR="00A60F6C" w:rsidRPr="00BD1AA7" w:rsidRDefault="00A60F6C" w:rsidP="00BC5FC2">
      <w:pPr>
        <w:pStyle w:val="Ttulo20"/>
        <w:shd w:val="clear" w:color="auto" w:fill="F2F2F2"/>
        <w:jc w:val="both"/>
        <w:rPr>
          <w:i w:val="0"/>
          <w:iCs w:val="0"/>
        </w:rPr>
      </w:pPr>
      <w:r>
        <w:rPr>
          <w:i w:val="0"/>
          <w:iCs w:val="0"/>
        </w:rPr>
        <w:t>1.10.3</w:t>
      </w:r>
      <w:r w:rsidRPr="00BD1AA7">
        <w:rPr>
          <w:i w:val="0"/>
          <w:iCs w:val="0"/>
        </w:rPr>
        <w:t xml:space="preserve"> PLANTIO DE ARBUSTO OU CERCA VIVA</w:t>
      </w:r>
    </w:p>
    <w:p w14:paraId="4343752A" w14:textId="77777777" w:rsidR="00A60F6C" w:rsidRDefault="00A60F6C" w:rsidP="00BC5FC2">
      <w:pPr>
        <w:jc w:val="both"/>
      </w:pPr>
      <w:r w:rsidRPr="0035625C">
        <w:t>Deverá ser fornecida e plantad</w:t>
      </w:r>
      <w:r>
        <w:t>o</w:t>
      </w:r>
      <w:r w:rsidRPr="0035625C">
        <w:t xml:space="preserve"> </w:t>
      </w:r>
      <w:r w:rsidRPr="00226DB1">
        <w:t>arbusto ou cerca viva</w:t>
      </w:r>
      <w:r>
        <w:t xml:space="preserve">. </w:t>
      </w:r>
    </w:p>
    <w:p w14:paraId="0DF29A7D" w14:textId="77777777" w:rsidR="00A60F6C" w:rsidRDefault="00A60F6C" w:rsidP="00BC5FC2">
      <w:pPr>
        <w:jc w:val="both"/>
      </w:pPr>
      <w:r w:rsidRPr="000609A9">
        <w:rPr>
          <w:b/>
          <w:bCs/>
        </w:rPr>
        <w:t>Itens e suas Características:</w:t>
      </w:r>
      <w:r>
        <w:t xml:space="preserve"> Arbusto sansão-do-campo ou equivalente da região.</w:t>
      </w:r>
    </w:p>
    <w:p w14:paraId="2F1D52CD" w14:textId="77777777" w:rsidR="00A60F6C" w:rsidRDefault="00A60F6C" w:rsidP="00BC5FC2">
      <w:pPr>
        <w:jc w:val="both"/>
      </w:pPr>
      <w:r w:rsidRPr="000609A9">
        <w:rPr>
          <w:b/>
          <w:bCs/>
        </w:rPr>
        <w:t>Execução:</w:t>
      </w:r>
      <w:r>
        <w:t xml:space="preserve"> Com o solo previamente preparado, faz-se a escavação manual; Em seguida o arbusto é posicionado no furo; É feito o reaterro do furo com o solo local.</w:t>
      </w:r>
    </w:p>
    <w:p w14:paraId="12FE4E7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1472A9" w14:textId="77777777" w:rsidR="00A60F6C" w:rsidRPr="005E3025" w:rsidRDefault="00A60F6C" w:rsidP="00BC5FC2">
      <w:pPr>
        <w:pStyle w:val="Subttulo"/>
        <w:rPr>
          <w:rStyle w:val="title2nb"/>
          <w:b w:val="0"/>
          <w:sz w:val="20"/>
        </w:rPr>
      </w:pPr>
    </w:p>
    <w:p w14:paraId="487F91EA" w14:textId="77777777" w:rsidR="00A60F6C" w:rsidRPr="00E83EC5" w:rsidRDefault="00A60F6C" w:rsidP="00BC5FC2">
      <w:pPr>
        <w:pStyle w:val="Ttulo20"/>
        <w:shd w:val="clear" w:color="auto" w:fill="F2F2F2"/>
        <w:jc w:val="both"/>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610D93A6" w14:textId="77777777" w:rsidR="00A60F6C" w:rsidRDefault="00A60F6C" w:rsidP="00BC5FC2">
      <w:pPr>
        <w:jc w:val="both"/>
      </w:pPr>
      <w:r w:rsidRPr="0035625C">
        <w:t>Deverá ser fornecida e plantad</w:t>
      </w:r>
      <w:r>
        <w:t>o</w:t>
      </w:r>
      <w:r w:rsidRPr="0035625C">
        <w:t xml:space="preserve"> </w:t>
      </w:r>
      <w:r>
        <w:t>árvore ornamental</w:t>
      </w:r>
      <w:r w:rsidRPr="00226DB1">
        <w:t xml:space="preserve"> ou cipreste</w:t>
      </w:r>
      <w:r>
        <w:t>.</w:t>
      </w:r>
    </w:p>
    <w:p w14:paraId="60E638BF" w14:textId="77777777" w:rsidR="00A60F6C" w:rsidRDefault="00A60F6C" w:rsidP="00BC5FC2">
      <w:pPr>
        <w:jc w:val="both"/>
      </w:pPr>
      <w:r w:rsidRPr="000609A9">
        <w:rPr>
          <w:b/>
          <w:bCs/>
        </w:rPr>
        <w:t>Itens e suas Características:</w:t>
      </w:r>
      <w:r>
        <w:t xml:space="preserve"> Araçazeiro ou equivalente da região.</w:t>
      </w:r>
    </w:p>
    <w:p w14:paraId="7B1BD15F" w14:textId="77777777" w:rsidR="00A60F6C" w:rsidRDefault="00A60F6C" w:rsidP="00BC5FC2">
      <w:pPr>
        <w:jc w:val="both"/>
      </w:pPr>
      <w:r w:rsidRPr="000609A9">
        <w:rPr>
          <w:b/>
          <w:bCs/>
        </w:rPr>
        <w:t>Execução:</w:t>
      </w:r>
      <w:r>
        <w:t xml:space="preserve"> Com o solo previamente preparado, faz-se a escavação manual; em seguida a muda é posicionada no furo; é feito o reaterro do furo com o solo local.</w:t>
      </w:r>
    </w:p>
    <w:p w14:paraId="753C2F7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67932" w14:textId="77777777" w:rsidR="00A60F6C" w:rsidRPr="00C7466B" w:rsidRDefault="00A60F6C" w:rsidP="00BC5FC2">
      <w:pPr>
        <w:jc w:val="both"/>
        <w:rPr>
          <w:rFonts w:cs="Arial"/>
          <w:bCs/>
          <w:highlight w:val="yellow"/>
        </w:rPr>
      </w:pPr>
    </w:p>
    <w:p w14:paraId="2A944237" w14:textId="77777777" w:rsidR="00A60F6C" w:rsidRPr="00BD1AA7" w:rsidRDefault="00A60F6C" w:rsidP="00BC5FC2">
      <w:pPr>
        <w:pStyle w:val="Ttulo20"/>
        <w:shd w:val="clear" w:color="auto" w:fill="F2F2F2"/>
        <w:jc w:val="both"/>
        <w:rPr>
          <w:i w:val="0"/>
          <w:iCs w:val="0"/>
        </w:rPr>
      </w:pPr>
      <w:r>
        <w:rPr>
          <w:i w:val="0"/>
          <w:iCs w:val="0"/>
        </w:rPr>
        <w:t>1.10.5</w:t>
      </w:r>
      <w:r w:rsidRPr="00BD1AA7">
        <w:rPr>
          <w:i w:val="0"/>
          <w:iCs w:val="0"/>
        </w:rPr>
        <w:t xml:space="preserve"> PLANTIO DE GRAMA BATATAIS EM PLACAS</w:t>
      </w:r>
    </w:p>
    <w:p w14:paraId="14BD03A9" w14:textId="77777777" w:rsidR="00A60F6C" w:rsidRPr="001A5C35" w:rsidRDefault="00A60F6C" w:rsidP="00BC5FC2">
      <w:pPr>
        <w:jc w:val="both"/>
        <w:rPr>
          <w:b/>
          <w:bCs/>
          <w:caps/>
        </w:rPr>
      </w:pPr>
      <w:r w:rsidRPr="0035625C">
        <w:t>Deverá ser fornecida e plantada grama em placa.</w:t>
      </w:r>
    </w:p>
    <w:p w14:paraId="32422F68" w14:textId="77777777" w:rsidR="00A60F6C" w:rsidRPr="0035625C" w:rsidRDefault="00A60F6C" w:rsidP="00BC5FC2">
      <w:pPr>
        <w:jc w:val="both"/>
      </w:pPr>
      <w:r w:rsidRPr="0035625C">
        <w:t>As peças deverão ser dispostas alinhadas e sobre a camada de terra vegetal previamente espalhada.</w:t>
      </w:r>
    </w:p>
    <w:p w14:paraId="3021676C" w14:textId="77777777" w:rsidR="00A60F6C" w:rsidRPr="0035625C" w:rsidRDefault="00A60F6C" w:rsidP="00BC5FC2">
      <w:pPr>
        <w:jc w:val="both"/>
      </w:pPr>
      <w:r w:rsidRPr="0035625C">
        <w:t>Deverão ser levemente apiloadas e receber uma camada fina de terra vegetal para posteriormente ser aguada.</w:t>
      </w:r>
    </w:p>
    <w:p w14:paraId="0C896E62"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0F5C586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B84719" w14:textId="77777777" w:rsidR="00A60F6C" w:rsidRDefault="00A60F6C" w:rsidP="00BC5FC2">
      <w:pPr>
        <w:jc w:val="both"/>
      </w:pPr>
    </w:p>
    <w:p w14:paraId="0C8C8890" w14:textId="77777777" w:rsidR="00A60F6C" w:rsidRPr="00912DA8" w:rsidRDefault="00A60F6C" w:rsidP="00BC5FC2">
      <w:pPr>
        <w:pStyle w:val="Ttulo20"/>
        <w:shd w:val="clear" w:color="auto" w:fill="F2F2F2"/>
        <w:jc w:val="both"/>
        <w:rPr>
          <w:i w:val="0"/>
          <w:iCs w:val="0"/>
        </w:rPr>
      </w:pPr>
      <w:r>
        <w:rPr>
          <w:i w:val="0"/>
          <w:iCs w:val="0"/>
        </w:rPr>
        <w:t>1.10.6</w:t>
      </w:r>
      <w:r w:rsidRPr="00BD1AA7">
        <w:rPr>
          <w:i w:val="0"/>
          <w:iCs w:val="0"/>
        </w:rPr>
        <w:t xml:space="preserve"> PLANTIO DE </w:t>
      </w:r>
      <w:r>
        <w:rPr>
          <w:i w:val="0"/>
          <w:iCs w:val="0"/>
        </w:rPr>
        <w:t>GRAMA ESMERALDA OU SÃO CARLOS OU CURITIBANA EM PLACAS</w:t>
      </w:r>
    </w:p>
    <w:p w14:paraId="065FC72B" w14:textId="77777777" w:rsidR="00A60F6C" w:rsidRPr="001A5C35" w:rsidRDefault="00A60F6C" w:rsidP="00BC5FC2">
      <w:pPr>
        <w:jc w:val="both"/>
        <w:rPr>
          <w:b/>
          <w:bCs/>
          <w:caps/>
        </w:rPr>
      </w:pPr>
      <w:r w:rsidRPr="0035625C">
        <w:t xml:space="preserve">Deverá ser fornecida e plantada grama em placa. </w:t>
      </w:r>
    </w:p>
    <w:p w14:paraId="236881B5" w14:textId="77777777" w:rsidR="00A60F6C" w:rsidRPr="0035625C" w:rsidRDefault="00A60F6C" w:rsidP="00BC5FC2">
      <w:pPr>
        <w:jc w:val="both"/>
      </w:pPr>
      <w:r w:rsidRPr="0035625C">
        <w:t>As peças deverão ser dispostas alinhadas e sobre a camada de terra vegetal previamente espalhada.</w:t>
      </w:r>
    </w:p>
    <w:p w14:paraId="7B44C25C" w14:textId="77777777" w:rsidR="00A60F6C" w:rsidRPr="0035625C" w:rsidRDefault="00A60F6C" w:rsidP="00BC5FC2">
      <w:pPr>
        <w:jc w:val="both"/>
      </w:pPr>
      <w:r w:rsidRPr="0035625C">
        <w:lastRenderedPageBreak/>
        <w:t>Deverão ser levemente apiloadas e receber uma camada fina de terra vegetal para posteriormente ser aguada.</w:t>
      </w:r>
    </w:p>
    <w:p w14:paraId="17E139D0"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367393B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F795D3" w14:textId="77777777" w:rsidR="00A60F6C" w:rsidRDefault="00A60F6C" w:rsidP="00BC5FC2">
      <w:pPr>
        <w:jc w:val="both"/>
      </w:pPr>
    </w:p>
    <w:p w14:paraId="573B8329" w14:textId="77777777" w:rsidR="00A60F6C" w:rsidRPr="00BD1AA7" w:rsidRDefault="00A60F6C" w:rsidP="00BC5FC2">
      <w:pPr>
        <w:pStyle w:val="Ttulo20"/>
        <w:shd w:val="clear" w:color="auto" w:fill="F2F2F2"/>
        <w:jc w:val="both"/>
        <w:rPr>
          <w:i w:val="0"/>
          <w:iCs w:val="0"/>
        </w:rPr>
      </w:pPr>
      <w:r>
        <w:rPr>
          <w:i w:val="0"/>
          <w:iCs w:val="0"/>
        </w:rPr>
        <w:t>1.10.7</w:t>
      </w:r>
      <w:r w:rsidRPr="00BD1AA7">
        <w:rPr>
          <w:i w:val="0"/>
          <w:iCs w:val="0"/>
        </w:rPr>
        <w:t xml:space="preserve"> TERRA VEGETAL FORNECIMENTO E INSTALAÇÃO</w:t>
      </w:r>
    </w:p>
    <w:p w14:paraId="2123AEFD" w14:textId="77777777" w:rsidR="00A60F6C" w:rsidRDefault="00A60F6C" w:rsidP="00BC5FC2">
      <w:pPr>
        <w:jc w:val="both"/>
      </w:pPr>
      <w:r w:rsidRPr="0035625C">
        <w:t xml:space="preserve">Deverá ser fornecida e </w:t>
      </w:r>
      <w:r>
        <w:t>instalada terra vegetal conforme indicado em projeto.</w:t>
      </w:r>
    </w:p>
    <w:p w14:paraId="70FCD362" w14:textId="77777777" w:rsidR="00A60F6C" w:rsidRDefault="00A60F6C" w:rsidP="00BC5FC2">
      <w:pPr>
        <w:jc w:val="both"/>
      </w:pPr>
      <w:r w:rsidRPr="000609A9">
        <w:rPr>
          <w:b/>
          <w:bCs/>
        </w:rPr>
        <w:t>Itens e suas Características:</w:t>
      </w:r>
      <w:r>
        <w:t xml:space="preserve"> Terra vegetal, conforme indicado em projeto.</w:t>
      </w:r>
    </w:p>
    <w:p w14:paraId="2E464EA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439CC1" w14:textId="77777777" w:rsidR="00A60F6C" w:rsidRDefault="00A60F6C" w:rsidP="00BC5FC2">
      <w:pPr>
        <w:jc w:val="both"/>
      </w:pPr>
    </w:p>
    <w:p w14:paraId="6EE17446" w14:textId="77777777" w:rsidR="00A60F6C" w:rsidRPr="00912DA8" w:rsidRDefault="00A60F6C" w:rsidP="00BC5FC2">
      <w:pPr>
        <w:pStyle w:val="Ttulo20"/>
        <w:shd w:val="clear" w:color="auto" w:fill="F2F2F2"/>
        <w:jc w:val="both"/>
        <w:rPr>
          <w:i w:val="0"/>
          <w:iCs w:val="0"/>
        </w:rPr>
      </w:pPr>
      <w:r>
        <w:rPr>
          <w:i w:val="0"/>
          <w:iCs w:val="0"/>
        </w:rPr>
        <w:t>1.10.8</w:t>
      </w:r>
      <w:r w:rsidRPr="00BD1AA7">
        <w:rPr>
          <w:i w:val="0"/>
          <w:iCs w:val="0"/>
        </w:rPr>
        <w:t xml:space="preserve"> </w:t>
      </w:r>
      <w:r>
        <w:rPr>
          <w:i w:val="0"/>
          <w:iCs w:val="0"/>
        </w:rPr>
        <w:t>VASO DE PLANTA ARTIFICIAL OU LIOFILIZADA</w:t>
      </w:r>
    </w:p>
    <w:p w14:paraId="5A368B4D" w14:textId="77777777" w:rsidR="00A60F6C" w:rsidRDefault="00A60F6C" w:rsidP="00BC5FC2">
      <w:pPr>
        <w:jc w:val="both"/>
      </w:pPr>
      <w:r w:rsidRPr="0035625C">
        <w:t xml:space="preserve">Deverá ser fornecida e </w:t>
      </w:r>
      <w:r>
        <w:t>instalado o vaso de plana artificial ou liofilizada conforme indicado em projeto.</w:t>
      </w:r>
    </w:p>
    <w:p w14:paraId="798AFC22" w14:textId="77777777" w:rsidR="00A60F6C" w:rsidRDefault="00A60F6C" w:rsidP="00BC5FC2">
      <w:pPr>
        <w:jc w:val="both"/>
      </w:pPr>
      <w:r w:rsidRPr="000609A9">
        <w:rPr>
          <w:b/>
          <w:bCs/>
        </w:rPr>
        <w:t>Itens e suas Características:</w:t>
      </w:r>
      <w:r>
        <w:t xml:space="preserve"> Vaso de planta artificial ou liofilizada, conforme indicado em projeto.</w:t>
      </w:r>
    </w:p>
    <w:p w14:paraId="63F7AB8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C013B" w14:textId="77777777" w:rsidR="00A60F6C" w:rsidRDefault="00A60F6C" w:rsidP="00BC5FC2">
      <w:pPr>
        <w:jc w:val="both"/>
      </w:pPr>
    </w:p>
    <w:p w14:paraId="43480E33" w14:textId="77777777" w:rsidR="00A60F6C" w:rsidRDefault="00A60F6C" w:rsidP="00BC5FC2">
      <w:pPr>
        <w:spacing w:after="60"/>
        <w:jc w:val="both"/>
        <w:rPr>
          <w:rFonts w:cs="Arial"/>
          <w:b/>
          <w:bCs/>
          <w:caps/>
          <w:sz w:val="28"/>
          <w:szCs w:val="28"/>
          <w:u w:val="single"/>
        </w:rPr>
      </w:pPr>
    </w:p>
    <w:p w14:paraId="3E55853B" w14:textId="77777777" w:rsidR="00A60F6C" w:rsidRPr="000609A9" w:rsidRDefault="00A60F6C" w:rsidP="00BC5FC2">
      <w:pPr>
        <w:pStyle w:val="Ttulo20"/>
        <w:shd w:val="clear" w:color="auto" w:fill="D9D9D9"/>
        <w:jc w:val="both"/>
        <w:rPr>
          <w:i w:val="0"/>
          <w:iCs w:val="0"/>
        </w:rPr>
      </w:pPr>
      <w:r>
        <w:rPr>
          <w:i w:val="0"/>
          <w:iCs w:val="0"/>
        </w:rPr>
        <w:t>1.11</w:t>
      </w:r>
      <w:r w:rsidRPr="00BD1AA7">
        <w:rPr>
          <w:i w:val="0"/>
          <w:iCs w:val="0"/>
        </w:rPr>
        <w:t>.  DIVERSOS</w:t>
      </w:r>
    </w:p>
    <w:p w14:paraId="71E505F1" w14:textId="2C266985" w:rsidR="00A60F6C" w:rsidRPr="00BD1AA7" w:rsidRDefault="00A60F6C" w:rsidP="00BC5FC2">
      <w:pPr>
        <w:pStyle w:val="Ttulo20"/>
        <w:shd w:val="clear" w:color="auto" w:fill="F2F2F2"/>
        <w:jc w:val="both"/>
        <w:rPr>
          <w:i w:val="0"/>
          <w:iCs w:val="0"/>
        </w:rPr>
      </w:pPr>
      <w:r>
        <w:rPr>
          <w:i w:val="0"/>
          <w:iCs w:val="0"/>
        </w:rPr>
        <w:t>1.11</w:t>
      </w:r>
      <w:r w:rsidRPr="00BD1AA7">
        <w:rPr>
          <w:i w:val="0"/>
          <w:iCs w:val="0"/>
        </w:rPr>
        <w:t>.1 ACOMPANHAMENTO</w:t>
      </w:r>
      <w:r w:rsidR="00614DD6">
        <w:rPr>
          <w:i w:val="0"/>
          <w:iCs w:val="0"/>
        </w:rPr>
        <w:t xml:space="preserve"> </w:t>
      </w:r>
      <w:r w:rsidRPr="00BD1AA7">
        <w:rPr>
          <w:i w:val="0"/>
          <w:iCs w:val="0"/>
        </w:rPr>
        <w:t>/</w:t>
      </w:r>
      <w:r w:rsidR="00614DD6">
        <w:rPr>
          <w:i w:val="0"/>
          <w:iCs w:val="0"/>
        </w:rPr>
        <w:t xml:space="preserve"> </w:t>
      </w:r>
      <w:r w:rsidRPr="00BD1AA7">
        <w:rPr>
          <w:i w:val="0"/>
          <w:iCs w:val="0"/>
        </w:rPr>
        <w:t>ARREMATES DAS INSTALAÇÕES DE NOVAS PORTAS GIRATÓRIA / ECLUSAS (PSDM</w:t>
      </w:r>
      <w:r w:rsidR="00614DD6">
        <w:rPr>
          <w:i w:val="0"/>
          <w:iCs w:val="0"/>
        </w:rPr>
        <w:t xml:space="preserve"> </w:t>
      </w:r>
      <w:r w:rsidRPr="00BD1AA7">
        <w:rPr>
          <w:i w:val="0"/>
          <w:iCs w:val="0"/>
        </w:rPr>
        <w:t>/</w:t>
      </w:r>
      <w:r w:rsidR="00614DD6">
        <w:rPr>
          <w:i w:val="0"/>
          <w:iCs w:val="0"/>
        </w:rPr>
        <w:t xml:space="preserve"> </w:t>
      </w:r>
      <w:r w:rsidRPr="00BD1AA7">
        <w:rPr>
          <w:i w:val="0"/>
          <w:iCs w:val="0"/>
        </w:rPr>
        <w:t>ECLUSA FORN.</w:t>
      </w:r>
      <w:r>
        <w:rPr>
          <w:i w:val="0"/>
          <w:iCs w:val="0"/>
        </w:rPr>
        <w:t xml:space="preserve"> </w:t>
      </w:r>
      <w:r w:rsidRPr="00BD1AA7">
        <w:rPr>
          <w:i w:val="0"/>
          <w:iCs w:val="0"/>
        </w:rPr>
        <w:t>PELA CAIXA)</w:t>
      </w:r>
    </w:p>
    <w:p w14:paraId="7A21E2C3" w14:textId="77777777" w:rsidR="00A60F6C" w:rsidRPr="0035625C" w:rsidRDefault="00A60F6C" w:rsidP="00BC5FC2">
      <w:pPr>
        <w:jc w:val="both"/>
      </w:pPr>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0105488E"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2BD30D9" w14:textId="77777777" w:rsidR="00A60F6C" w:rsidRPr="0035625C" w:rsidRDefault="00A60F6C" w:rsidP="00BC5FC2">
      <w:pPr>
        <w:jc w:val="both"/>
      </w:pPr>
    </w:p>
    <w:p w14:paraId="6F07D6B0" w14:textId="77777777" w:rsidR="00A60F6C" w:rsidRPr="00912DA8" w:rsidRDefault="00A60F6C" w:rsidP="00BC5FC2">
      <w:pPr>
        <w:pStyle w:val="Ttulo20"/>
        <w:shd w:val="clear" w:color="auto" w:fill="F2F2F2"/>
        <w:jc w:val="both"/>
        <w:rPr>
          <w:i w:val="0"/>
          <w:iCs w:val="0"/>
        </w:rPr>
      </w:pPr>
      <w:r>
        <w:rPr>
          <w:i w:val="0"/>
          <w:iCs w:val="0"/>
        </w:rPr>
        <w:t>1.11.2</w:t>
      </w:r>
      <w:r w:rsidRPr="00BD1AA7">
        <w:rPr>
          <w:i w:val="0"/>
          <w:iCs w:val="0"/>
        </w:rPr>
        <w:t xml:space="preserve"> </w:t>
      </w:r>
      <w:r>
        <w:rPr>
          <w:i w:val="0"/>
          <w:iCs w:val="0"/>
        </w:rPr>
        <w:t>APLICAÇÃO DE POLÍMERO EMBORRACHADO (EVA)</w:t>
      </w:r>
    </w:p>
    <w:p w14:paraId="1AC40BC9" w14:textId="77777777" w:rsidR="00A60F6C" w:rsidRDefault="00A60F6C" w:rsidP="00BC5FC2">
      <w:pPr>
        <w:jc w:val="both"/>
      </w:pPr>
      <w:r w:rsidRPr="0035625C">
        <w:t xml:space="preserve">Deverá ser fornecida e </w:t>
      </w:r>
      <w:r>
        <w:t xml:space="preserve">aplicado sobre a superfície o polímero emborrachado (EVA) conforme indicado em projeto. </w:t>
      </w:r>
      <w:r w:rsidRPr="00B967FD">
        <w:rPr>
          <w:b/>
          <w:bCs/>
        </w:rPr>
        <w:t>Itens e suas Características:</w:t>
      </w:r>
      <w:r>
        <w:t xml:space="preserve"> Polímero emborrachado, conforme indicado em projeto.</w:t>
      </w:r>
    </w:p>
    <w:p w14:paraId="6E04DC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F33AB" w14:textId="77777777" w:rsidR="00A60F6C" w:rsidRPr="0035625C" w:rsidRDefault="00A60F6C" w:rsidP="00BC5FC2">
      <w:pPr>
        <w:spacing w:after="60"/>
        <w:ind w:left="1080" w:hanging="1080"/>
        <w:jc w:val="both"/>
        <w:rPr>
          <w:rFonts w:cs="Arial"/>
          <w:b/>
          <w:bCs/>
          <w:caps/>
        </w:rPr>
      </w:pPr>
    </w:p>
    <w:p w14:paraId="4FBE048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 xml:space="preserve">TAPETE ARTICULADO ANTIDERRAPANTE ESPESSURA DE 18MM, EM ESTRUTURA DE PERFIS DE ALUMÍNIO DE GRANDE DUREZA COM </w:t>
      </w:r>
      <w:r>
        <w:rPr>
          <w:i w:val="0"/>
          <w:iCs w:val="0"/>
        </w:rPr>
        <w:lastRenderedPageBreak/>
        <w:t>ACABAMENTO NATURAL INTERCALADOS COM TIRAS DE BORRACHA NA PARTE INFERIOR E ACABAMENTO EM CARPETE COMR CINZA MÉDIO ESPESSURA DE 6MMK</w:t>
      </w:r>
    </w:p>
    <w:p w14:paraId="47C1A8D5" w14:textId="77777777" w:rsidR="00A60F6C" w:rsidRPr="0035625C" w:rsidRDefault="00A60F6C" w:rsidP="00BC5FC2">
      <w:pPr>
        <w:jc w:val="both"/>
      </w:pPr>
      <w:r w:rsidRPr="0035625C">
        <w:t>Fornecimento e instalação de capacho espessura 12mm em fibra sintética Ref.:</w:t>
      </w:r>
      <w:r>
        <w:t xml:space="preserve"> </w:t>
      </w:r>
      <w:proofErr w:type="spellStart"/>
      <w:r w:rsidRPr="0035625C">
        <w:t>Nomad</w:t>
      </w:r>
      <w:proofErr w:type="spellEnd"/>
      <w:r w:rsidRPr="0035625C">
        <w:t xml:space="preserve"> da 3M Linha Extra Resistente ou equivalente nas cores cinza claro e grafite, incluindo: acabamentos e demais arremates e acessórios necessários para instalação em dimensões conforme projeto.</w:t>
      </w:r>
    </w:p>
    <w:p w14:paraId="6B76C6C6"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6B47A23" w14:textId="77777777" w:rsidR="00A60F6C" w:rsidRDefault="00A60F6C" w:rsidP="00BC5FC2">
      <w:pPr>
        <w:jc w:val="both"/>
      </w:pPr>
    </w:p>
    <w:p w14:paraId="14BE7340" w14:textId="77777777" w:rsidR="00A60F6C" w:rsidRPr="00912DA8" w:rsidRDefault="00A60F6C" w:rsidP="00BC5FC2">
      <w:pPr>
        <w:pStyle w:val="Ttulo20"/>
        <w:shd w:val="clear" w:color="auto" w:fill="F2F2F2"/>
        <w:jc w:val="both"/>
        <w:rPr>
          <w:i w:val="0"/>
          <w:iCs w:val="0"/>
        </w:rPr>
      </w:pPr>
      <w:r>
        <w:rPr>
          <w:i w:val="0"/>
          <w:iCs w:val="0"/>
        </w:rPr>
        <w:t>1.11.4</w:t>
      </w:r>
      <w:r w:rsidRPr="00BD1AA7">
        <w:rPr>
          <w:i w:val="0"/>
          <w:iCs w:val="0"/>
        </w:rPr>
        <w:t xml:space="preserve"> </w:t>
      </w:r>
      <w:r>
        <w:rPr>
          <w:i w:val="0"/>
          <w:iCs w:val="0"/>
        </w:rPr>
        <w:t xml:space="preserve">CONCERTINA CLIPADA (DUPLA) EM AÇO GALVANIZADO DE ALTA RESISTÊNCIA, COM ESPIRAL DE 300MM D=2,76 MM </w:t>
      </w:r>
    </w:p>
    <w:p w14:paraId="69580C41" w14:textId="77777777" w:rsidR="00A60F6C" w:rsidRDefault="00A60F6C" w:rsidP="00BC5FC2">
      <w:pPr>
        <w:jc w:val="both"/>
      </w:pPr>
      <w:r w:rsidRPr="0035625C">
        <w:t xml:space="preserve">Deverá ser fornecida e </w:t>
      </w:r>
      <w:r>
        <w:t>aplicada, somente com a aprovação da segurança sobre parede ou muro a concertina clipada(dupla) em aço galvanizado de alta resistência com espiral de 300mm d=2,76mm.</w:t>
      </w:r>
    </w:p>
    <w:p w14:paraId="71DB07AE" w14:textId="77777777" w:rsidR="00A60F6C" w:rsidRDefault="00A60F6C" w:rsidP="00BC5FC2">
      <w:pPr>
        <w:jc w:val="both"/>
      </w:pPr>
      <w:r>
        <w:t>Ressalva: O serviço não é padrão da Caixa, deverá ser executado somente com a aprovação prévia do setor de segurança da Caixa.</w:t>
      </w:r>
    </w:p>
    <w:p w14:paraId="7AC297E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4A056F" w14:textId="77777777" w:rsidR="00A60F6C" w:rsidRDefault="00A60F6C" w:rsidP="00BC5FC2">
      <w:pPr>
        <w:jc w:val="both"/>
      </w:pPr>
    </w:p>
    <w:p w14:paraId="30BF33B0" w14:textId="77777777" w:rsidR="00A60F6C" w:rsidRPr="00912DA8" w:rsidRDefault="00A60F6C" w:rsidP="00BC5FC2">
      <w:pPr>
        <w:pStyle w:val="Ttulo20"/>
        <w:shd w:val="clear" w:color="auto" w:fill="F2F2F2"/>
        <w:jc w:val="both"/>
        <w:rPr>
          <w:i w:val="0"/>
          <w:iCs w:val="0"/>
        </w:rPr>
      </w:pPr>
      <w:r>
        <w:rPr>
          <w:i w:val="0"/>
          <w:iCs w:val="0"/>
        </w:rPr>
        <w:t>1.11.5</w:t>
      </w:r>
      <w:r w:rsidRPr="00BD1AA7">
        <w:rPr>
          <w:i w:val="0"/>
          <w:iCs w:val="0"/>
        </w:rPr>
        <w:t xml:space="preserve"> </w:t>
      </w:r>
      <w:r>
        <w:rPr>
          <w:i w:val="0"/>
          <w:iCs w:val="0"/>
        </w:rPr>
        <w:t>CADEADO</w:t>
      </w:r>
    </w:p>
    <w:p w14:paraId="322EC1E7" w14:textId="77777777" w:rsidR="00A60F6C" w:rsidRDefault="00A60F6C" w:rsidP="00BC5FC2">
      <w:pPr>
        <w:jc w:val="both"/>
      </w:pPr>
      <w:r>
        <w:t xml:space="preserve">Deverá ser fornecido cadeado conforme indicado em projeto. </w:t>
      </w:r>
    </w:p>
    <w:p w14:paraId="46D18206" w14:textId="77777777" w:rsidR="00A60F6C" w:rsidRDefault="00A60F6C" w:rsidP="00BC5FC2">
      <w:pPr>
        <w:jc w:val="both"/>
      </w:pPr>
      <w:r w:rsidRPr="00B967FD">
        <w:rPr>
          <w:b/>
          <w:bCs/>
        </w:rPr>
        <w:t>Itens e suas Características:</w:t>
      </w:r>
      <w:r>
        <w:t xml:space="preserve"> Cadeado, conforme indicado em projeto.</w:t>
      </w:r>
    </w:p>
    <w:p w14:paraId="6E76087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02A87" w14:textId="77777777" w:rsidR="00A60F6C" w:rsidRPr="0035625C" w:rsidRDefault="00A60F6C" w:rsidP="00BC5FC2">
      <w:pPr>
        <w:jc w:val="both"/>
      </w:pPr>
    </w:p>
    <w:p w14:paraId="6FDC60C5" w14:textId="77777777" w:rsidR="00A60F6C" w:rsidRPr="00BD1AA7" w:rsidRDefault="00A60F6C" w:rsidP="00BC5FC2">
      <w:pPr>
        <w:pStyle w:val="Ttulo20"/>
        <w:shd w:val="clear" w:color="auto" w:fill="F2F2F2"/>
        <w:jc w:val="both"/>
        <w:rPr>
          <w:i w:val="0"/>
          <w:iCs w:val="0"/>
        </w:rPr>
      </w:pPr>
      <w:r>
        <w:rPr>
          <w:i w:val="0"/>
          <w:iCs w:val="0"/>
        </w:rPr>
        <w:t>1.11.6</w:t>
      </w:r>
      <w:r w:rsidRPr="00BD1AA7">
        <w:rPr>
          <w:i w:val="0"/>
          <w:iCs w:val="0"/>
        </w:rPr>
        <w:t xml:space="preserve"> CHUMBAMENTO DE EQUIPAMENTOS TIPO CASH DO AUTOATENDIMENTO</w:t>
      </w:r>
    </w:p>
    <w:p w14:paraId="74795CB3" w14:textId="77777777" w:rsidR="00A60F6C" w:rsidRPr="0035625C" w:rsidRDefault="00A60F6C" w:rsidP="00BC5FC2">
      <w:pPr>
        <w:jc w:val="both"/>
      </w:pPr>
      <w:r w:rsidRPr="0035625C">
        <w:t xml:space="preserve">Fornecimento e instalação de nivelamento perfeito/fixação de equipamentos cash às carenagens com no mínimo 05 parafusos por máquina do tipo </w:t>
      </w:r>
      <w:proofErr w:type="spellStart"/>
      <w:r w:rsidRPr="0035625C">
        <w:t>Parabolt</w:t>
      </w:r>
      <w:proofErr w:type="spellEnd"/>
      <w:r w:rsidRPr="0035625C">
        <w:t xml:space="preserve"> fabricante Mecânica </w:t>
      </w:r>
      <w:proofErr w:type="spellStart"/>
      <w:r w:rsidRPr="0035625C">
        <w:t>Walsywa</w:t>
      </w:r>
      <w:proofErr w:type="spellEnd"/>
      <w:r w:rsidRPr="0035625C">
        <w:t xml:space="preserve"> Ltda CB M16140, incluindo o fornecimento e instalação de fita adesiva emborrachada para vedação do funil</w:t>
      </w:r>
      <w:r>
        <w:t>.</w:t>
      </w:r>
    </w:p>
    <w:p w14:paraId="6EE6380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1009899" w14:textId="77777777" w:rsidR="00A60F6C" w:rsidRDefault="00A60F6C" w:rsidP="00BC5FC2">
      <w:pPr>
        <w:jc w:val="both"/>
      </w:pPr>
    </w:p>
    <w:p w14:paraId="5EEAEBA3" w14:textId="77777777" w:rsidR="00A60F6C" w:rsidRPr="00BD1AA7" w:rsidRDefault="00A60F6C" w:rsidP="00BC5FC2">
      <w:pPr>
        <w:pStyle w:val="Ttulo20"/>
        <w:shd w:val="clear" w:color="auto" w:fill="F2F2F2"/>
        <w:jc w:val="both"/>
        <w:rPr>
          <w:i w:val="0"/>
          <w:iCs w:val="0"/>
        </w:rPr>
      </w:pPr>
      <w:r>
        <w:rPr>
          <w:i w:val="0"/>
          <w:iCs w:val="0"/>
        </w:rPr>
        <w:t>1.11.7</w:t>
      </w:r>
      <w:r w:rsidRPr="00BD1AA7">
        <w:rPr>
          <w:i w:val="0"/>
          <w:iCs w:val="0"/>
        </w:rPr>
        <w:t xml:space="preserve"> FIXAÇÃO DOS BALCÕES, PLANO TÁTIL, CONSOLES E PASSA OBJETOS DO AUTOATENDIMENTO</w:t>
      </w:r>
    </w:p>
    <w:p w14:paraId="755EC60C" w14:textId="77777777" w:rsidR="00A60F6C" w:rsidRPr="0035625C" w:rsidRDefault="00A60F6C" w:rsidP="00BC5FC2">
      <w:pPr>
        <w:jc w:val="both"/>
      </w:pPr>
      <w:r w:rsidRPr="0035625C">
        <w:t>Os balcões B1 e BA1 do Autoatendimento deverão ser fixados ao piso por 4 (quatro) conjuntos de parafusos, arruelas e buchas, com diâmetros e comprimentos compatíveis com as bases do mobiliário.</w:t>
      </w:r>
    </w:p>
    <w:p w14:paraId="4FE0A189" w14:textId="77777777" w:rsidR="00A60F6C" w:rsidRDefault="00A60F6C" w:rsidP="00BC5FC2">
      <w:pPr>
        <w:jc w:val="both"/>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7A1E340" w14:textId="77777777" w:rsidR="00A60F6C" w:rsidRDefault="00A60F6C" w:rsidP="00BC5FC2">
      <w:pPr>
        <w:jc w:val="both"/>
        <w:rPr>
          <w:b/>
          <w:bCs/>
          <w:caps/>
        </w:rPr>
      </w:pPr>
    </w:p>
    <w:p w14:paraId="18981054" w14:textId="77777777" w:rsidR="00A60F6C" w:rsidRPr="00912DA8" w:rsidRDefault="00A60F6C" w:rsidP="00BC5FC2">
      <w:pPr>
        <w:pStyle w:val="Ttulo20"/>
        <w:shd w:val="clear" w:color="auto" w:fill="F2F2F2"/>
        <w:jc w:val="both"/>
        <w:rPr>
          <w:i w:val="0"/>
          <w:iCs w:val="0"/>
        </w:rPr>
      </w:pPr>
      <w:r>
        <w:rPr>
          <w:i w:val="0"/>
          <w:iCs w:val="0"/>
        </w:rPr>
        <w:t>1.11.8</w:t>
      </w:r>
      <w:r w:rsidRPr="00BD1AA7">
        <w:rPr>
          <w:i w:val="0"/>
          <w:iCs w:val="0"/>
        </w:rPr>
        <w:t xml:space="preserve"> </w:t>
      </w:r>
      <w:r>
        <w:rPr>
          <w:i w:val="0"/>
          <w:iCs w:val="0"/>
        </w:rPr>
        <w:t>FIXADOR DE PORTA</w:t>
      </w:r>
    </w:p>
    <w:p w14:paraId="1CB72695" w14:textId="77777777" w:rsidR="00A60F6C" w:rsidRDefault="00A60F6C" w:rsidP="00BC5FC2">
      <w:pPr>
        <w:jc w:val="both"/>
      </w:pPr>
      <w:r>
        <w:t xml:space="preserve">Deverá ser fornecido fixador de porta conforme indicado em projeto. </w:t>
      </w:r>
    </w:p>
    <w:p w14:paraId="394FE138" w14:textId="77777777" w:rsidR="00A60F6C" w:rsidRDefault="00A60F6C" w:rsidP="00BC5FC2">
      <w:pPr>
        <w:jc w:val="both"/>
      </w:pPr>
      <w:r w:rsidRPr="00B967FD">
        <w:rPr>
          <w:b/>
          <w:bCs/>
        </w:rPr>
        <w:t>Itens e suas Características:</w:t>
      </w:r>
      <w:r>
        <w:t xml:space="preserve"> Fixador de porta, conforme indicado em projeto.</w:t>
      </w:r>
    </w:p>
    <w:p w14:paraId="487FF8E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7DCFA0" w14:textId="77777777" w:rsidR="00A60F6C" w:rsidRDefault="00A60F6C" w:rsidP="00BC5FC2">
      <w:pPr>
        <w:jc w:val="both"/>
        <w:rPr>
          <w:b/>
          <w:bCs/>
          <w:caps/>
        </w:rPr>
      </w:pPr>
    </w:p>
    <w:p w14:paraId="25930F0F" w14:textId="77777777" w:rsidR="00A60F6C" w:rsidRPr="00BD1AA7" w:rsidRDefault="00A60F6C" w:rsidP="00BC5FC2">
      <w:pPr>
        <w:pStyle w:val="Ttulo20"/>
        <w:shd w:val="clear" w:color="auto" w:fill="F2F2F2"/>
        <w:jc w:val="both"/>
        <w:rPr>
          <w:i w:val="0"/>
          <w:iCs w:val="0"/>
        </w:rPr>
      </w:pPr>
      <w:r>
        <w:rPr>
          <w:i w:val="0"/>
          <w:iCs w:val="0"/>
        </w:rPr>
        <w:t>1.11.9</w:t>
      </w:r>
      <w:r w:rsidRPr="00BD1AA7">
        <w:rPr>
          <w:i w:val="0"/>
          <w:iCs w:val="0"/>
        </w:rPr>
        <w:t xml:space="preserve"> INSTALAÇÃO DE BEBEDOURO FORNECIDO PELA CAIXA</w:t>
      </w:r>
    </w:p>
    <w:p w14:paraId="15B57583" w14:textId="77777777" w:rsidR="00A60F6C" w:rsidRPr="0035625C" w:rsidRDefault="00A60F6C" w:rsidP="00BC5FC2">
      <w:pPr>
        <w:jc w:val="both"/>
      </w:pPr>
      <w:r w:rsidRPr="0035625C">
        <w:t>Deverá ser instalado bebedouro fornecido pela Caixa em local indicado em planta.</w:t>
      </w:r>
    </w:p>
    <w:p w14:paraId="6D69EBDE"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138A9638" w14:textId="77777777" w:rsidR="00A60F6C" w:rsidRPr="0035625C" w:rsidRDefault="00A60F6C" w:rsidP="00BC5FC2">
      <w:pPr>
        <w:jc w:val="both"/>
      </w:pPr>
      <w:r w:rsidRPr="0035625C">
        <w:t xml:space="preserve">Os diâmetros das esperas deverão ser compatíveis com os recomendados pelo fabricante do bebedouro. </w:t>
      </w:r>
    </w:p>
    <w:p w14:paraId="46B18B7B" w14:textId="77777777" w:rsidR="00A60F6C" w:rsidRPr="0035625C" w:rsidRDefault="00A60F6C" w:rsidP="00BC5FC2">
      <w:pPr>
        <w:jc w:val="both"/>
      </w:pPr>
      <w:r w:rsidRPr="0035625C">
        <w:t>inclui-se neste item abertura de rasgos em pisos e paredes, material, mão de obra, assim como fechamento e reconstituição dos acabamentos com mesmo padrão existente.</w:t>
      </w:r>
    </w:p>
    <w:p w14:paraId="2440BCCF" w14:textId="77777777" w:rsidR="00A60F6C" w:rsidRDefault="00A60F6C" w:rsidP="00BC5FC2">
      <w:pPr>
        <w:jc w:val="both"/>
        <w:rPr>
          <w:b/>
          <w:bCs/>
          <w:caps/>
        </w:rPr>
      </w:pPr>
    </w:p>
    <w:p w14:paraId="629823D8" w14:textId="77777777" w:rsidR="00A60F6C" w:rsidRPr="00BD1AA7" w:rsidRDefault="00A60F6C" w:rsidP="00BC5FC2">
      <w:pPr>
        <w:pStyle w:val="Ttulo20"/>
        <w:shd w:val="clear" w:color="auto" w:fill="F2F2F2"/>
        <w:jc w:val="both"/>
        <w:rPr>
          <w:i w:val="0"/>
          <w:iCs w:val="0"/>
        </w:rPr>
      </w:pPr>
      <w:r>
        <w:rPr>
          <w:i w:val="0"/>
          <w:iCs w:val="0"/>
        </w:rPr>
        <w:t>1.11.10</w:t>
      </w:r>
      <w:r w:rsidRPr="00BD1AA7">
        <w:rPr>
          <w:i w:val="0"/>
          <w:iCs w:val="0"/>
        </w:rPr>
        <w:t xml:space="preserve"> INSTALAÇÃO DE BEBEDOURO ACESSÍVEL</w:t>
      </w:r>
    </w:p>
    <w:p w14:paraId="01A3FCB9" w14:textId="77777777" w:rsidR="00A60F6C" w:rsidRPr="0035625C" w:rsidRDefault="00A60F6C" w:rsidP="00BC5FC2">
      <w:pPr>
        <w:jc w:val="both"/>
      </w:pPr>
      <w:r w:rsidRPr="0035625C">
        <w:t>Deverá ser instalado bebedouro fornecido pela Caixa em local indicado em planta.</w:t>
      </w:r>
    </w:p>
    <w:p w14:paraId="0B23043A"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5965CF54" w14:textId="77777777" w:rsidR="00A60F6C" w:rsidRPr="0035625C" w:rsidRDefault="00A60F6C" w:rsidP="00BC5FC2">
      <w:pPr>
        <w:jc w:val="both"/>
      </w:pPr>
      <w:r w:rsidRPr="0035625C">
        <w:t xml:space="preserve">Os diâmetros das esperas deverão ser compatíveis com os recomendados pelo fabricante do bebedouro. </w:t>
      </w:r>
    </w:p>
    <w:p w14:paraId="31CFBFF1" w14:textId="77777777" w:rsidR="00A60F6C" w:rsidRDefault="00A60F6C" w:rsidP="00BC5FC2">
      <w:pPr>
        <w:jc w:val="both"/>
      </w:pPr>
      <w:r w:rsidRPr="0035625C">
        <w:t>inclui-se neste item abertura de rasgos em pisos e paredes, material, mão de obra, assim como fechamento e reconstituição dos acabamentos com mesmo padrão existente.</w:t>
      </w:r>
    </w:p>
    <w:p w14:paraId="0A034A6F" w14:textId="77777777" w:rsidR="00A60F6C" w:rsidRDefault="00A60F6C" w:rsidP="00BC5FC2">
      <w:pPr>
        <w:jc w:val="both"/>
      </w:pPr>
    </w:p>
    <w:p w14:paraId="3B4B3B8C" w14:textId="77777777" w:rsidR="00A60F6C" w:rsidRPr="00BD1AA7" w:rsidRDefault="00A60F6C" w:rsidP="00BC5FC2">
      <w:pPr>
        <w:pStyle w:val="Ttulo20"/>
        <w:shd w:val="clear" w:color="auto" w:fill="F2F2F2"/>
        <w:jc w:val="both"/>
        <w:rPr>
          <w:i w:val="0"/>
          <w:iCs w:val="0"/>
        </w:rPr>
      </w:pPr>
      <w:r>
        <w:rPr>
          <w:i w:val="0"/>
          <w:iCs w:val="0"/>
        </w:rPr>
        <w:t>1.11.11</w:t>
      </w:r>
      <w:r w:rsidRPr="00BD1AA7">
        <w:rPr>
          <w:i w:val="0"/>
          <w:iCs w:val="0"/>
        </w:rPr>
        <w:t xml:space="preserve"> INSTALAÇÃO DE PURIFICADOR DE ÁGUA FORNECIDO PELA CAIXA</w:t>
      </w:r>
    </w:p>
    <w:p w14:paraId="50383EAD" w14:textId="77777777" w:rsidR="00A60F6C" w:rsidRPr="0035625C" w:rsidRDefault="00A60F6C" w:rsidP="00BC5FC2">
      <w:pPr>
        <w:jc w:val="both"/>
      </w:pPr>
      <w:r w:rsidRPr="0035625C">
        <w:t>Deverá ser instalado o purificador de água na copa da agência, o qual será fornecido pela Caixa.</w:t>
      </w:r>
    </w:p>
    <w:p w14:paraId="18C9645E" w14:textId="77777777" w:rsidR="00A60F6C" w:rsidRPr="0035625C" w:rsidRDefault="00A60F6C" w:rsidP="00BC5FC2">
      <w:pPr>
        <w:jc w:val="both"/>
      </w:pPr>
      <w:r w:rsidRPr="0035625C">
        <w:t>Todos os serviços de instalação deverão contemplar todas as etapas até o funcionamento do purificador. Todo o local atingido pela instalação deverá ser reconstruído até o seu acabamento.</w:t>
      </w:r>
    </w:p>
    <w:p w14:paraId="011C24B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BA6883" w14:textId="77777777" w:rsidR="00A60F6C" w:rsidRDefault="00A60F6C" w:rsidP="00BC5FC2">
      <w:pPr>
        <w:jc w:val="both"/>
        <w:rPr>
          <w:b/>
          <w:bCs/>
          <w:caps/>
        </w:rPr>
      </w:pPr>
    </w:p>
    <w:p w14:paraId="1D483B1E" w14:textId="302DCB25" w:rsidR="00A60F6C" w:rsidRPr="00BD1AA7" w:rsidRDefault="00A60F6C" w:rsidP="00BC5FC2">
      <w:pPr>
        <w:pStyle w:val="Ttulo20"/>
        <w:shd w:val="clear" w:color="auto" w:fill="F2F2F2"/>
        <w:jc w:val="both"/>
        <w:rPr>
          <w:i w:val="0"/>
          <w:iCs w:val="0"/>
        </w:rPr>
      </w:pPr>
      <w:r>
        <w:rPr>
          <w:i w:val="0"/>
          <w:iCs w:val="0"/>
        </w:rPr>
        <w:t>1.11.12</w:t>
      </w:r>
      <w:r w:rsidRPr="00BD1AA7">
        <w:rPr>
          <w:i w:val="0"/>
          <w:iCs w:val="0"/>
        </w:rPr>
        <w:t xml:space="preserve"> LIMPEZA DE PISO CERÂMICO OU PORCELANATO UTILIZANDO DETERGENTE NEUTRO</w:t>
      </w:r>
      <w:r w:rsidR="00614DD6">
        <w:rPr>
          <w:i w:val="0"/>
          <w:iCs w:val="0"/>
        </w:rPr>
        <w:t xml:space="preserve"> </w:t>
      </w:r>
      <w:r w:rsidRPr="00BD1AA7">
        <w:rPr>
          <w:i w:val="0"/>
          <w:iCs w:val="0"/>
        </w:rPr>
        <w:t>E ESCOVAÇÃO MANUAL</w:t>
      </w:r>
    </w:p>
    <w:p w14:paraId="77109E7D" w14:textId="77777777" w:rsidR="00A60F6C" w:rsidRPr="00021CE2" w:rsidRDefault="00A60F6C" w:rsidP="00BC5FC2">
      <w:pPr>
        <w:jc w:val="both"/>
      </w:pPr>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539D0686" w14:textId="77777777" w:rsidR="00A60F6C" w:rsidRPr="00021CE2" w:rsidRDefault="00A60F6C" w:rsidP="00BC5FC2">
      <w:pPr>
        <w:jc w:val="both"/>
      </w:pPr>
      <w:r w:rsidRPr="00021CE2">
        <w:t>Deverá haver cuidado especial com a limpeza dos vidros, sobretudo junto às esquadrias, removendo-se os resíduos.</w:t>
      </w:r>
    </w:p>
    <w:p w14:paraId="4A10347F" w14:textId="77777777" w:rsidR="00A60F6C" w:rsidRPr="00021CE2" w:rsidRDefault="00A60F6C" w:rsidP="00BC5FC2">
      <w:pPr>
        <w:jc w:val="both"/>
      </w:pPr>
      <w:r w:rsidRPr="00021CE2">
        <w:t>Na finalização dos serviços, a Unidade deverá ser entregue limpa, livre de entulhos e de restos de materiais. Deverá estar em perfeitas condições de uso.</w:t>
      </w:r>
    </w:p>
    <w:p w14:paraId="6ABAC29A" w14:textId="77777777" w:rsidR="00A60F6C" w:rsidRPr="00021CE2" w:rsidRDefault="00A60F6C" w:rsidP="00BC5FC2">
      <w:pPr>
        <w:jc w:val="both"/>
      </w:pPr>
      <w:r w:rsidRPr="00021CE2">
        <w:t>Todos os locais utilizados pela equipe de obra da contratada usado no tempo da obra, deverá ser desmobilizado e limpo para entrega da obra.</w:t>
      </w:r>
    </w:p>
    <w:p w14:paraId="19C87F51" w14:textId="77777777" w:rsidR="00A60F6C" w:rsidRPr="003446C9" w:rsidRDefault="00A60F6C" w:rsidP="00BC5FC2">
      <w:pPr>
        <w:jc w:val="both"/>
      </w:pPr>
      <w:r w:rsidRPr="00021CE2">
        <w:lastRenderedPageBreak/>
        <w:t>Nenhum vestígio de canteiro de obra deverá permanecer. Estão incluídos todos os transportes internos e externos.</w:t>
      </w:r>
    </w:p>
    <w:p w14:paraId="3BC8F315" w14:textId="77777777" w:rsidR="00A60F6C" w:rsidRDefault="00A60F6C" w:rsidP="00BC5FC2">
      <w:pPr>
        <w:jc w:val="both"/>
        <w:rPr>
          <w:b/>
          <w:bCs/>
          <w:caps/>
        </w:rPr>
      </w:pPr>
    </w:p>
    <w:p w14:paraId="2722505C" w14:textId="77777777" w:rsidR="00A60F6C" w:rsidRPr="00BD1AA7" w:rsidRDefault="00A60F6C" w:rsidP="00BC5FC2">
      <w:pPr>
        <w:pStyle w:val="Ttulo20"/>
        <w:shd w:val="clear" w:color="auto" w:fill="F2F2F2"/>
        <w:jc w:val="both"/>
        <w:rPr>
          <w:i w:val="0"/>
          <w:iCs w:val="0"/>
        </w:rPr>
      </w:pPr>
      <w:r>
        <w:rPr>
          <w:i w:val="0"/>
          <w:iCs w:val="0"/>
        </w:rPr>
        <w:t>1.11.13</w:t>
      </w:r>
      <w:r w:rsidRPr="00BD1AA7">
        <w:rPr>
          <w:i w:val="0"/>
          <w:iCs w:val="0"/>
        </w:rPr>
        <w:t xml:space="preserve"> LONA EXTERNA COM ESTRUTURA EM METALON</w:t>
      </w:r>
    </w:p>
    <w:p w14:paraId="6A71AA31" w14:textId="77777777" w:rsidR="00A60F6C" w:rsidRDefault="00A60F6C" w:rsidP="00BC5FC2">
      <w:pPr>
        <w:jc w:val="both"/>
      </w:pPr>
      <w:r w:rsidRPr="006B2F7D">
        <w:t xml:space="preserve">Considera o material e a mão de obra necessários para a execução de lona externa com estrutura em </w:t>
      </w:r>
      <w:proofErr w:type="spellStart"/>
      <w:r w:rsidRPr="006B2F7D">
        <w:t>metalon</w:t>
      </w:r>
      <w:proofErr w:type="spellEnd"/>
      <w:r w:rsidRPr="006B2F7D">
        <w:t xml:space="preserve">. </w:t>
      </w:r>
    </w:p>
    <w:p w14:paraId="259B12A9" w14:textId="77777777" w:rsidR="00A60F6C" w:rsidRDefault="00A60F6C" w:rsidP="00BC5FC2">
      <w:pPr>
        <w:jc w:val="both"/>
      </w:pPr>
      <w:r w:rsidRPr="00B967FD">
        <w:rPr>
          <w:b/>
          <w:bCs/>
        </w:rPr>
        <w:t>Itens e suas características:</w:t>
      </w:r>
      <w:r w:rsidRPr="006B2F7D">
        <w:t xml:space="preserve"> Programação visual em lona fixada em estrutura de fixação metálica em </w:t>
      </w:r>
      <w:proofErr w:type="spellStart"/>
      <w:r w:rsidRPr="006B2F7D">
        <w:t>metalon</w:t>
      </w:r>
      <w:proofErr w:type="spellEnd"/>
      <w:r w:rsidRPr="006B2F7D">
        <w:t xml:space="preserve">.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27B6B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992B61" w14:textId="77777777" w:rsidR="00A60F6C" w:rsidRDefault="00A60F6C" w:rsidP="00BC5FC2">
      <w:pPr>
        <w:jc w:val="both"/>
      </w:pPr>
      <w:r w:rsidRPr="006B2F7D">
        <w:rPr>
          <w:rStyle w:val="title2"/>
          <w:sz w:val="20"/>
        </w:rPr>
        <w:t>Critério de medição:</w:t>
      </w:r>
      <w:r>
        <w:rPr>
          <w:rStyle w:val="title2"/>
          <w:sz w:val="20"/>
        </w:rPr>
        <w:t xml:space="preserve"> </w:t>
      </w:r>
      <w:r w:rsidRPr="006B2F7D">
        <w:t>Área efetiva, em m2.</w:t>
      </w:r>
      <w:r>
        <w:t xml:space="preserve"> </w:t>
      </w:r>
    </w:p>
    <w:p w14:paraId="7621D1BF" w14:textId="77777777" w:rsidR="00A60F6C" w:rsidRPr="006B2F7D" w:rsidRDefault="00A60F6C" w:rsidP="00BC5FC2">
      <w:pPr>
        <w:jc w:val="both"/>
      </w:pPr>
      <w:r w:rsidRPr="006B2F7D">
        <w:rPr>
          <w:rStyle w:val="title2"/>
          <w:sz w:val="20"/>
        </w:rPr>
        <w:t>Local de aplicação:</w:t>
      </w:r>
      <w:r>
        <w:rPr>
          <w:rStyle w:val="title2"/>
          <w:sz w:val="20"/>
        </w:rPr>
        <w:t xml:space="preserve"> </w:t>
      </w:r>
      <w:r w:rsidRPr="006B2F7D">
        <w:t>Utilizada para destaque de algum produto ou serviço.</w:t>
      </w:r>
    </w:p>
    <w:p w14:paraId="0A787E5B" w14:textId="77777777" w:rsidR="00A60F6C" w:rsidRDefault="00A60F6C" w:rsidP="00BC5FC2">
      <w:pPr>
        <w:spacing w:after="60"/>
        <w:jc w:val="both"/>
        <w:rPr>
          <w:rFonts w:cs="Arial"/>
          <w:b/>
          <w:bCs/>
          <w:caps/>
        </w:rPr>
      </w:pPr>
    </w:p>
    <w:p w14:paraId="4B94272C" w14:textId="77777777" w:rsidR="00A60F6C" w:rsidRPr="00912DA8" w:rsidRDefault="00A60F6C" w:rsidP="00BC5FC2">
      <w:pPr>
        <w:pStyle w:val="Ttulo20"/>
        <w:shd w:val="clear" w:color="auto" w:fill="F2F2F2"/>
        <w:jc w:val="both"/>
        <w:rPr>
          <w:i w:val="0"/>
          <w:iCs w:val="0"/>
        </w:rPr>
      </w:pPr>
      <w:r>
        <w:rPr>
          <w:i w:val="0"/>
          <w:iCs w:val="0"/>
        </w:rPr>
        <w:t>1.11.14</w:t>
      </w:r>
      <w:r w:rsidRPr="00BD1AA7">
        <w:rPr>
          <w:i w:val="0"/>
          <w:iCs w:val="0"/>
        </w:rPr>
        <w:t xml:space="preserve"> </w:t>
      </w:r>
      <w:r>
        <w:rPr>
          <w:i w:val="0"/>
          <w:iCs w:val="0"/>
        </w:rPr>
        <w:t>LOUSA DE VIDRO PADRÃO VICAT DA CAIXA</w:t>
      </w:r>
    </w:p>
    <w:p w14:paraId="0DAFB315" w14:textId="77777777" w:rsidR="00A60F6C" w:rsidRDefault="00A60F6C" w:rsidP="00BC5FC2">
      <w:pPr>
        <w:jc w:val="both"/>
      </w:pPr>
      <w:r>
        <w:t xml:space="preserve">Deverá ser fornecida lousa de vidro padrão VICAT conforme indicado em projeto. </w:t>
      </w:r>
    </w:p>
    <w:p w14:paraId="2875D5EB" w14:textId="77777777" w:rsidR="00A60F6C" w:rsidRDefault="00A60F6C" w:rsidP="00BC5FC2">
      <w:pPr>
        <w:jc w:val="both"/>
      </w:pPr>
      <w:r w:rsidRPr="00B967FD">
        <w:rPr>
          <w:b/>
          <w:bCs/>
        </w:rPr>
        <w:t>Itens e suas Características:</w:t>
      </w:r>
      <w:r>
        <w:t xml:space="preserve"> Lousa de vidro, conforme indicado em projeto.</w:t>
      </w:r>
    </w:p>
    <w:p w14:paraId="4B9C4F1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6922FF1" w14:textId="77777777" w:rsidR="00A60F6C" w:rsidRDefault="00A60F6C" w:rsidP="00BC5FC2">
      <w:pPr>
        <w:spacing w:after="60"/>
        <w:jc w:val="both"/>
        <w:rPr>
          <w:rFonts w:cs="Arial"/>
          <w:b/>
          <w:bCs/>
          <w:caps/>
        </w:rPr>
      </w:pPr>
    </w:p>
    <w:p w14:paraId="7146188C" w14:textId="77777777" w:rsidR="00A60F6C" w:rsidRPr="00912DA8" w:rsidRDefault="00A60F6C" w:rsidP="00BC5FC2">
      <w:pPr>
        <w:pStyle w:val="Ttulo20"/>
        <w:shd w:val="clear" w:color="auto" w:fill="F2F2F2"/>
        <w:jc w:val="both"/>
        <w:rPr>
          <w:i w:val="0"/>
          <w:iCs w:val="0"/>
        </w:rPr>
      </w:pPr>
      <w:r>
        <w:rPr>
          <w:i w:val="0"/>
          <w:iCs w:val="0"/>
        </w:rPr>
        <w:t>1.11.15</w:t>
      </w:r>
      <w:r w:rsidRPr="00BD1AA7">
        <w:rPr>
          <w:i w:val="0"/>
          <w:iCs w:val="0"/>
        </w:rPr>
        <w:t xml:space="preserve"> </w:t>
      </w:r>
      <w:r>
        <w:rPr>
          <w:i w:val="0"/>
          <w:iCs w:val="0"/>
        </w:rPr>
        <w:t>OLHO MÁGICO</w:t>
      </w:r>
    </w:p>
    <w:p w14:paraId="2928B78F" w14:textId="77777777" w:rsidR="00A60F6C" w:rsidRDefault="00A60F6C" w:rsidP="00BC5FC2">
      <w:pPr>
        <w:jc w:val="both"/>
      </w:pPr>
      <w:r>
        <w:t xml:space="preserve">Deverá ser fornecido e instalado em portas o olho mágico conforme indicado em projeto. </w:t>
      </w:r>
    </w:p>
    <w:p w14:paraId="1A16B6CD" w14:textId="77777777" w:rsidR="00A60F6C" w:rsidRDefault="00A60F6C" w:rsidP="00BC5FC2">
      <w:pPr>
        <w:jc w:val="both"/>
      </w:pPr>
      <w:r w:rsidRPr="00B967FD">
        <w:rPr>
          <w:b/>
          <w:bCs/>
        </w:rPr>
        <w:t>Itens e suas Características:</w:t>
      </w:r>
      <w:r>
        <w:t xml:space="preserve"> Olho mágico, conforme indicado em projeto.</w:t>
      </w:r>
    </w:p>
    <w:p w14:paraId="746FA5BE"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3670F7" w14:textId="77777777" w:rsidR="00A60F6C" w:rsidRDefault="00A60F6C" w:rsidP="00BC5FC2">
      <w:pPr>
        <w:spacing w:after="60"/>
        <w:jc w:val="both"/>
        <w:rPr>
          <w:rFonts w:cs="Arial"/>
          <w:b/>
          <w:bCs/>
          <w:caps/>
        </w:rPr>
      </w:pPr>
    </w:p>
    <w:p w14:paraId="1598B92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1F04E085" w14:textId="77777777" w:rsidR="00A60F6C" w:rsidRPr="006B2F7D" w:rsidRDefault="00A60F6C" w:rsidP="00BC5FC2">
      <w:pPr>
        <w:jc w:val="both"/>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19261ABF" w14:textId="77777777" w:rsidR="00A60F6C" w:rsidRPr="006B2F7D" w:rsidRDefault="00A60F6C" w:rsidP="00BC5FC2">
      <w:pPr>
        <w:jc w:val="both"/>
        <w:rPr>
          <w:snapToGrid w:val="0"/>
        </w:rPr>
      </w:pPr>
      <w:r w:rsidRPr="006B2F7D">
        <w:rPr>
          <w:snapToGrid w:val="0"/>
        </w:rPr>
        <w:t>As películas não poderão ser totalmente refletivas (espelhadas) nem impedir a visão do ambiente de Autoatendimento, em qualquer horário do dia ou da noite.</w:t>
      </w:r>
    </w:p>
    <w:p w14:paraId="65DCCF5A" w14:textId="77777777" w:rsidR="00A60F6C" w:rsidRPr="00C91BB3" w:rsidRDefault="00A60F6C" w:rsidP="00BC5FC2">
      <w:pPr>
        <w:jc w:val="both"/>
        <w:rPr>
          <w:snapToGrid w:val="0"/>
        </w:rPr>
      </w:pPr>
      <w:r w:rsidRPr="006B2F7D">
        <w:rPr>
          <w:snapToGrid w:val="0"/>
        </w:rPr>
        <w:t>Especificações:</w:t>
      </w:r>
      <w:r>
        <w:rPr>
          <w:snapToGrid w:val="0"/>
        </w:rPr>
        <w:t xml:space="preserve"> </w:t>
      </w: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630B91D9" w14:textId="77777777" w:rsidR="00A60F6C" w:rsidRPr="00C91BB3" w:rsidRDefault="00A60F6C" w:rsidP="00BC5FC2">
      <w:pPr>
        <w:jc w:val="both"/>
        <w:rPr>
          <w:snapToGrid w:val="0"/>
        </w:rPr>
      </w:pPr>
      <w:r w:rsidRPr="00B967FD">
        <w:rPr>
          <w:b/>
          <w:bCs/>
          <w:snapToGrid w:val="0"/>
        </w:rPr>
        <w:t>Referências:</w:t>
      </w:r>
      <w:r w:rsidRPr="00C91BB3">
        <w:rPr>
          <w:snapToGrid w:val="0"/>
        </w:rPr>
        <w:t xml:space="preserve"> </w:t>
      </w:r>
      <w:proofErr w:type="spellStart"/>
      <w:r w:rsidRPr="00C91BB3">
        <w:rPr>
          <w:snapToGrid w:val="0"/>
        </w:rPr>
        <w:t>Llumar</w:t>
      </w:r>
      <w:proofErr w:type="spellEnd"/>
      <w:r w:rsidRPr="00C91BB3">
        <w:rPr>
          <w:snapToGrid w:val="0"/>
        </w:rPr>
        <w:t xml:space="preserve"> </w:t>
      </w:r>
      <w:proofErr w:type="spellStart"/>
      <w:r w:rsidRPr="00C91BB3">
        <w:rPr>
          <w:snapToGrid w:val="0"/>
        </w:rPr>
        <w:t>Mundi</w:t>
      </w:r>
      <w:proofErr w:type="spellEnd"/>
      <w:r w:rsidRPr="00C91BB3">
        <w:rPr>
          <w:snapToGrid w:val="0"/>
        </w:rPr>
        <w:t xml:space="preserve"> F</w:t>
      </w:r>
      <w:r>
        <w:rPr>
          <w:snapToGrid w:val="0"/>
        </w:rPr>
        <w:t>ilmes AIR80 BL SR HPR (</w:t>
      </w:r>
      <w:proofErr w:type="spellStart"/>
      <w:r>
        <w:rPr>
          <w:snapToGrid w:val="0"/>
        </w:rPr>
        <w:t>Clear</w:t>
      </w:r>
      <w:proofErr w:type="spellEnd"/>
      <w:r>
        <w:rPr>
          <w:snapToGrid w:val="0"/>
        </w:rPr>
        <w:t>) ou equivalente.</w:t>
      </w:r>
    </w:p>
    <w:p w14:paraId="4DE73016" w14:textId="77777777" w:rsidR="00A60F6C" w:rsidRPr="006B2F7D" w:rsidRDefault="00A60F6C" w:rsidP="00BC5FC2">
      <w:pPr>
        <w:jc w:val="both"/>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392C984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7EDBB9C8" w14:textId="77777777" w:rsidR="00A60F6C" w:rsidRPr="0035625C" w:rsidRDefault="00A60F6C" w:rsidP="00BC5FC2">
      <w:pPr>
        <w:jc w:val="both"/>
      </w:pPr>
      <w:r w:rsidRPr="006B2F7D">
        <w:rPr>
          <w:snapToGrid w:val="0"/>
        </w:rPr>
        <w:t>Fornecimento e</w:t>
      </w:r>
      <w:r w:rsidRPr="006B2F7D">
        <w:rPr>
          <w:rStyle w:val="title2nb"/>
          <w:rFonts w:eastAsia="Arial" w:cs="Arial"/>
          <w:sz w:val="20"/>
        </w:rPr>
        <w:t xml:space="preserve"> </w:t>
      </w:r>
      <w:r w:rsidRPr="0035625C">
        <w:t xml:space="preserve">Aplicação de película de alta resistência a impactos, padrão 3M </w:t>
      </w:r>
      <w:proofErr w:type="spellStart"/>
      <w:r w:rsidRPr="0035625C">
        <w:t>Scotchshield</w:t>
      </w:r>
      <w:proofErr w:type="spellEnd"/>
      <w:r w:rsidRPr="0035625C">
        <w:t xml:space="preserve"> Ultra 600, ou tecnicamente equivalente, formada por 42 camadas de poliéster entrelaçadas ou produto tecnicamente equivalente.</w:t>
      </w:r>
    </w:p>
    <w:p w14:paraId="4E731881"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7FE79A" w14:textId="77777777" w:rsidR="00A60F6C" w:rsidRDefault="00A60F6C" w:rsidP="00BC5FC2">
      <w:pPr>
        <w:spacing w:after="60"/>
        <w:jc w:val="both"/>
        <w:rPr>
          <w:rFonts w:cs="Arial"/>
          <w:b/>
          <w:bCs/>
          <w:caps/>
        </w:rPr>
      </w:pPr>
    </w:p>
    <w:p w14:paraId="35E4D783"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272C8AE4" w14:textId="77777777" w:rsidR="00A60F6C" w:rsidRDefault="00A60F6C" w:rsidP="00BC5FC2">
      <w:pPr>
        <w:jc w:val="both"/>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72D91F8C" w14:textId="77777777" w:rsidR="00A60F6C" w:rsidRPr="006B2F7D" w:rsidRDefault="00A60F6C" w:rsidP="00BC5FC2">
      <w:pPr>
        <w:jc w:val="both"/>
        <w:rPr>
          <w:rStyle w:val="title2nb"/>
          <w:rFonts w:eastAsia="Arial" w:cs="Arial"/>
          <w:sz w:val="20"/>
        </w:rPr>
      </w:pPr>
      <w:r w:rsidRPr="006B2F7D">
        <w:rPr>
          <w:rStyle w:val="title2nb"/>
          <w:rFonts w:eastAsia="Arial" w:cs="Arial"/>
          <w:sz w:val="20"/>
        </w:rPr>
        <w:t xml:space="preserve">Vinil perfurado tipo Acrílico a base de solvente, sensível à pressão: Adesivo cor preto </w:t>
      </w:r>
      <w:proofErr w:type="spellStart"/>
      <w:r w:rsidRPr="006B2F7D">
        <w:rPr>
          <w:rStyle w:val="title2nb"/>
          <w:rFonts w:eastAsia="Arial" w:cs="Arial"/>
          <w:sz w:val="20"/>
        </w:rPr>
        <w:t>Liner</w:t>
      </w:r>
      <w:proofErr w:type="spellEnd"/>
      <w:r w:rsidRPr="006B2F7D">
        <w:rPr>
          <w:rStyle w:val="title2nb"/>
          <w:rFonts w:eastAsia="Arial" w:cs="Arial"/>
          <w:sz w:val="20"/>
        </w:rPr>
        <w:t xml:space="preserve"> Papel revestido com polietileno</w:t>
      </w:r>
      <w:r>
        <w:rPr>
          <w:rStyle w:val="title2nb"/>
          <w:rFonts w:eastAsia="Arial" w:cs="Arial"/>
          <w:sz w:val="20"/>
        </w:rPr>
        <w:t>.</w:t>
      </w:r>
      <w:r w:rsidRPr="006B2F7D">
        <w:rPr>
          <w:rStyle w:val="title2nb"/>
          <w:rFonts w:eastAsia="Arial" w:cs="Arial"/>
          <w:sz w:val="20"/>
        </w:rPr>
        <w:t xml:space="preserve"> Temperatura de aplicação (ambiente e superfície) 10 a 40o C.  A Película deve ser aplicada utilizando o método a seco </w:t>
      </w:r>
      <w:r>
        <w:rPr>
          <w:rStyle w:val="title2nb"/>
          <w:rFonts w:eastAsia="Arial" w:cs="Arial"/>
          <w:sz w:val="20"/>
        </w:rPr>
        <w:t>espessura</w:t>
      </w:r>
      <w:r w:rsidRPr="006B2F7D">
        <w:rPr>
          <w:rStyle w:val="title2nb"/>
          <w:rFonts w:eastAsia="Arial" w:cs="Arial"/>
          <w:sz w:val="20"/>
        </w:rPr>
        <w:t xml:space="preserve">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w:t>
      </w:r>
      <w:proofErr w:type="spellStart"/>
      <w:r w:rsidRPr="006B2F7D">
        <w:rPr>
          <w:rStyle w:val="title2nb"/>
          <w:rFonts w:eastAsia="Arial" w:cs="Arial"/>
          <w:sz w:val="20"/>
        </w:rPr>
        <w:t>lbs</w:t>
      </w:r>
      <w:proofErr w:type="spellEnd"/>
      <w:r w:rsidRPr="006B2F7D">
        <w:rPr>
          <w:rStyle w:val="title2nb"/>
          <w:rFonts w:eastAsia="Arial" w:cs="Arial"/>
          <w:sz w:val="20"/>
        </w:rPr>
        <w:t>/</w:t>
      </w:r>
      <w:proofErr w:type="spellStart"/>
      <w:r w:rsidRPr="006B2F7D">
        <w:rPr>
          <w:rStyle w:val="title2nb"/>
          <w:rFonts w:eastAsia="Arial" w:cs="Arial"/>
          <w:sz w:val="20"/>
        </w:rPr>
        <w:t>pol</w:t>
      </w:r>
      <w:proofErr w:type="spellEnd"/>
      <w:r w:rsidRPr="006B2F7D">
        <w:rPr>
          <w:rStyle w:val="title2nb"/>
          <w:rFonts w:eastAsia="Arial" w:cs="Arial"/>
          <w:sz w:val="20"/>
        </w:rPr>
        <w:t xml:space="preserve">(mínima) </w:t>
      </w:r>
      <w:proofErr w:type="gramStart"/>
      <w:r w:rsidRPr="006B2F7D">
        <w:rPr>
          <w:rStyle w:val="title2nb"/>
          <w:rFonts w:eastAsia="Arial" w:cs="Arial"/>
          <w:sz w:val="20"/>
        </w:rPr>
        <w:t>5,0 estabilidade</w:t>
      </w:r>
      <w:proofErr w:type="gramEnd"/>
      <w:r w:rsidRPr="006B2F7D">
        <w:rPr>
          <w:rStyle w:val="title2nb"/>
          <w:rFonts w:eastAsia="Arial" w:cs="Arial"/>
          <w:sz w:val="20"/>
        </w:rPr>
        <w:t xml:space="preserv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 xml:space="preserve">A Película </w:t>
      </w:r>
      <w:proofErr w:type="spellStart"/>
      <w:r w:rsidRPr="006B2F7D">
        <w:rPr>
          <w:rStyle w:val="title2nb"/>
          <w:rFonts w:eastAsia="Arial" w:cs="Arial"/>
          <w:sz w:val="20"/>
        </w:rPr>
        <w:t>ScotchcalMR</w:t>
      </w:r>
      <w:proofErr w:type="spellEnd"/>
      <w:r w:rsidRPr="006B2F7D">
        <w:rPr>
          <w:rStyle w:val="title2nb"/>
          <w:rFonts w:eastAsia="Arial" w:cs="Arial"/>
          <w:sz w:val="20"/>
        </w:rPr>
        <w:t xml:space="preserve"> Perfurada PW50 3M ou equivalente.</w:t>
      </w:r>
    </w:p>
    <w:p w14:paraId="0E9C2C1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3DC9A" w14:textId="77777777" w:rsidR="00A60F6C" w:rsidRPr="0035625C" w:rsidRDefault="00A60F6C" w:rsidP="00BC5FC2">
      <w:pPr>
        <w:spacing w:after="60"/>
        <w:ind w:left="1080" w:hanging="1080"/>
        <w:jc w:val="both"/>
        <w:rPr>
          <w:rFonts w:cs="Arial"/>
          <w:b/>
          <w:bCs/>
          <w:caps/>
        </w:rPr>
      </w:pPr>
    </w:p>
    <w:p w14:paraId="6442B18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DA22B23" w14:textId="77777777" w:rsidR="00A60F6C" w:rsidRDefault="00A60F6C" w:rsidP="00BC5FC2">
      <w:pPr>
        <w:pStyle w:val="paragJust"/>
        <w:spacing w:after="0" w:line="240" w:lineRule="auto"/>
        <w:rPr>
          <w:rStyle w:val="title2nb"/>
        </w:rPr>
      </w:pPr>
      <w:r w:rsidRPr="00E92238">
        <w:rPr>
          <w:rStyle w:val="title2nb"/>
        </w:rPr>
        <w:t xml:space="preserve">Considera o material e a mão de obra necessários para a execução do serviço. </w:t>
      </w:r>
    </w:p>
    <w:p w14:paraId="015DD169" w14:textId="77777777" w:rsidR="00A60F6C" w:rsidRDefault="00A60F6C" w:rsidP="00BC5FC2">
      <w:pPr>
        <w:pStyle w:val="paragJust"/>
        <w:spacing w:after="0" w:line="240" w:lineRule="auto"/>
        <w:rPr>
          <w:rStyle w:val="title2nb"/>
        </w:rPr>
      </w:pPr>
      <w:r w:rsidRPr="00B967FD">
        <w:rPr>
          <w:rStyle w:val="title2nb"/>
          <w:b/>
          <w:bCs/>
        </w:rPr>
        <w:t>Itens e suas características:</w:t>
      </w:r>
      <w:r w:rsidRPr="00E92238">
        <w:rPr>
          <w:rStyle w:val="title2nb"/>
        </w:rPr>
        <w:t xml:space="preserve"> A cortina </w:t>
      </w:r>
      <w:proofErr w:type="spellStart"/>
      <w:r w:rsidRPr="00E92238">
        <w:rPr>
          <w:rStyle w:val="title2nb"/>
        </w:rPr>
        <w:t>rolô</w:t>
      </w:r>
      <w:proofErr w:type="spellEnd"/>
      <w:r w:rsidRPr="00E92238">
        <w:rPr>
          <w:rStyle w:val="title2nb"/>
        </w:rPr>
        <w:t xml:space="preserve">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w:t>
      </w:r>
      <w:r>
        <w:rPr>
          <w:rStyle w:val="title2nb"/>
        </w:rPr>
        <w:t>.</w:t>
      </w:r>
    </w:p>
    <w:p w14:paraId="073747A5" w14:textId="77777777" w:rsidR="00A60F6C" w:rsidRDefault="00A60F6C" w:rsidP="00BC5FC2">
      <w:pPr>
        <w:pStyle w:val="paragJust"/>
        <w:spacing w:after="0" w:line="240" w:lineRule="auto"/>
        <w:rPr>
          <w:rStyle w:val="title2nb"/>
        </w:rPr>
      </w:pPr>
      <w:r w:rsidRPr="00B967FD">
        <w:rPr>
          <w:rStyle w:val="title2nb"/>
          <w:b/>
          <w:bCs/>
        </w:rPr>
        <w:t>Cores:</w:t>
      </w:r>
      <w:r w:rsidRPr="00E92238">
        <w:rPr>
          <w:rStyle w:val="title2nb"/>
        </w:rPr>
        <w:t xml:space="preserve"> conforme indicado em projeto</w:t>
      </w:r>
      <w:r>
        <w:rPr>
          <w:rStyle w:val="title2nb"/>
        </w:rPr>
        <w:t>.</w:t>
      </w:r>
    </w:p>
    <w:p w14:paraId="6EC435A5" w14:textId="77777777" w:rsidR="00A60F6C" w:rsidRDefault="00A60F6C" w:rsidP="00BC5FC2">
      <w:pPr>
        <w:pStyle w:val="paragJust"/>
        <w:spacing w:after="0" w:line="240" w:lineRule="auto"/>
        <w:rPr>
          <w:rStyle w:val="title2nb"/>
        </w:rPr>
      </w:pPr>
      <w:r w:rsidRPr="00B967FD">
        <w:rPr>
          <w:rStyle w:val="title2nb"/>
          <w:b/>
          <w:bCs/>
        </w:rPr>
        <w:t>Garantia:</w:t>
      </w:r>
      <w:r w:rsidRPr="00E92238">
        <w:rPr>
          <w:rStyle w:val="title2nb"/>
        </w:rPr>
        <w:t xml:space="preserve"> 05 anos</w:t>
      </w:r>
      <w:r>
        <w:rPr>
          <w:rStyle w:val="title2nb"/>
        </w:rPr>
        <w:t>.</w:t>
      </w:r>
    </w:p>
    <w:p w14:paraId="784AE2D4" w14:textId="77777777" w:rsidR="00A60F6C" w:rsidRPr="00E92238" w:rsidRDefault="00A60F6C" w:rsidP="00BC5FC2">
      <w:pPr>
        <w:pStyle w:val="paragJust"/>
        <w:spacing w:after="0" w:line="240" w:lineRule="auto"/>
        <w:rPr>
          <w:sz w:val="18"/>
        </w:rPr>
      </w:pPr>
      <w:r w:rsidRPr="00B967FD">
        <w:rPr>
          <w:rStyle w:val="title2nb"/>
          <w:b/>
          <w:bCs/>
        </w:rPr>
        <w:t>Referência:</w:t>
      </w:r>
      <w:r w:rsidRPr="00E92238">
        <w:rPr>
          <w:rStyle w:val="title2nb"/>
        </w:rPr>
        <w:t xml:space="preserve"> Linha </w:t>
      </w:r>
      <w:proofErr w:type="spellStart"/>
      <w:r w:rsidRPr="00E92238">
        <w:rPr>
          <w:rStyle w:val="title2nb"/>
        </w:rPr>
        <w:t>Thermoscreen</w:t>
      </w:r>
      <w:proofErr w:type="spellEnd"/>
      <w:r w:rsidRPr="00E92238">
        <w:rPr>
          <w:rStyle w:val="title2nb"/>
        </w:rPr>
        <w:t xml:space="preserve"> 3003 (cores 3031 White e 3032 </w:t>
      </w:r>
      <w:proofErr w:type="spellStart"/>
      <w:r w:rsidRPr="00E92238">
        <w:rPr>
          <w:rStyle w:val="title2nb"/>
        </w:rPr>
        <w:t>Alabaster</w:t>
      </w:r>
      <w:proofErr w:type="spellEnd"/>
      <w:r w:rsidRPr="00E92238">
        <w:rPr>
          <w:rStyle w:val="title2nb"/>
        </w:rPr>
        <w:t xml:space="preserve"> 122), Linha </w:t>
      </w:r>
      <w:proofErr w:type="spellStart"/>
      <w:r w:rsidRPr="00E92238">
        <w:rPr>
          <w:rStyle w:val="title2nb"/>
        </w:rPr>
        <w:t>Sheerweave</w:t>
      </w:r>
      <w:proofErr w:type="spellEnd"/>
      <w:r w:rsidRPr="00E92238">
        <w:rPr>
          <w:rStyle w:val="title2nb"/>
        </w:rPr>
        <w:t xml:space="preserve"> 4005 (cores Branca 121 ou </w:t>
      </w:r>
      <w:proofErr w:type="spellStart"/>
      <w:r w:rsidRPr="00E92238">
        <w:rPr>
          <w:rStyle w:val="title2nb"/>
        </w:rPr>
        <w:t>Alabaster</w:t>
      </w:r>
      <w:proofErr w:type="spellEnd"/>
      <w:r w:rsidRPr="00E92238">
        <w:rPr>
          <w:rStyle w:val="title2nb"/>
        </w:rPr>
        <w:t xml:space="preserve"> 122), da </w:t>
      </w:r>
      <w:proofErr w:type="spellStart"/>
      <w:r w:rsidRPr="00E92238">
        <w:rPr>
          <w:rStyle w:val="title2nb"/>
        </w:rPr>
        <w:t>Uniflex</w:t>
      </w:r>
      <w:proofErr w:type="spellEnd"/>
      <w:r w:rsidRPr="00E92238">
        <w:rPr>
          <w:rStyle w:val="title2nb"/>
        </w:rPr>
        <w:t xml:space="preserve"> ou equivalente</w:t>
      </w:r>
      <w:r>
        <w:rPr>
          <w:rStyle w:val="title2nb"/>
        </w:rPr>
        <w:t>.</w:t>
      </w:r>
    </w:p>
    <w:p w14:paraId="6BECC631" w14:textId="77777777" w:rsidR="00A60F6C" w:rsidRDefault="00A60F6C" w:rsidP="00BC5FC2">
      <w:pPr>
        <w:pStyle w:val="paragJust"/>
        <w:spacing w:after="0" w:line="240" w:lineRule="auto"/>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p>
    <w:p w14:paraId="757C2448" w14:textId="77777777" w:rsidR="00A60F6C" w:rsidRDefault="00A60F6C" w:rsidP="00BC5FC2">
      <w:pPr>
        <w:pStyle w:val="paragJust"/>
        <w:spacing w:after="0" w:line="240" w:lineRule="auto"/>
        <w:rPr>
          <w:rStyle w:val="title2nb"/>
        </w:rPr>
      </w:pP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3688E04F" w14:textId="77777777" w:rsidR="00A60F6C" w:rsidRPr="00E92238" w:rsidRDefault="00A60F6C" w:rsidP="00BC5FC2">
      <w:pPr>
        <w:pStyle w:val="paragJust"/>
        <w:spacing w:after="0" w:line="240" w:lineRule="auto"/>
        <w:rPr>
          <w:sz w:val="18"/>
        </w:rPr>
      </w:pPr>
    </w:p>
    <w:p w14:paraId="3C11FDCF"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942B024" w14:textId="77777777" w:rsidR="00A60F6C" w:rsidRPr="0035625C" w:rsidRDefault="00A60F6C" w:rsidP="00BC5FC2">
      <w:pPr>
        <w:jc w:val="both"/>
      </w:pPr>
      <w:r w:rsidRPr="0035625C">
        <w:t xml:space="preserve">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w:t>
      </w:r>
      <w:proofErr w:type="spellStart"/>
      <w:r w:rsidRPr="0035625C">
        <w:t>Giraluz</w:t>
      </w:r>
      <w:proofErr w:type="spellEnd"/>
      <w:r w:rsidRPr="0035625C">
        <w:t xml:space="preserve"> ou equivalente.</w:t>
      </w:r>
    </w:p>
    <w:p w14:paraId="2E6C0290" w14:textId="77777777" w:rsidR="00A60F6C" w:rsidRPr="0035625C" w:rsidRDefault="00A60F6C" w:rsidP="00BC5FC2">
      <w:pPr>
        <w:jc w:val="both"/>
      </w:pPr>
      <w:r w:rsidRPr="0035625C">
        <w:tab/>
        <w:t xml:space="preserve">Quando for necessária a utilização de persianas verticais, (em casos especiais onde a fachada exige) deverão ser utilizadas lâminas de alumínio ou PVC de 9 cm de largura, nas cores prata fosco ou cinza claro, da </w:t>
      </w:r>
      <w:proofErr w:type="spellStart"/>
      <w:r w:rsidRPr="0035625C">
        <w:t>Luxaflex</w:t>
      </w:r>
      <w:proofErr w:type="spellEnd"/>
      <w:r w:rsidRPr="0035625C">
        <w:t xml:space="preserve"> ou equivalente.</w:t>
      </w:r>
    </w:p>
    <w:p w14:paraId="00AB0B9C" w14:textId="77777777" w:rsidR="00A60F6C" w:rsidRDefault="00A60F6C" w:rsidP="00BC5FC2">
      <w:pPr>
        <w:spacing w:after="60"/>
        <w:jc w:val="both"/>
        <w:rPr>
          <w:rFonts w:cs="Arial"/>
          <w:b/>
          <w:bCs/>
          <w:caps/>
        </w:rPr>
      </w:pPr>
    </w:p>
    <w:p w14:paraId="3CE9031D"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52294627" w14:textId="77777777" w:rsidR="00A60F6C" w:rsidRPr="006B2F7D" w:rsidRDefault="00A60F6C" w:rsidP="00BC5FC2">
      <w:pPr>
        <w:jc w:val="both"/>
      </w:pPr>
      <w:r w:rsidRPr="00B967FD">
        <w:rPr>
          <w:b/>
          <w:bCs/>
        </w:rPr>
        <w:t>Características técnicas:</w:t>
      </w:r>
      <w:r w:rsidRPr="006B2F7D">
        <w:t xml:space="preserve"> percurso (desnível vertical) até 2,0 m.</w:t>
      </w:r>
      <w:r>
        <w:t xml:space="preserve"> </w:t>
      </w:r>
      <w:r w:rsidRPr="006B2F7D">
        <w:t>capacidade de carga mínima: 250 kg.</w:t>
      </w:r>
    </w:p>
    <w:p w14:paraId="14752A93" w14:textId="77777777" w:rsidR="00A60F6C" w:rsidRPr="006B2F7D" w:rsidRDefault="00A60F6C" w:rsidP="00BC5FC2">
      <w:pPr>
        <w:jc w:val="both"/>
      </w:pPr>
      <w:r w:rsidRPr="006B2F7D">
        <w:lastRenderedPageBreak/>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 </w:t>
      </w:r>
    </w:p>
    <w:p w14:paraId="6DEF0C29" w14:textId="77777777" w:rsidR="00A60F6C" w:rsidRPr="006B2F7D" w:rsidRDefault="00A60F6C" w:rsidP="00BC5FC2">
      <w:pPr>
        <w:jc w:val="both"/>
      </w:pPr>
      <w:r w:rsidRPr="006B2F7D">
        <w:t>acionamento: hidráulico</w:t>
      </w:r>
      <w:r>
        <w:t xml:space="preserve">, </w:t>
      </w:r>
      <w:r w:rsidRPr="006B2F7D">
        <w:t>cabine com 900x1400mm (opostos e unilaterais) e 1100x1400mm (adjacentes)</w:t>
      </w:r>
    </w:p>
    <w:p w14:paraId="06B27B08" w14:textId="77777777" w:rsidR="00A60F6C" w:rsidRPr="006B2F7D" w:rsidRDefault="00A60F6C" w:rsidP="00BC5FC2">
      <w:pPr>
        <w:jc w:val="both"/>
      </w:pPr>
      <w:r w:rsidRPr="006B2F7D">
        <w:t xml:space="preserve">acabamentos: pintura eletrostática </w:t>
      </w:r>
      <w:proofErr w:type="spellStart"/>
      <w:r w:rsidRPr="006B2F7D">
        <w:t>epóxy</w:t>
      </w:r>
      <w:proofErr w:type="spellEnd"/>
      <w:r w:rsidRPr="006B2F7D">
        <w:t xml:space="preserve">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08269862" w14:textId="77777777" w:rsidR="00A60F6C" w:rsidRPr="006B2F7D" w:rsidRDefault="00A60F6C" w:rsidP="00BC5FC2">
      <w:pPr>
        <w:jc w:val="both"/>
      </w:pPr>
      <w:r>
        <w:rPr>
          <w:b/>
          <w:bCs/>
        </w:rPr>
        <w:t>N</w:t>
      </w:r>
      <w:r w:rsidRPr="00B967FD">
        <w:rPr>
          <w:b/>
          <w:bCs/>
        </w:rPr>
        <w:t>ormas aplicadas:</w:t>
      </w:r>
      <w:r w:rsidRPr="006B2F7D">
        <w:t xml:space="preserve"> </w:t>
      </w:r>
      <w:r>
        <w:t>E</w:t>
      </w:r>
      <w:r w:rsidRPr="006B2F7D">
        <w:t xml:space="preserve">quipamento projetado e fabricado de acordo com a </w:t>
      </w:r>
      <w:proofErr w:type="spellStart"/>
      <w:r w:rsidRPr="006B2F7D">
        <w:t>iso</w:t>
      </w:r>
      <w:proofErr w:type="spellEnd"/>
      <w:r w:rsidRPr="006B2F7D">
        <w:t xml:space="preserve"> 93861 e </w:t>
      </w:r>
      <w:proofErr w:type="spellStart"/>
      <w:r w:rsidRPr="006B2F7D">
        <w:t>nbr</w:t>
      </w:r>
      <w:proofErr w:type="spellEnd"/>
      <w:r w:rsidRPr="006B2F7D">
        <w:t xml:space="preserve"> 156551</w:t>
      </w:r>
      <w:r>
        <w:t>.</w:t>
      </w:r>
    </w:p>
    <w:p w14:paraId="4BB09D1A" w14:textId="77777777" w:rsidR="00A60F6C" w:rsidRDefault="00A60F6C" w:rsidP="00BC5FC2">
      <w:pPr>
        <w:jc w:val="both"/>
      </w:pPr>
      <w:r w:rsidRPr="006B2F7D">
        <w:t>(*): a tensão poderá ser alterada conforme disponibilidade da alimentação no local, em comum acordo com a fiscalização.</w:t>
      </w:r>
      <w:r>
        <w:t xml:space="preserve"> </w:t>
      </w:r>
      <w:r w:rsidRPr="006B2F7D">
        <w:t>incluso garantia e manutenção de 01 (um) ano.</w:t>
      </w:r>
    </w:p>
    <w:p w14:paraId="5187BC72" w14:textId="77777777" w:rsidR="00A60F6C" w:rsidRPr="006B2F7D" w:rsidRDefault="00A60F6C" w:rsidP="00BC5FC2">
      <w:pPr>
        <w:jc w:val="both"/>
      </w:pPr>
      <w:r>
        <w:rPr>
          <w:b/>
          <w:bCs/>
        </w:rPr>
        <w:t>R</w:t>
      </w:r>
      <w:r w:rsidRPr="00B967FD">
        <w:rPr>
          <w:b/>
          <w:bCs/>
        </w:rPr>
        <w:t>eferência:</w:t>
      </w:r>
      <w:r w:rsidRPr="006B2F7D">
        <w:t xml:space="preserve"> </w:t>
      </w:r>
      <w:r>
        <w:t>M</w:t>
      </w:r>
      <w:r w:rsidRPr="006B2F7D">
        <w:t xml:space="preserve">odelo </w:t>
      </w:r>
      <w:proofErr w:type="spellStart"/>
      <w:r w:rsidRPr="006B2F7D">
        <w:t>easy</w:t>
      </w:r>
      <w:proofErr w:type="spellEnd"/>
      <w:r w:rsidRPr="006B2F7D">
        <w:t xml:space="preserve"> vertical da THYSSENKRUP, PLATAFORMA SHORT TRAVEL STANDART DA ORTOBRÁS OU EQUIVALENTE TÉCNICO.</w:t>
      </w:r>
    </w:p>
    <w:p w14:paraId="5F553EA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505877" w14:textId="77777777" w:rsidR="00A60F6C" w:rsidRPr="0035625C" w:rsidRDefault="00A60F6C" w:rsidP="00BC5FC2">
      <w:pPr>
        <w:jc w:val="both"/>
        <w:rPr>
          <w:b/>
          <w:bCs/>
        </w:rPr>
      </w:pPr>
    </w:p>
    <w:p w14:paraId="795EACF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401F44FF" w14:textId="77777777" w:rsidR="00A60F6C" w:rsidRPr="0035625C" w:rsidRDefault="00A60F6C" w:rsidP="00BC5FC2">
      <w:pPr>
        <w:jc w:val="both"/>
      </w:pPr>
      <w:r w:rsidRPr="00B967FD">
        <w:rPr>
          <w:b/>
          <w:bCs/>
        </w:rPr>
        <w:t>Características técnicas:</w:t>
      </w:r>
      <w:r w:rsidRPr="0035625C">
        <w:t xml:space="preserve"> Percurso (Desnível vertical) até 4,0 m</w:t>
      </w:r>
      <w:r>
        <w:t xml:space="preserve"> </w:t>
      </w:r>
      <w:r w:rsidRPr="0035625C">
        <w:t>Capacidade de carga mínima: 250 Kg.</w:t>
      </w:r>
    </w:p>
    <w:p w14:paraId="0AA6B173" w14:textId="77777777" w:rsidR="00A60F6C" w:rsidRPr="0035625C" w:rsidRDefault="00A60F6C" w:rsidP="00BC5FC2">
      <w:pPr>
        <w:jc w:val="both"/>
      </w:pPr>
      <w:r w:rsidRPr="0035625C">
        <w:t>Velocidade: 2,5 m/min</w:t>
      </w:r>
      <w:r>
        <w:t xml:space="preserve">, </w:t>
      </w:r>
      <w:r w:rsidRPr="0035625C">
        <w:t>Nº de paradas: 02 (duas)</w:t>
      </w:r>
      <w:r>
        <w:t>, a</w:t>
      </w:r>
      <w:r w:rsidRPr="0035625C">
        <w:t xml:space="preserve">cesso: Unilateral, lados opostos, ou adjacentes; </w:t>
      </w:r>
      <w:r>
        <w:t>c</w:t>
      </w:r>
      <w:r w:rsidRPr="0035625C">
        <w:t xml:space="preserve">omando: </w:t>
      </w:r>
      <w:r w:rsidRPr="00B967FD">
        <w:t xml:space="preserve">Controle de chamada nos 2 pisos, botões de pressão constante ou Joystick, </w:t>
      </w:r>
      <w:r>
        <w:t>v</w:t>
      </w:r>
      <w:r w:rsidRPr="00B967FD">
        <w:t>oltagem/Frequência: 220 V /60Hz (*)</w:t>
      </w:r>
      <w:r>
        <w:t>,</w:t>
      </w:r>
      <w:r w:rsidRPr="00B967FD">
        <w:t xml:space="preserve"> </w:t>
      </w:r>
      <w:r>
        <w:t>a</w:t>
      </w:r>
      <w:r w:rsidRPr="00B967FD">
        <w:t>cionamento: Hidráulico. Cabine Alta e com 900x1400mm (opostos e unilaterais) e 1100x1400mm (adjacentes). Acabamentos: Pintura eletrostática epóxi na cor cinza ou definido pela fiscalização. Segurança:</w:t>
      </w:r>
      <w:r w:rsidRPr="0035625C">
        <w:t xml:space="preserve"> Deverá ser instalado dispositivo de segurança com travamento de portas, sensores de detecção sob a plataforma, botão de emergência, piso antiderrapante</w:t>
      </w:r>
      <w:r>
        <w:t>.</w:t>
      </w:r>
    </w:p>
    <w:p w14:paraId="37F22ED7" w14:textId="77777777" w:rsidR="00A60F6C" w:rsidRPr="0035625C" w:rsidRDefault="00A60F6C" w:rsidP="00BC5FC2">
      <w:pPr>
        <w:jc w:val="both"/>
      </w:pPr>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60FBD26F" w14:textId="77777777" w:rsidR="00A60F6C" w:rsidRPr="0035625C" w:rsidRDefault="00A60F6C" w:rsidP="00BC5FC2">
      <w:pPr>
        <w:jc w:val="both"/>
      </w:pPr>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37C4CE7B" w14:textId="77777777" w:rsidR="00A60F6C" w:rsidRPr="0035625C" w:rsidRDefault="00A60F6C" w:rsidP="00BC5FC2">
      <w:pPr>
        <w:jc w:val="both"/>
      </w:pPr>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14321C94" w14:textId="77777777" w:rsidR="00A60F6C" w:rsidRDefault="00A60F6C" w:rsidP="00BC5FC2">
      <w:pPr>
        <w:jc w:val="both"/>
      </w:pPr>
      <w:r w:rsidRPr="0035625C">
        <w:t xml:space="preserve">Material do fechamento: Painéis de fechamento confeccionados em vidro laminado liso transparente e estrutura e perfis metálicos. </w:t>
      </w:r>
    </w:p>
    <w:p w14:paraId="617F0FB6" w14:textId="77777777" w:rsidR="00A60F6C" w:rsidRPr="0035625C" w:rsidRDefault="00A60F6C" w:rsidP="00BC5FC2">
      <w:pPr>
        <w:jc w:val="both"/>
      </w:pPr>
      <w:r w:rsidRPr="00B967FD">
        <w:rPr>
          <w:b/>
          <w:bCs/>
        </w:rPr>
        <w:t>Normas Aplicadas:</w:t>
      </w:r>
      <w:r w:rsidRPr="0035625C">
        <w:t xml:space="preserve"> Equipamento projetado e fabricado de acordo com a ISO 93861 e NBR 156551</w:t>
      </w:r>
    </w:p>
    <w:p w14:paraId="628AB0ED" w14:textId="77777777" w:rsidR="00A60F6C" w:rsidRDefault="00A60F6C" w:rsidP="00BC5FC2">
      <w:pPr>
        <w:jc w:val="both"/>
      </w:pPr>
      <w:r w:rsidRPr="0035625C">
        <w:t>(*): A tensão poderá ser alterada conforme disponibilidade da alimentação no local, em comum acordo com a fiscalização.</w:t>
      </w:r>
      <w:r>
        <w:t xml:space="preserve"> I</w:t>
      </w:r>
      <w:r w:rsidRPr="0035625C">
        <w:t>ncluso garantia e manutenção de 01 (um) ano.</w:t>
      </w:r>
    </w:p>
    <w:p w14:paraId="7DB25EF1" w14:textId="77777777" w:rsidR="00A60F6C" w:rsidRPr="0035625C" w:rsidRDefault="00A60F6C" w:rsidP="00BC5FC2">
      <w:pPr>
        <w:jc w:val="both"/>
      </w:pPr>
      <w:r w:rsidRPr="00147188">
        <w:rPr>
          <w:b/>
          <w:bCs/>
        </w:rPr>
        <w:t>Referência:</w:t>
      </w:r>
      <w:r w:rsidRPr="0035625C">
        <w:t xml:space="preserve"> </w:t>
      </w:r>
      <w:r>
        <w:t>M</w:t>
      </w:r>
      <w:r w:rsidRPr="0035625C">
        <w:t xml:space="preserve">odelo </w:t>
      </w:r>
      <w:proofErr w:type="spellStart"/>
      <w:r w:rsidRPr="0035625C">
        <w:t>easy</w:t>
      </w:r>
      <w:proofErr w:type="spellEnd"/>
      <w:r w:rsidRPr="0035625C">
        <w:t xml:space="preserve"> vertical da THYSSENKRUP, PLATAFORMA SHORT TRAVEL STANDART DA ORTOBRÁS OU EQUIVALENTE TÉCNICO.</w:t>
      </w:r>
    </w:p>
    <w:p w14:paraId="3EF1448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DD391" w14:textId="77777777" w:rsidR="00A60F6C" w:rsidRDefault="00A60F6C" w:rsidP="00BC5FC2">
      <w:pPr>
        <w:spacing w:after="60"/>
        <w:ind w:left="1080" w:hanging="1080"/>
        <w:jc w:val="both"/>
        <w:rPr>
          <w:rFonts w:cs="Arial"/>
          <w:b/>
          <w:bCs/>
          <w:caps/>
        </w:rPr>
      </w:pPr>
    </w:p>
    <w:p w14:paraId="010A3F31" w14:textId="77777777" w:rsidR="00A60F6C" w:rsidRPr="009B5E60" w:rsidRDefault="00A60F6C" w:rsidP="00BC5FC2">
      <w:pPr>
        <w:pStyle w:val="Ttulo20"/>
        <w:shd w:val="clear" w:color="auto" w:fill="F2F2F2"/>
        <w:jc w:val="both"/>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0126E24B" w14:textId="77777777" w:rsidR="00A60F6C" w:rsidRPr="0035625C" w:rsidRDefault="00A60F6C" w:rsidP="00BC5FC2">
      <w:pPr>
        <w:jc w:val="both"/>
      </w:pPr>
      <w:r w:rsidRPr="0035625C">
        <w:t>Fornecer e instalar subpórtico em chapa de aço galvanizada com acabamento em pintura automotiva, conforme projeto a ser apresentado pela CAIXA.</w:t>
      </w:r>
    </w:p>
    <w:p w14:paraId="4BC40028" w14:textId="77777777" w:rsidR="00A60F6C" w:rsidRPr="0035625C" w:rsidRDefault="00A60F6C" w:rsidP="00BC5FC2">
      <w:pPr>
        <w:jc w:val="both"/>
      </w:pPr>
      <w:r w:rsidRPr="0035625C">
        <w:t>Deverá ser fornecido e instalado subpórtico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3946EA9D" w14:textId="77777777" w:rsidR="00A60F6C" w:rsidRPr="0035625C" w:rsidRDefault="00A60F6C" w:rsidP="00BC5FC2">
      <w:pPr>
        <w:jc w:val="both"/>
      </w:pPr>
      <w:r w:rsidRPr="0035625C">
        <w:t>O acesso principal será constituído por 03 (três) portas em vidro temperado incolor de 10 mm, uma com 90x220cm e 02 (duas).</w:t>
      </w:r>
      <w:r>
        <w:t xml:space="preserve"> As portas em vidro não estão inclusas na execução do subpórtico e deverão ser fornecidas e instaladas em serviço específico.</w:t>
      </w:r>
    </w:p>
    <w:p w14:paraId="70A35FB9" w14:textId="77777777" w:rsidR="00A60F6C" w:rsidRDefault="00A60F6C" w:rsidP="00BC5FC2">
      <w:pPr>
        <w:jc w:val="both"/>
      </w:pPr>
      <w:r>
        <w:t xml:space="preserve">Para sustentação do subpórtico deverá ser executado estrutura metálica auxiliar composta por tubos em </w:t>
      </w:r>
      <w:proofErr w:type="spellStart"/>
      <w:r>
        <w:t>metalon</w:t>
      </w:r>
      <w:proofErr w:type="spellEnd"/>
      <w:r>
        <w:t xml:space="preserve"> 50x30mm soldados. A estrutura metálica deverá ser fixada através de chumbadores expansível.</w:t>
      </w:r>
    </w:p>
    <w:p w14:paraId="469C427A"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3AF2F57" w14:textId="77777777" w:rsidR="00A60F6C" w:rsidRPr="0041606F" w:rsidRDefault="00A60F6C" w:rsidP="00BC5FC2">
      <w:pPr>
        <w:spacing w:after="60"/>
        <w:ind w:left="1080" w:hanging="1080"/>
        <w:jc w:val="both"/>
        <w:rPr>
          <w:rFonts w:cs="Arial"/>
          <w:b/>
          <w:bCs/>
          <w:caps/>
          <w:color w:val="FF0000"/>
        </w:rPr>
      </w:pPr>
    </w:p>
    <w:p w14:paraId="22B80176" w14:textId="77777777" w:rsidR="00A60F6C" w:rsidRPr="00B07C0F" w:rsidRDefault="00A60F6C" w:rsidP="00BC5FC2">
      <w:pPr>
        <w:pStyle w:val="Ttulo20"/>
        <w:shd w:val="clear" w:color="auto" w:fill="F2F2F2"/>
        <w:jc w:val="both"/>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081CD23B" w14:textId="77777777" w:rsidR="00A60F6C" w:rsidRPr="0035625C" w:rsidRDefault="00A60F6C" w:rsidP="00BC5FC2">
      <w:pPr>
        <w:jc w:val="both"/>
      </w:pPr>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54B9C40D" w14:textId="77777777" w:rsidR="00A60F6C" w:rsidRPr="0035625C" w:rsidRDefault="00A60F6C" w:rsidP="00BC5FC2">
      <w:pPr>
        <w:jc w:val="both"/>
      </w:pPr>
      <w:r w:rsidRPr="0035625C">
        <w:t>Deverá ser fornecido e instalado pórtico metálico padrão CAIXA, em forma de “U” invertido</w:t>
      </w:r>
      <w:r>
        <w:t>, no contorno do subpórtico.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75A2FD69" w14:textId="77777777" w:rsidR="00A60F6C" w:rsidRDefault="00A60F6C" w:rsidP="00BC5FC2">
      <w:pPr>
        <w:jc w:val="both"/>
      </w:pPr>
      <w:r>
        <w:t xml:space="preserve">Para sustentação do subpórtico deverá ser executado estrutura metálica auxiliar composta por tubos em </w:t>
      </w:r>
      <w:proofErr w:type="spellStart"/>
      <w:r>
        <w:t>metalon</w:t>
      </w:r>
      <w:proofErr w:type="spellEnd"/>
      <w:r>
        <w:t xml:space="preserve"> 30x30mm soldados. A estrutura metálica deverá ser fixada através de chumbadores expansível.</w:t>
      </w:r>
    </w:p>
    <w:p w14:paraId="08E0AB6B" w14:textId="77777777" w:rsidR="00A60F6C" w:rsidRDefault="00A60F6C" w:rsidP="00BC5FC2">
      <w:pPr>
        <w:jc w:val="both"/>
      </w:pPr>
      <w:r>
        <w:t>Não está incluso no serviço o fornecimento e instalação do letreiro luminoso FX70.</w:t>
      </w:r>
    </w:p>
    <w:p w14:paraId="2E1CEE88"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26F795E6" w14:textId="77777777" w:rsidR="00A60F6C" w:rsidRPr="0035625C" w:rsidRDefault="00A60F6C" w:rsidP="00BC5FC2">
      <w:pPr>
        <w:spacing w:after="60"/>
        <w:ind w:left="1080" w:hanging="1080"/>
        <w:jc w:val="both"/>
        <w:rPr>
          <w:rFonts w:cs="Arial"/>
          <w:b/>
          <w:bCs/>
          <w:caps/>
        </w:rPr>
      </w:pPr>
    </w:p>
    <w:p w14:paraId="033E5EC4"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0AC64040" w14:textId="77777777" w:rsidR="00A60F6C" w:rsidRPr="0035625C" w:rsidRDefault="00A60F6C" w:rsidP="00BC5FC2">
      <w:pPr>
        <w:jc w:val="both"/>
      </w:pPr>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9B8FD2" w14:textId="77777777" w:rsidR="00A60F6C" w:rsidRPr="0035625C" w:rsidRDefault="00A60F6C" w:rsidP="00BC5FC2">
      <w:pPr>
        <w:jc w:val="both"/>
        <w:rPr>
          <w:rFonts w:cs="Arial"/>
          <w:bCs/>
        </w:rPr>
      </w:pPr>
    </w:p>
    <w:p w14:paraId="54E96171" w14:textId="77777777" w:rsidR="00A60F6C" w:rsidRPr="00147188" w:rsidRDefault="00A60F6C" w:rsidP="00BC5FC2">
      <w:pPr>
        <w:pStyle w:val="Ttulo20"/>
        <w:shd w:val="clear" w:color="auto" w:fill="D9D9D9"/>
        <w:jc w:val="both"/>
        <w:rPr>
          <w:i w:val="0"/>
          <w:iCs w:val="0"/>
        </w:rPr>
      </w:pPr>
      <w:r>
        <w:rPr>
          <w:i w:val="0"/>
          <w:iCs w:val="0"/>
        </w:rPr>
        <w:t>1.12</w:t>
      </w:r>
      <w:r w:rsidRPr="00BD1AA7">
        <w:rPr>
          <w:i w:val="0"/>
          <w:iCs w:val="0"/>
        </w:rPr>
        <w:t>.  INSTALAÇÕES HIDRÁULICAS E SANITÁRIAS</w:t>
      </w:r>
    </w:p>
    <w:p w14:paraId="184C07D7" w14:textId="77777777" w:rsidR="00A60F6C" w:rsidRPr="00147188" w:rsidRDefault="00A60F6C" w:rsidP="00BC5FC2">
      <w:pPr>
        <w:pStyle w:val="Ttulo20"/>
        <w:shd w:val="clear" w:color="auto" w:fill="F2F2F2"/>
        <w:jc w:val="both"/>
        <w:rPr>
          <w:i w:val="0"/>
          <w:iCs w:val="0"/>
        </w:rPr>
      </w:pPr>
      <w:r>
        <w:rPr>
          <w:i w:val="0"/>
          <w:iCs w:val="0"/>
        </w:rPr>
        <w:t>1.12</w:t>
      </w:r>
      <w:r w:rsidRPr="00BD1AA7">
        <w:rPr>
          <w:i w:val="0"/>
          <w:iCs w:val="0"/>
        </w:rPr>
        <w:t>.1</w:t>
      </w:r>
      <w:r w:rsidRPr="00BD1AA7">
        <w:rPr>
          <w:i w:val="0"/>
          <w:iCs w:val="0"/>
        </w:rPr>
        <w:tab/>
        <w:t xml:space="preserve"> ÁGUA FRIA</w:t>
      </w:r>
    </w:p>
    <w:p w14:paraId="37D58A2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.1.1 </w:t>
      </w:r>
      <w:r w:rsidRPr="00BD1AA7">
        <w:rPr>
          <w:i w:val="0"/>
          <w:iCs w:val="0"/>
        </w:rPr>
        <w:tab/>
        <w:t xml:space="preserve">(COMPOSIÇÃO REPRESENTATIVA) DO SERVIÇO DE INSTALAÇÃO DE TUBOS DE PVC, SOLDÁVEL, ÁGUA FRIA, DN 20 MM </w:t>
      </w:r>
      <w:r w:rsidRPr="00BD1AA7">
        <w:rPr>
          <w:i w:val="0"/>
          <w:iCs w:val="0"/>
        </w:rPr>
        <w:lastRenderedPageBreak/>
        <w:t>(INSTALADO EM RAMAL, SUBRAMAL OU RAMAL DE DISTRIBUIÇÃO), INCLUSIVE CONEXÕES, CORTES E FIXAÇÕES, PARA PRÉDIOS</w:t>
      </w:r>
    </w:p>
    <w:p w14:paraId="1621420D" w14:textId="77777777" w:rsidR="00A60F6C" w:rsidRPr="0035625C" w:rsidRDefault="00A60F6C" w:rsidP="00BC5FC2">
      <w:pPr>
        <w:jc w:val="both"/>
      </w:pPr>
      <w:r w:rsidRPr="0035625C">
        <w:t>Este item abrange tubos, conexões, fixações e acessórios.</w:t>
      </w:r>
    </w:p>
    <w:p w14:paraId="14EF9E54"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4799B96F"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xml:space="preserve"> </w:t>
      </w:r>
      <w:proofErr w:type="gramStart"/>
      <w:r w:rsidRPr="0035625C">
        <w:t>e também</w:t>
      </w:r>
      <w:proofErr w:type="gramEnd"/>
      <w:r w:rsidRPr="0035625C">
        <w:t xml:space="preserv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6F6BA4A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F985F88"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395952F" w14:textId="77777777" w:rsidR="00A60F6C" w:rsidRPr="0035625C" w:rsidRDefault="00A60F6C" w:rsidP="00BC5FC2">
      <w:pPr>
        <w:jc w:val="both"/>
      </w:pPr>
      <w:r w:rsidRPr="0035625C">
        <w:t xml:space="preserve">Procedimentos de execução: deverão ser obedecidas rigorosamente as recomendações dos fabricantes de tubos. A distância máxima entre 2 pontos de fixação é de 6 m. Entre 2 pontos fixos devem sempre </w:t>
      </w:r>
      <w:r>
        <w:t xml:space="preserve">ser </w:t>
      </w:r>
      <w:r w:rsidRPr="0035625C">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C890F6D"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121C342" w14:textId="77777777" w:rsidR="00A60F6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74C7BC9" w14:textId="77777777" w:rsidR="00A60F6C" w:rsidRPr="0035625C" w:rsidRDefault="00A60F6C" w:rsidP="00BC5FC2">
      <w:pPr>
        <w:jc w:val="both"/>
      </w:pPr>
      <w:r w:rsidRPr="0035625C">
        <w:rPr>
          <w:b/>
        </w:rPr>
        <w:t>Para os tubos roscáveis de PVC:</w:t>
      </w:r>
      <w:r>
        <w:rPr>
          <w:b/>
        </w:rPr>
        <w:t xml:space="preserve"> </w:t>
      </w: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xml:space="preserve">, com aplicação no sentido </w:t>
      </w:r>
      <w:proofErr w:type="spellStart"/>
      <w:r w:rsidRPr="0035625C">
        <w:t>antihorário</w:t>
      </w:r>
      <w:proofErr w:type="spellEnd"/>
      <w:r w:rsidRPr="0035625C">
        <w:t xml:space="preserve">.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C35D2CB"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47E48A7D" w14:textId="77777777" w:rsidR="00A60F6C" w:rsidRPr="0035625C" w:rsidRDefault="00A60F6C" w:rsidP="00BC5FC2">
      <w:pPr>
        <w:jc w:val="both"/>
      </w:pPr>
      <w:r w:rsidRPr="0035625C">
        <w:t>Para as conexões roscáveis de PVC, considerar as observações dos itens relacionados a PVC.</w:t>
      </w:r>
    </w:p>
    <w:p w14:paraId="25A1C7F6"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4A80E715" w14:textId="77777777" w:rsidR="00A60F6C" w:rsidRPr="0035625C" w:rsidRDefault="00A60F6C" w:rsidP="00BC5FC2">
      <w:pPr>
        <w:jc w:val="both"/>
      </w:pPr>
      <w:r w:rsidRPr="0035625C">
        <w:t>NB19/83: Instalações Prediais de Esgotos Sanitários (NBR 8160)</w:t>
      </w:r>
    </w:p>
    <w:p w14:paraId="4E2DEBBE" w14:textId="77777777" w:rsidR="00A60F6C" w:rsidRPr="0035625C" w:rsidRDefault="00A60F6C" w:rsidP="00BC5FC2">
      <w:pPr>
        <w:jc w:val="both"/>
      </w:pPr>
      <w:r w:rsidRPr="0035625C">
        <w:t>NB37/86: Execução de Rede Coletora de Esgoto Sanitário (NBR 9814)</w:t>
      </w:r>
    </w:p>
    <w:p w14:paraId="52B9AD11" w14:textId="77777777" w:rsidR="00A60F6C" w:rsidRPr="0035625C" w:rsidRDefault="00A60F6C" w:rsidP="00BC5FC2">
      <w:pPr>
        <w:jc w:val="both"/>
      </w:pPr>
      <w:r w:rsidRPr="0035625C">
        <w:t>NB567/86: Projeto de Redes Coletoras de Esgoto Sanitário (NBR 9649)</w:t>
      </w:r>
    </w:p>
    <w:p w14:paraId="3831453C" w14:textId="77777777" w:rsidR="00A60F6C" w:rsidRPr="0035625C" w:rsidRDefault="00A60F6C" w:rsidP="00BC5FC2">
      <w:pPr>
        <w:jc w:val="both"/>
        <w:rPr>
          <w:b/>
        </w:rPr>
      </w:pPr>
      <w:r w:rsidRPr="0035625C">
        <w:rPr>
          <w:b/>
        </w:rPr>
        <w:t>NBR 10844</w:t>
      </w:r>
      <w:r>
        <w:rPr>
          <w:b/>
        </w:rPr>
        <w:t xml:space="preserve">: </w:t>
      </w:r>
      <w:r w:rsidRPr="0035625C">
        <w:rPr>
          <w:b/>
        </w:rPr>
        <w:t>Instalações Prediais de Águas Pluviais.</w:t>
      </w:r>
    </w:p>
    <w:p w14:paraId="5539E364" w14:textId="77777777" w:rsidR="00A60F6C" w:rsidRPr="0035625C" w:rsidRDefault="00A60F6C" w:rsidP="00BC5FC2">
      <w:pPr>
        <w:pStyle w:val="Corpodetexto"/>
        <w:ind w:left="1080"/>
        <w:rPr>
          <w:rFonts w:cs="Arial"/>
          <w:b/>
          <w:sz w:val="20"/>
        </w:rPr>
      </w:pPr>
    </w:p>
    <w:p w14:paraId="28D54FF1"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1A689783" w14:textId="77777777" w:rsidR="00A60F6C" w:rsidRPr="0035625C" w:rsidRDefault="00A60F6C" w:rsidP="00BC5FC2">
      <w:pPr>
        <w:jc w:val="both"/>
      </w:pPr>
      <w:r w:rsidRPr="0035625C">
        <w:t>Este item abrange tubos, conexões, fixações e acessórios.</w:t>
      </w:r>
    </w:p>
    <w:p w14:paraId="39893097"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5F19ECF1"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0A3BC7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481A55B"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CB1472A"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803D097"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25660723"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562C9671" w14:textId="77777777" w:rsidR="00A60F6C" w:rsidRPr="008F44DC" w:rsidRDefault="00A60F6C" w:rsidP="00BC5FC2">
      <w:pPr>
        <w:jc w:val="both"/>
        <w:rPr>
          <w:bCs/>
        </w:rPr>
      </w:pPr>
      <w:r w:rsidRPr="008F44DC">
        <w:rPr>
          <w:bCs/>
        </w:rPr>
        <w:t>Para os tubos roscáveis de PVC:</w:t>
      </w:r>
    </w:p>
    <w:p w14:paraId="079446E5" w14:textId="15995127" w:rsidR="00A60F6C" w:rsidRPr="0035625C" w:rsidRDefault="00A60F6C" w:rsidP="00BC5FC2">
      <w:pPr>
        <w:jc w:val="both"/>
      </w:pP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19533A">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5E706A80"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19B289E4" w14:textId="77777777" w:rsidR="00A60F6C" w:rsidRPr="0035625C" w:rsidRDefault="00A60F6C" w:rsidP="00BC5FC2">
      <w:pPr>
        <w:jc w:val="both"/>
      </w:pPr>
      <w:r w:rsidRPr="0035625C">
        <w:t>Para as conexões roscáveis de PVC, considerar as observações dos itens relacionados a PVC.</w:t>
      </w:r>
    </w:p>
    <w:p w14:paraId="7160BE0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2767EAD7" w14:textId="77777777" w:rsidR="00A60F6C" w:rsidRPr="0035625C" w:rsidRDefault="00A60F6C" w:rsidP="00BC5FC2">
      <w:pPr>
        <w:jc w:val="both"/>
      </w:pPr>
      <w:r w:rsidRPr="0035625C">
        <w:t>NB19/83: Instalações Prediais de Esgotos Sanitários (NBR 8160)</w:t>
      </w:r>
    </w:p>
    <w:p w14:paraId="58A90628" w14:textId="77777777" w:rsidR="00A60F6C" w:rsidRPr="0035625C" w:rsidRDefault="00A60F6C" w:rsidP="00BC5FC2">
      <w:pPr>
        <w:jc w:val="both"/>
      </w:pPr>
      <w:r w:rsidRPr="0035625C">
        <w:lastRenderedPageBreak/>
        <w:t>NB37/86: Execução de Rede Coletora de Esgoto Sanitário (NBR 9814)</w:t>
      </w:r>
    </w:p>
    <w:p w14:paraId="675E1461" w14:textId="77777777" w:rsidR="00A60F6C" w:rsidRPr="0035625C" w:rsidRDefault="00A60F6C" w:rsidP="00BC5FC2">
      <w:pPr>
        <w:jc w:val="both"/>
      </w:pPr>
      <w:r w:rsidRPr="0035625C">
        <w:t>NB567/86: Projeto de Redes Coletoras de Esgoto Sanitário (NBR 9649)</w:t>
      </w:r>
    </w:p>
    <w:p w14:paraId="1F40C400" w14:textId="77777777" w:rsidR="00A60F6C" w:rsidRPr="0035625C" w:rsidRDefault="00A60F6C" w:rsidP="00BC5FC2">
      <w:pPr>
        <w:jc w:val="both"/>
        <w:rPr>
          <w:b/>
        </w:rPr>
      </w:pPr>
      <w:r w:rsidRPr="008F44DC">
        <w:rPr>
          <w:bCs/>
        </w:rPr>
        <w:t>NBR 10844:</w:t>
      </w:r>
      <w:r w:rsidRPr="0035625C">
        <w:rPr>
          <w:b/>
        </w:rPr>
        <w:t xml:space="preserve"> </w:t>
      </w:r>
      <w:r w:rsidRPr="008F44DC">
        <w:rPr>
          <w:bCs/>
        </w:rPr>
        <w:t>Instalações Prediais de Águas Pluviais.</w:t>
      </w:r>
    </w:p>
    <w:p w14:paraId="12AC0A05" w14:textId="77777777" w:rsidR="00A60F6C" w:rsidRPr="0035625C" w:rsidRDefault="00A60F6C" w:rsidP="00BC5FC2">
      <w:pPr>
        <w:jc w:val="both"/>
        <w:rPr>
          <w:rFonts w:cs="Arial"/>
          <w:b/>
          <w:bCs/>
        </w:rPr>
      </w:pPr>
    </w:p>
    <w:p w14:paraId="6D0929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13850D43" w14:textId="77777777" w:rsidR="00A60F6C" w:rsidRPr="000C4221" w:rsidRDefault="00A60F6C" w:rsidP="00BC5FC2">
      <w:pPr>
        <w:jc w:val="both"/>
      </w:pPr>
      <w:r w:rsidRPr="000C4221">
        <w:t>Este item abrange tubos, conexões, fixações e acessórios.</w:t>
      </w:r>
    </w:p>
    <w:p w14:paraId="725A7E9B" w14:textId="77777777"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w:t>
      </w:r>
    </w:p>
    <w:p w14:paraId="14B7F427" w14:textId="77777777" w:rsidR="00A60F6C" w:rsidRPr="000C4221" w:rsidRDefault="00A60F6C" w:rsidP="00BC5FC2">
      <w:pPr>
        <w:jc w:val="both"/>
      </w:pPr>
      <w:r w:rsidRPr="000C4221">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701E28BF"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500E2A83"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4A81B8A2" w14:textId="77777777" w:rsidR="00A60F6C" w:rsidRPr="000C4221" w:rsidRDefault="00A60F6C" w:rsidP="00BC5FC2">
      <w:pPr>
        <w:jc w:val="both"/>
      </w:pPr>
      <w:r w:rsidRPr="000C4221">
        <w:t xml:space="preserve">Procedimentos de execução: deverão ser obedecidas rigorosamente as recomendações dos fabricantes de tubos. A distância máxima entre 2 pontos de fixação é de 6 m. Entre 2 pontos fixos devem sempre </w:t>
      </w:r>
      <w:r>
        <w:t xml:space="preserve">ser </w:t>
      </w:r>
      <w:r w:rsidRPr="000C4221">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6D94FEE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0804053E"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D49D1D9" w14:textId="77777777" w:rsidR="00A60F6C" w:rsidRPr="008F44DC" w:rsidRDefault="00A60F6C" w:rsidP="00BC5FC2">
      <w:pPr>
        <w:jc w:val="both"/>
        <w:rPr>
          <w:bCs/>
        </w:rPr>
      </w:pPr>
      <w:r w:rsidRPr="008F44DC">
        <w:rPr>
          <w:bCs/>
        </w:rPr>
        <w:t>Para os tubos roscáveis de PVC:</w:t>
      </w:r>
    </w:p>
    <w:p w14:paraId="34043FC2" w14:textId="77777777"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xml:space="preserve">, com aplicação no sentido </w:t>
      </w:r>
      <w:proofErr w:type="spellStart"/>
      <w:r w:rsidRPr="000C4221">
        <w:t>antihorário</w:t>
      </w:r>
      <w:proofErr w:type="spellEnd"/>
      <w:r w:rsidRPr="000C4221">
        <w:t xml:space="preserve">.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220ECBB9" w14:textId="77777777" w:rsidR="00A60F6C" w:rsidRPr="000C4221" w:rsidRDefault="00A60F6C" w:rsidP="00BC5FC2">
      <w:pPr>
        <w:jc w:val="both"/>
      </w:pPr>
      <w:r w:rsidRPr="000C4221">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2CAA2E4F" w14:textId="77777777" w:rsidR="00A60F6C" w:rsidRPr="000C4221" w:rsidRDefault="00A60F6C" w:rsidP="00BC5FC2">
      <w:pPr>
        <w:jc w:val="both"/>
      </w:pPr>
      <w:r w:rsidRPr="000C4221">
        <w:lastRenderedPageBreak/>
        <w:t>Para as conexões roscáveis de PVC, considerar as observações dos itens relacionados a PVC.</w:t>
      </w:r>
    </w:p>
    <w:p w14:paraId="17BF45B9"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FE28674" w14:textId="77777777" w:rsidR="00A60F6C" w:rsidRPr="000C4221" w:rsidRDefault="00A60F6C" w:rsidP="00BC5FC2">
      <w:pPr>
        <w:jc w:val="both"/>
      </w:pPr>
      <w:r w:rsidRPr="000C4221">
        <w:t>NB19/83: Instalações Prediais de Esgotos Sanitários (NBR 8160)</w:t>
      </w:r>
    </w:p>
    <w:p w14:paraId="504CC51D" w14:textId="77777777" w:rsidR="00A60F6C" w:rsidRPr="000C4221" w:rsidRDefault="00A60F6C" w:rsidP="00BC5FC2">
      <w:pPr>
        <w:jc w:val="both"/>
      </w:pPr>
      <w:r w:rsidRPr="000C4221">
        <w:t>NB37/86: Execução de Rede Coletora de Esgoto Sanitário (NBR 9814)</w:t>
      </w:r>
    </w:p>
    <w:p w14:paraId="2C32D37C" w14:textId="77777777" w:rsidR="00A60F6C" w:rsidRPr="000C4221" w:rsidRDefault="00A60F6C" w:rsidP="00BC5FC2">
      <w:pPr>
        <w:jc w:val="both"/>
      </w:pPr>
      <w:r w:rsidRPr="000C4221">
        <w:t>NB567/86: Projeto de Redes Coletoras de Esgoto Sanitário (NBR 9649)</w:t>
      </w:r>
    </w:p>
    <w:p w14:paraId="34E80FBE" w14:textId="77777777" w:rsidR="00A60F6C" w:rsidRPr="008F44DC" w:rsidRDefault="00A60F6C" w:rsidP="00BC5FC2">
      <w:pPr>
        <w:jc w:val="both"/>
        <w:rPr>
          <w:bCs/>
        </w:rPr>
      </w:pPr>
      <w:r w:rsidRPr="008F44DC">
        <w:rPr>
          <w:bCs/>
        </w:rPr>
        <w:t>NBR 10844 – Instalações Prediais de Águas Pluviais.</w:t>
      </w:r>
    </w:p>
    <w:p w14:paraId="45B0C1BE" w14:textId="77777777" w:rsidR="00A60F6C" w:rsidRPr="000C4221" w:rsidRDefault="00A60F6C" w:rsidP="00BC5FC2">
      <w:pPr>
        <w:pStyle w:val="Corpodetexto"/>
        <w:ind w:left="1080"/>
        <w:rPr>
          <w:rFonts w:cs="Arial"/>
          <w:b/>
          <w:sz w:val="20"/>
        </w:rPr>
      </w:pPr>
    </w:p>
    <w:p w14:paraId="2905681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4F765068" w14:textId="77777777" w:rsidR="00A60F6C" w:rsidRPr="000C4221" w:rsidRDefault="00A60F6C" w:rsidP="00BC5FC2">
      <w:pPr>
        <w:jc w:val="both"/>
      </w:pPr>
      <w:r w:rsidRPr="000C4221">
        <w:t>Este item abrange tubos, conexões, fixações e acessórios.</w:t>
      </w:r>
    </w:p>
    <w:p w14:paraId="1AD37DD5" w14:textId="13A28BB8"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E8F0EC0"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1135A256"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51A174C3" w14:textId="77777777" w:rsidR="00A60F6C" w:rsidRPr="000C4221" w:rsidRDefault="00A60F6C" w:rsidP="00BC5FC2">
      <w:pPr>
        <w:jc w:val="both"/>
      </w:pPr>
      <w:r w:rsidRPr="000C4221">
        <w:t>Procedimentos de execução: deverão ser obedecidas rigorosamente as recomendações dos fabricantes de tubos. A distância máxima entre 2 pontos de fixação é de 6 m. Entre 2 pontos fixos devem sempre</w:t>
      </w:r>
      <w:r>
        <w:t xml:space="preserve"> ser</w:t>
      </w:r>
      <w:r w:rsidRPr="000C4221">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A094D8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11F03B71"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48251A25" w14:textId="77777777" w:rsidR="00A60F6C" w:rsidRPr="008F44DC" w:rsidRDefault="00A60F6C" w:rsidP="00BC5FC2">
      <w:pPr>
        <w:jc w:val="both"/>
        <w:rPr>
          <w:bCs/>
        </w:rPr>
      </w:pPr>
      <w:r w:rsidRPr="008F44DC">
        <w:rPr>
          <w:bCs/>
        </w:rPr>
        <w:t>Para os tubos roscáveis de PVC:</w:t>
      </w:r>
    </w:p>
    <w:p w14:paraId="5268CAD7" w14:textId="5DD6D9A0"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com aplicação no sentido anti</w:t>
      </w:r>
      <w:r w:rsidR="0019533A">
        <w:t>-</w:t>
      </w:r>
      <w:r w:rsidRPr="000C4221">
        <w:t xml:space="preserve">horário.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193A8C4D" w14:textId="77777777" w:rsidR="00A60F6C" w:rsidRPr="000C4221" w:rsidRDefault="00A60F6C" w:rsidP="00BC5FC2">
      <w:pPr>
        <w:jc w:val="both"/>
      </w:pPr>
      <w:r w:rsidRPr="000C4221">
        <w:lastRenderedPageBreak/>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7625128D" w14:textId="77777777" w:rsidR="00A60F6C" w:rsidRPr="000C4221" w:rsidRDefault="00A60F6C" w:rsidP="00BC5FC2">
      <w:pPr>
        <w:jc w:val="both"/>
      </w:pPr>
      <w:r w:rsidRPr="000C4221">
        <w:t>Para as conexões roscáveis de PVC, considerar as observações dos itens relacionados a PVC.</w:t>
      </w:r>
    </w:p>
    <w:p w14:paraId="0745AE5A"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73E6161" w14:textId="77777777" w:rsidR="00A60F6C" w:rsidRPr="000C4221" w:rsidRDefault="00A60F6C" w:rsidP="00BC5FC2">
      <w:pPr>
        <w:jc w:val="both"/>
      </w:pPr>
      <w:r w:rsidRPr="000C4221">
        <w:t>NB19/83: Instalações Prediais de Esgotos Sanitários (NBR 8160)</w:t>
      </w:r>
    </w:p>
    <w:p w14:paraId="4F2A7FEF" w14:textId="77777777" w:rsidR="00A60F6C" w:rsidRPr="000C4221" w:rsidRDefault="00A60F6C" w:rsidP="00BC5FC2">
      <w:pPr>
        <w:jc w:val="both"/>
      </w:pPr>
      <w:r w:rsidRPr="000C4221">
        <w:t>NB37/86: Execução de Rede Coletora de Esgoto Sanitário (NBR 9814)</w:t>
      </w:r>
    </w:p>
    <w:p w14:paraId="2C7AC86B" w14:textId="77777777" w:rsidR="00A60F6C" w:rsidRPr="000C4221" w:rsidRDefault="00A60F6C" w:rsidP="00BC5FC2">
      <w:pPr>
        <w:jc w:val="both"/>
      </w:pPr>
      <w:r w:rsidRPr="000C4221">
        <w:t>NB567/86: Projeto de Redes Coletoras de Esgoto Sanitário (NBR 9649)</w:t>
      </w:r>
    </w:p>
    <w:p w14:paraId="7D678D7B" w14:textId="77777777" w:rsidR="00A60F6C" w:rsidRPr="008F44DC" w:rsidRDefault="00A60F6C" w:rsidP="00BC5FC2">
      <w:pPr>
        <w:jc w:val="both"/>
        <w:rPr>
          <w:bCs/>
        </w:rPr>
      </w:pPr>
      <w:r w:rsidRPr="008F44DC">
        <w:rPr>
          <w:bCs/>
        </w:rPr>
        <w:t>NBR 10844 – Instalações Prediais de Águas Pluviais.</w:t>
      </w:r>
    </w:p>
    <w:p w14:paraId="08AB9502" w14:textId="77777777" w:rsidR="00A60F6C" w:rsidRDefault="00A60F6C" w:rsidP="00BC5FC2">
      <w:pPr>
        <w:jc w:val="both"/>
        <w:rPr>
          <w:rFonts w:cs="Arial"/>
          <w:b/>
          <w:bCs/>
        </w:rPr>
      </w:pPr>
    </w:p>
    <w:p w14:paraId="398021C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039D9888" w14:textId="77777777" w:rsidR="00A60F6C" w:rsidRPr="0035625C" w:rsidRDefault="00A60F6C" w:rsidP="00BC5FC2">
      <w:pPr>
        <w:jc w:val="both"/>
      </w:pPr>
      <w:r w:rsidRPr="0035625C">
        <w:t>Este item abrange tubos, conexões, fixações e acessórios.</w:t>
      </w:r>
    </w:p>
    <w:p w14:paraId="4FF151D4" w14:textId="1667A96B" w:rsidR="00A60F6C" w:rsidRPr="0035625C" w:rsidRDefault="00A60F6C" w:rsidP="00BC5FC2">
      <w:pPr>
        <w:jc w:val="both"/>
      </w:pPr>
      <w:r w:rsidRPr="0035625C">
        <w:t>O manuseio dos tubos deverá ser feito de forma cuidadosa. A estocagem deverá ser feita em local plano e bem nivelado, evitando-se deformações. Devesse evitar a estocagem de tubos em balanço.</w:t>
      </w:r>
    </w:p>
    <w:p w14:paraId="77DD033C"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74D2111A"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39E6F979"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CFD6781"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078A3D1"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F316EC1"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672B62E" w14:textId="77777777" w:rsidR="00A60F6C" w:rsidRPr="008F44DC" w:rsidRDefault="00A60F6C" w:rsidP="00BC5FC2">
      <w:pPr>
        <w:jc w:val="both"/>
        <w:rPr>
          <w:bCs/>
        </w:rPr>
      </w:pPr>
      <w:r w:rsidRPr="008F44DC">
        <w:rPr>
          <w:bCs/>
        </w:rPr>
        <w:t>Para os tubos roscáveis de PVC:</w:t>
      </w:r>
    </w:p>
    <w:p w14:paraId="59C3FB45" w14:textId="56EA2EE4" w:rsidR="00A60F6C" w:rsidRPr="0035625C" w:rsidRDefault="00A60F6C" w:rsidP="00BC5FC2">
      <w:pPr>
        <w:jc w:val="both"/>
      </w:pPr>
      <w:r w:rsidRPr="0035625C">
        <w:lastRenderedPageBreak/>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434679">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E8B69DF"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556967C0" w14:textId="77777777" w:rsidR="00A60F6C" w:rsidRPr="0035625C" w:rsidRDefault="00A60F6C" w:rsidP="00BC5FC2">
      <w:pPr>
        <w:jc w:val="both"/>
      </w:pPr>
      <w:r w:rsidRPr="0035625C">
        <w:t>Para as conexões roscáveis de PVC, considerar as observações dos itens relacionados a PVC.</w:t>
      </w:r>
    </w:p>
    <w:p w14:paraId="47BE257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64B10619" w14:textId="77777777" w:rsidR="00A60F6C" w:rsidRPr="0035625C" w:rsidRDefault="00A60F6C" w:rsidP="00BC5FC2">
      <w:pPr>
        <w:jc w:val="both"/>
      </w:pPr>
      <w:r w:rsidRPr="0035625C">
        <w:t>NB19/83: Instalações Prediais de Esgotos Sanitários (NBR 8160)</w:t>
      </w:r>
    </w:p>
    <w:p w14:paraId="7643D72D" w14:textId="77777777" w:rsidR="00A60F6C" w:rsidRPr="0035625C" w:rsidRDefault="00A60F6C" w:rsidP="00BC5FC2">
      <w:pPr>
        <w:jc w:val="both"/>
      </w:pPr>
      <w:r w:rsidRPr="0035625C">
        <w:t>NB37/86: Execução de Rede Coletora de Esgoto Sanitário (NBR 9814)</w:t>
      </w:r>
    </w:p>
    <w:p w14:paraId="23A2E158" w14:textId="77777777" w:rsidR="00A60F6C" w:rsidRPr="0035625C" w:rsidRDefault="00A60F6C" w:rsidP="00BC5FC2">
      <w:pPr>
        <w:jc w:val="both"/>
      </w:pPr>
      <w:r w:rsidRPr="0035625C">
        <w:t>NB567/86: Projeto de Redes Coletoras de Esgoto Sanitário (NBR 9649)</w:t>
      </w:r>
    </w:p>
    <w:p w14:paraId="3AABBA85" w14:textId="77777777" w:rsidR="00A60F6C" w:rsidRPr="008F44DC" w:rsidRDefault="00A60F6C" w:rsidP="00BC5FC2">
      <w:pPr>
        <w:jc w:val="both"/>
        <w:rPr>
          <w:bCs/>
        </w:rPr>
      </w:pPr>
      <w:r w:rsidRPr="008F44DC">
        <w:rPr>
          <w:bCs/>
        </w:rPr>
        <w:t>NBR 10844 – Instalações Prediais de Águas Pluviais.</w:t>
      </w:r>
    </w:p>
    <w:p w14:paraId="691F5A14" w14:textId="77777777" w:rsidR="00A60F6C" w:rsidRDefault="00A60F6C" w:rsidP="00BC5FC2">
      <w:pPr>
        <w:jc w:val="both"/>
        <w:rPr>
          <w:rFonts w:cs="Arial"/>
          <w:b/>
          <w:bCs/>
        </w:rPr>
      </w:pPr>
    </w:p>
    <w:p w14:paraId="72CFA25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22937464" w14:textId="77777777" w:rsidR="00A60F6C" w:rsidRPr="0002190A" w:rsidRDefault="00A60F6C" w:rsidP="00BC5FC2">
      <w:pPr>
        <w:jc w:val="both"/>
        <w:rPr>
          <w:bCs/>
        </w:rPr>
      </w:pPr>
      <w:r w:rsidRPr="0002190A">
        <w:t xml:space="preserve">Fornecer e instalar adaptador com flange e anel de vedação, </w:t>
      </w:r>
      <w:proofErr w:type="spellStart"/>
      <w:r w:rsidRPr="0002190A">
        <w:t>pvc</w:t>
      </w:r>
      <w:proofErr w:type="spellEnd"/>
      <w:r w:rsidRPr="0002190A">
        <w:t xml:space="preserve">, soldável, </w:t>
      </w:r>
      <w:proofErr w:type="spellStart"/>
      <w:r w:rsidRPr="0002190A">
        <w:t>dn</w:t>
      </w:r>
      <w:proofErr w:type="spellEnd"/>
      <w:r w:rsidRPr="0002190A">
        <w:t xml:space="preserve"> 25 mm x 3/4, instalado em </w:t>
      </w:r>
      <w:r w:rsidRPr="0002190A">
        <w:rPr>
          <w:bCs/>
        </w:rPr>
        <w:t>reservação de água de edificação que possua reservatório de fibra/fibrocimento</w:t>
      </w:r>
      <w:r>
        <w:rPr>
          <w:bCs/>
        </w:rPr>
        <w:t>.</w:t>
      </w:r>
    </w:p>
    <w:p w14:paraId="0DE4EE2F" w14:textId="77777777" w:rsidR="00A60F6C" w:rsidRPr="0002190A" w:rsidRDefault="00A60F6C" w:rsidP="00BC5FC2">
      <w:pPr>
        <w:jc w:val="both"/>
        <w:rPr>
          <w:bCs/>
        </w:rPr>
      </w:pPr>
      <w:r w:rsidRPr="00147188">
        <w:rPr>
          <w:b/>
        </w:rPr>
        <w:t>Itens e suas características:</w:t>
      </w:r>
      <w:r>
        <w:rPr>
          <w:bCs/>
        </w:rPr>
        <w:t xml:space="preserve"> </w:t>
      </w:r>
      <w:r w:rsidRPr="0002190A">
        <w:rPr>
          <w:bCs/>
        </w:rPr>
        <w:t>Adaptador com flange e anel de vedação, PVC, 25 mm x ¾”, para aplicação em instalações hidráulicas de água fria e com ligação das peças do tipo soldável; Lixa d`água em folha, grão 100 para uso em tubos e conexões de PVC</w:t>
      </w:r>
      <w:r w:rsidRPr="0002190A">
        <w:t>.</w:t>
      </w:r>
      <w:r>
        <w:rPr>
          <w:bCs/>
        </w:rPr>
        <w:t xml:space="preserve"> </w:t>
      </w:r>
      <w:r w:rsidRPr="0002190A">
        <w:rPr>
          <w:bCs/>
        </w:rPr>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229229FD" w14:textId="77777777" w:rsidR="00A60F6C" w:rsidRPr="00147188" w:rsidRDefault="00A60F6C" w:rsidP="00BC5FC2">
      <w:pPr>
        <w:jc w:val="both"/>
        <w:rPr>
          <w:b/>
        </w:rPr>
      </w:pPr>
      <w:r w:rsidRPr="0002190A">
        <w:rPr>
          <w:b/>
        </w:rPr>
        <w:t>Critério de medição:</w:t>
      </w:r>
      <w:r>
        <w:rPr>
          <w:b/>
        </w:rPr>
        <w:t xml:space="preserve"> </w:t>
      </w:r>
      <w:r w:rsidRPr="0002190A">
        <w:rPr>
          <w:bCs/>
        </w:rPr>
        <w:t>Utilizar a quantidade de adaptadores com anel em PVC soldável com DN 25 mm (¾”) efetivamente instalada.</w:t>
      </w:r>
    </w:p>
    <w:p w14:paraId="5C618921" w14:textId="77777777" w:rsidR="00A60F6C" w:rsidRPr="00147188" w:rsidRDefault="00A60F6C" w:rsidP="00BC5FC2">
      <w:pPr>
        <w:jc w:val="both"/>
        <w:rPr>
          <w:b/>
        </w:rPr>
      </w:pPr>
      <w:r w:rsidRPr="0002190A">
        <w:rPr>
          <w:b/>
        </w:rPr>
        <w:t>Local de aplicação:</w:t>
      </w:r>
      <w:r>
        <w:rPr>
          <w:b/>
        </w:rPr>
        <w:t xml:space="preserve"> </w:t>
      </w:r>
      <w:r w:rsidRPr="0002190A">
        <w:t>Conforme indicado em projeto, ou em substituição a existente.</w:t>
      </w:r>
    </w:p>
    <w:p w14:paraId="24D69600" w14:textId="77777777" w:rsidR="00A60F6C" w:rsidRPr="004046E5" w:rsidRDefault="00A60F6C" w:rsidP="00BC5FC2">
      <w:pPr>
        <w:jc w:val="both"/>
        <w:rPr>
          <w:rFonts w:cs="Arial"/>
          <w:b/>
          <w:bCs/>
          <w:highlight w:val="yellow"/>
        </w:rPr>
      </w:pPr>
    </w:p>
    <w:p w14:paraId="57453DC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INSTALADO EM RESERVAÇÃO DE ÁGUA DE EDIFICAÇÃO QUE POSSUA RESERVATÓRIO DE FIBRA/FIBROCIMENTO   FORNECIMENTO E INSTALAÇÃO</w:t>
      </w:r>
    </w:p>
    <w:p w14:paraId="165F51C9" w14:textId="77777777" w:rsidR="00A60F6C" w:rsidRPr="008E334F" w:rsidRDefault="00A60F6C" w:rsidP="00BC5FC2">
      <w:pPr>
        <w:jc w:val="both"/>
      </w:pPr>
      <w:r w:rsidRPr="008E334F">
        <w:t xml:space="preserve">Fornecer e instalar adaptador com flange e anel de vedação, PVC, soldável, </w:t>
      </w:r>
      <w:r>
        <w:t>DN</w:t>
      </w:r>
      <w:r w:rsidRPr="008E334F">
        <w:t xml:space="preserve"> 32 mm x 1, instalado em reservação de água de edificação que possua reservatório de fibra/fibrocimento</w:t>
      </w:r>
      <w:r>
        <w:t>.</w:t>
      </w:r>
    </w:p>
    <w:p w14:paraId="61D14DBB" w14:textId="77777777" w:rsidR="00A60F6C" w:rsidRPr="008E334F" w:rsidRDefault="00A60F6C" w:rsidP="00BC5FC2">
      <w:pPr>
        <w:jc w:val="both"/>
      </w:pPr>
      <w:r w:rsidRPr="008F44DC">
        <w:t>Itens e suas características:</w:t>
      </w:r>
      <w:r w:rsidRPr="008E334F">
        <w:t xml:space="preserve"> Adaptador com flange e anel de vedação, PVC, 32 mm x 1”, para aplicação em instalações hidráulicas de água fria e com ligação das peças do tipo soldável; Lixa d`água em folha, grão 100 para uso em tubos e conexões de PVC.</w:t>
      </w:r>
      <w:r>
        <w:t xml:space="preserve"> </w:t>
      </w:r>
      <w:r w:rsidRPr="008E334F">
        <w:t xml:space="preserve">O adaptador é encaixado no orifício determinado. Em seguida rosqueiam-se os flanges do adaptador até a completa fixação do </w:t>
      </w:r>
      <w:r w:rsidRPr="008E334F">
        <w:lastRenderedPageBreak/>
        <w:t>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359FE43D" w14:textId="77777777" w:rsidR="00A60F6C" w:rsidRPr="00147188" w:rsidRDefault="00A60F6C" w:rsidP="00BC5FC2">
      <w:pPr>
        <w:jc w:val="both"/>
        <w:rPr>
          <w:b/>
        </w:rPr>
      </w:pPr>
      <w:r w:rsidRPr="008E334F">
        <w:rPr>
          <w:b/>
        </w:rPr>
        <w:t>Critério de medição:</w:t>
      </w:r>
      <w:r>
        <w:rPr>
          <w:b/>
        </w:rPr>
        <w:t xml:space="preserve"> </w:t>
      </w:r>
      <w:r w:rsidRPr="008E334F">
        <w:t xml:space="preserve">Utilizar a quantidade de adaptadores com anel em PVC soldável com DN </w:t>
      </w:r>
      <w:proofErr w:type="spellStart"/>
      <w:r w:rsidRPr="008E334F">
        <w:t>DN</w:t>
      </w:r>
      <w:proofErr w:type="spellEnd"/>
      <w:r w:rsidRPr="008E334F">
        <w:t xml:space="preserve"> 32 mm (1”) efetivamente instalada.</w:t>
      </w:r>
    </w:p>
    <w:p w14:paraId="5203C1D0" w14:textId="77777777" w:rsidR="00A60F6C" w:rsidRPr="00147188" w:rsidRDefault="00A60F6C" w:rsidP="00BC5FC2">
      <w:pPr>
        <w:jc w:val="both"/>
        <w:rPr>
          <w:b/>
        </w:rPr>
      </w:pPr>
      <w:r w:rsidRPr="008E334F">
        <w:rPr>
          <w:b/>
        </w:rPr>
        <w:t>Local de aplicação:</w:t>
      </w:r>
      <w:r>
        <w:rPr>
          <w:b/>
        </w:rPr>
        <w:t xml:space="preserve"> </w:t>
      </w:r>
      <w:r w:rsidRPr="008E334F">
        <w:t>Conforme indicado em projeto, ou em substituição a existente.</w:t>
      </w:r>
    </w:p>
    <w:p w14:paraId="752F379A" w14:textId="77777777" w:rsidR="00A60F6C" w:rsidRDefault="00A60F6C" w:rsidP="00BC5FC2">
      <w:pPr>
        <w:jc w:val="both"/>
        <w:rPr>
          <w:rFonts w:cs="Arial"/>
          <w:b/>
          <w:bCs/>
          <w:highlight w:val="yellow"/>
        </w:rPr>
      </w:pPr>
    </w:p>
    <w:p w14:paraId="2F75167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INSTALADO EM RESERVAÇÃO DE ÁGUA DE EDIFICAÇÃO QUE POSSUA RESERVATÓRIO DE FIBRA/FIBROCIMENTO   FORNECIMENTO E INSTALAÇÃO</w:t>
      </w:r>
    </w:p>
    <w:p w14:paraId="39ECA9E1" w14:textId="77777777" w:rsidR="00A60F6C" w:rsidRPr="00F55595" w:rsidRDefault="00A60F6C" w:rsidP="00BC5FC2">
      <w:pPr>
        <w:jc w:val="both"/>
      </w:pPr>
      <w:r w:rsidRPr="00F55595">
        <w:t xml:space="preserve">Fornecer e instalar adaptador com flange e anel de vedação, </w:t>
      </w:r>
      <w:proofErr w:type="spellStart"/>
      <w:r w:rsidRPr="00F55595">
        <w:t>pvc</w:t>
      </w:r>
      <w:proofErr w:type="spellEnd"/>
      <w:r w:rsidRPr="00F55595">
        <w:t xml:space="preserve">, soldável, </w:t>
      </w:r>
      <w:proofErr w:type="spellStart"/>
      <w:r w:rsidRPr="00F55595">
        <w:t>dn</w:t>
      </w:r>
      <w:proofErr w:type="spellEnd"/>
      <w:r w:rsidRPr="00F55595">
        <w:t xml:space="preserve"> 40 mm x 1 1/4, instalado em reservação de água de edificação que possua reservatório de fibra/fibrocimento</w:t>
      </w:r>
      <w:r>
        <w:t>.</w:t>
      </w:r>
      <w:r w:rsidRPr="00F55595">
        <w:t xml:space="preserve">  </w:t>
      </w:r>
    </w:p>
    <w:p w14:paraId="473DE8DE" w14:textId="77777777" w:rsidR="00A60F6C" w:rsidRPr="00F55595" w:rsidRDefault="00A60F6C" w:rsidP="00BC5FC2">
      <w:pPr>
        <w:jc w:val="both"/>
      </w:pPr>
      <w:r w:rsidRPr="008F44DC">
        <w:t>Itens e suas características:</w:t>
      </w:r>
      <w:r w:rsidRPr="00F55595">
        <w:t xml:space="preserve"> </w:t>
      </w:r>
      <w:r>
        <w:t>A</w:t>
      </w:r>
      <w:r w:rsidRPr="00F55595">
        <w:t>daptador com flange e anel de vedação, PVC, 40 mm x 1 1/4”, para aplicação em instalações hidráulicas de água fria e com ligação das peças do tipo soldável; Lixa d`água em folha, grão 100 para uso em tubos e conexões de PVC.</w:t>
      </w:r>
      <w:r>
        <w:t xml:space="preserve"> </w:t>
      </w:r>
      <w:r w:rsidRPr="00F55595">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deve-se remover o excesso de adesivos, pois estes atacam o PVC. Não os movimentar por, aproximadamente, 5 minutos. Após soldagem, aguardar 24 horas antes de submeter o sistema instalado às pressões de serviço ou ensaios de estanqueidade e obstrução.</w:t>
      </w:r>
    </w:p>
    <w:p w14:paraId="2D1B551B" w14:textId="77777777" w:rsidR="00A60F6C" w:rsidRDefault="00A60F6C" w:rsidP="00BC5FC2">
      <w:pPr>
        <w:jc w:val="both"/>
      </w:pPr>
      <w:r w:rsidRPr="00147188">
        <w:rPr>
          <w:b/>
          <w:bCs/>
        </w:rPr>
        <w:t>Critério de medição:</w:t>
      </w:r>
      <w:r>
        <w:t xml:space="preserve"> </w:t>
      </w:r>
      <w:r w:rsidRPr="00F55595">
        <w:t>Utilizar a quantidade de adaptadores com anel em PVC soldável com DN 40 mm (1 1/4”) efetivamente instalada.</w:t>
      </w:r>
    </w:p>
    <w:p w14:paraId="0C9CB917" w14:textId="77777777" w:rsidR="00A60F6C" w:rsidRDefault="00A60F6C" w:rsidP="00BC5FC2">
      <w:pPr>
        <w:jc w:val="both"/>
      </w:pPr>
      <w:r w:rsidRPr="00147188">
        <w:rPr>
          <w:b/>
          <w:bCs/>
        </w:rPr>
        <w:t>Local de aplicação:</w:t>
      </w:r>
      <w:r>
        <w:t xml:space="preserve"> </w:t>
      </w:r>
      <w:r w:rsidRPr="00F55595">
        <w:t>Conforme indicado em projeto, ou em substituição a existente.</w:t>
      </w:r>
    </w:p>
    <w:p w14:paraId="73755762" w14:textId="77777777" w:rsidR="00A60F6C" w:rsidRDefault="00A60F6C" w:rsidP="00BC5FC2">
      <w:pPr>
        <w:jc w:val="both"/>
      </w:pPr>
    </w:p>
    <w:p w14:paraId="77A634FF" w14:textId="77777777" w:rsidR="00A60F6C" w:rsidRPr="00E6022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3E4C1824" w14:textId="77777777" w:rsidR="00A60F6C" w:rsidRPr="00434679" w:rsidRDefault="00A60F6C" w:rsidP="00434679">
      <w:pPr>
        <w:pStyle w:val="Subttulo"/>
        <w:ind w:firstLine="0"/>
        <w:rPr>
          <w:b w:val="0"/>
          <w:szCs w:val="22"/>
        </w:rPr>
      </w:pPr>
      <w:r w:rsidRPr="00434679">
        <w:rPr>
          <w:b w:val="0"/>
          <w:szCs w:val="22"/>
        </w:rPr>
        <w:t>Será mantido, em período pré-estabelecido, encanador ou bombeiro hidráulico para acompanhamento dos serviços referentes ao contrato,</w:t>
      </w:r>
      <w:r w:rsidRPr="00434679">
        <w:rPr>
          <w:rStyle w:val="title2nb"/>
          <w:b w:val="0"/>
        </w:rPr>
        <w:t xml:space="preserve"> com experiência comprovada em obras de complexidade compatível com o objeto contratual, para o pleno desenvolvimento dos trabalhos</w:t>
      </w:r>
      <w:r w:rsidRPr="00434679">
        <w:rPr>
          <w:b w:val="0"/>
          <w:szCs w:val="22"/>
        </w:rPr>
        <w:t xml:space="preserve">. </w:t>
      </w:r>
    </w:p>
    <w:p w14:paraId="08470083" w14:textId="77777777" w:rsidR="00A60F6C" w:rsidRPr="00434679" w:rsidRDefault="00A60F6C" w:rsidP="00434679">
      <w:pPr>
        <w:pStyle w:val="Subttulo"/>
        <w:ind w:firstLine="0"/>
        <w:rPr>
          <w:szCs w:val="22"/>
        </w:rPr>
      </w:pPr>
      <w:r w:rsidRPr="00434679">
        <w:rPr>
          <w:bCs/>
          <w:szCs w:val="22"/>
        </w:rPr>
        <w:t>Critério de Medição:</w:t>
      </w:r>
      <w:r w:rsidRPr="0043467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6EB567E" w14:textId="77777777" w:rsidR="00A60F6C" w:rsidRPr="00434679" w:rsidRDefault="00A60F6C" w:rsidP="00BC5FC2">
      <w:pPr>
        <w:jc w:val="both"/>
        <w:rPr>
          <w:rFonts w:cs="Arial"/>
          <w:b/>
          <w:bCs/>
          <w:szCs w:val="22"/>
        </w:rPr>
      </w:pPr>
    </w:p>
    <w:p w14:paraId="2D61DC6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1E50C025" w14:textId="77777777" w:rsidR="00A60F6C" w:rsidRDefault="00A60F6C" w:rsidP="00BC5FC2">
      <w:pPr>
        <w:jc w:val="both"/>
      </w:pPr>
      <w:r w:rsidRPr="00F55595">
        <w:t xml:space="preserve">Fornecer e instalar caixa d´água em poliéster reforçado com fibra de vidro, 5000 litros. </w:t>
      </w:r>
    </w:p>
    <w:p w14:paraId="1AE820CA" w14:textId="6C02A8A2" w:rsidR="00A60F6C" w:rsidRDefault="00A60F6C" w:rsidP="00BC5FC2">
      <w:pPr>
        <w:jc w:val="both"/>
      </w:pPr>
      <w:r w:rsidRPr="0029348B">
        <w:rPr>
          <w:b/>
          <w:bCs/>
        </w:rPr>
        <w:t>Itens e suas características:</w:t>
      </w:r>
      <w:r>
        <w:t xml:space="preserve"> </w:t>
      </w:r>
      <w:r w:rsidRPr="00F55595">
        <w:t xml:space="preserve">Encanador ou bombeiro hidráulico com encargos complementares: oficial responsável pela instalação da caixa d’água; Auxiliar de encanador ou bombeiro hidráulico com encargos complementares: auxilia o oficial na instalação da caixa d’água; Caixa d’água em </w:t>
      </w:r>
      <w:r w:rsidRPr="00F55595">
        <w:lastRenderedPageBreak/>
        <w:t xml:space="preserve">poliéster reforçado com fibra de vidro 5000 litros; </w:t>
      </w:r>
      <w:r w:rsidR="00434679">
        <w:t>g</w:t>
      </w:r>
      <w:r w:rsidRPr="00F55595">
        <w:t>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563E9496" w14:textId="77777777" w:rsidR="00A60F6C" w:rsidRPr="00F55595" w:rsidRDefault="00A60F6C" w:rsidP="00BC5FC2">
      <w:pPr>
        <w:jc w:val="both"/>
      </w:pPr>
      <w:r w:rsidRPr="00392123">
        <w:t>Execução:</w:t>
      </w:r>
      <w:r>
        <w:t xml:space="preserve"> </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9D728F7" w14:textId="3D0C392D" w:rsidR="00A60F6C" w:rsidRPr="00F55595" w:rsidRDefault="00A60F6C" w:rsidP="00BC5FC2">
      <w:pPr>
        <w:jc w:val="both"/>
      </w:pPr>
      <w:r w:rsidRPr="00F55595">
        <w:rPr>
          <w:b/>
        </w:rPr>
        <w:t>Critério de medição:</w:t>
      </w:r>
      <w:r w:rsidR="00434679">
        <w:rPr>
          <w:b/>
        </w:rPr>
        <w:t xml:space="preserve"> </w:t>
      </w:r>
      <w:r w:rsidRPr="00F55595">
        <w:t>Utilizar a(s) quantidade(s) de caixa(s) d’água em PRFV de 5000 litros, presente(s) no projeto</w:t>
      </w:r>
      <w:r>
        <w:t>.</w:t>
      </w:r>
    </w:p>
    <w:p w14:paraId="0E4B69D8" w14:textId="18FA4399" w:rsidR="00A60F6C" w:rsidRDefault="00A60F6C" w:rsidP="00BC5FC2">
      <w:pPr>
        <w:jc w:val="both"/>
      </w:pPr>
      <w:r w:rsidRPr="00F55595">
        <w:rPr>
          <w:b/>
        </w:rPr>
        <w:t>Local de aplicação:</w:t>
      </w:r>
      <w:r w:rsidR="00434679">
        <w:rPr>
          <w:b/>
        </w:rPr>
        <w:t xml:space="preserve"> </w:t>
      </w:r>
      <w:r w:rsidRPr="00F55595">
        <w:t>Conforme indicado em projeto, ou em substituição a existente.</w:t>
      </w:r>
    </w:p>
    <w:p w14:paraId="7E283C56" w14:textId="77777777" w:rsidR="00A60F6C" w:rsidRPr="00F55595" w:rsidRDefault="00A60F6C" w:rsidP="00BC5FC2">
      <w:pPr>
        <w:jc w:val="both"/>
      </w:pPr>
    </w:p>
    <w:p w14:paraId="689FAA46"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50542329" w14:textId="77777777" w:rsidR="00A60F6C" w:rsidRPr="0035625C" w:rsidRDefault="00A60F6C" w:rsidP="00BC5FC2">
      <w:pPr>
        <w:jc w:val="both"/>
      </w:pPr>
      <w:r w:rsidRPr="0035625C">
        <w:t>Fornecer e instalar reservatório em polietileno, 1.000 litros, completo com acessórios, para água potável com capacidade compatível para abastecimento do local.</w:t>
      </w:r>
    </w:p>
    <w:p w14:paraId="46D5ACAB" w14:textId="77777777" w:rsidR="00A60F6C" w:rsidRPr="0035625C" w:rsidRDefault="00A60F6C" w:rsidP="00BC5FC2">
      <w:pPr>
        <w:jc w:val="both"/>
      </w:pPr>
      <w:r w:rsidRPr="0029348B">
        <w:rPr>
          <w:b/>
          <w:bCs/>
        </w:rPr>
        <w:t>Estão incluídos neste serviço:</w:t>
      </w:r>
      <w:r w:rsidRPr="0035625C">
        <w:t xml:space="preserve">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E4DEE9F" w14:textId="77777777" w:rsidR="00A60F6C" w:rsidRPr="0035625C" w:rsidRDefault="00A60F6C" w:rsidP="00BC5FC2">
      <w:pPr>
        <w:jc w:val="both"/>
      </w:pPr>
      <w:r w:rsidRPr="0029348B">
        <w:rPr>
          <w:b/>
          <w:bCs/>
        </w:rPr>
        <w:t>Marca de referência:</w:t>
      </w:r>
      <w:r w:rsidRPr="0035625C">
        <w:t xml:space="preserve"> Tigre ou EQUIVALENTE.</w:t>
      </w:r>
    </w:p>
    <w:p w14:paraId="5EC7FCB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36BFBD" w14:textId="77777777" w:rsidR="00A60F6C" w:rsidRPr="0035625C" w:rsidRDefault="00A60F6C" w:rsidP="00BC5FC2">
      <w:pPr>
        <w:jc w:val="both"/>
        <w:rPr>
          <w:rFonts w:cs="Arial"/>
          <w:b/>
          <w:bCs/>
        </w:rPr>
      </w:pPr>
    </w:p>
    <w:p w14:paraId="0466858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6C1DA45F" w14:textId="77777777" w:rsidR="00A60F6C" w:rsidRPr="0035625C" w:rsidRDefault="00A60F6C" w:rsidP="00BC5FC2">
      <w:pPr>
        <w:jc w:val="both"/>
      </w:pPr>
      <w:r w:rsidRPr="0035625C">
        <w:t>Fornecer e instalar reservatório em polietileno, 2.000 litros, completo com acessórios, para água potável com capacidade compatível para abastecimento do local.</w:t>
      </w:r>
    </w:p>
    <w:p w14:paraId="4837B4EA" w14:textId="77777777" w:rsidR="00A60F6C" w:rsidRPr="0035625C" w:rsidRDefault="00A60F6C" w:rsidP="00BC5FC2">
      <w:pPr>
        <w:jc w:val="both"/>
      </w:pPr>
      <w:r w:rsidRPr="00392123">
        <w:t>Estão incluídos neste serviço: Kit</w:t>
      </w:r>
      <w:r w:rsidRPr="0035625C">
        <w:t xml:space="preserve">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1C245E22" w14:textId="77777777" w:rsidR="00A60F6C" w:rsidRPr="0035625C" w:rsidRDefault="00A60F6C" w:rsidP="00BC5FC2">
      <w:pPr>
        <w:jc w:val="both"/>
      </w:pPr>
      <w:r w:rsidRPr="0029348B">
        <w:rPr>
          <w:b/>
          <w:bCs/>
        </w:rPr>
        <w:t>Marca de referência:</w:t>
      </w:r>
      <w:r w:rsidRPr="0035625C">
        <w:t xml:space="preserve"> Tigre ou EQUIVALENTE.</w:t>
      </w:r>
    </w:p>
    <w:p w14:paraId="3A3C121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00BF3" w14:textId="77777777" w:rsidR="00A60F6C" w:rsidRDefault="00A60F6C" w:rsidP="00BC5FC2">
      <w:pPr>
        <w:jc w:val="both"/>
        <w:rPr>
          <w:rFonts w:cs="Arial"/>
          <w:b/>
          <w:bCs/>
        </w:rPr>
      </w:pPr>
    </w:p>
    <w:p w14:paraId="0A27373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1D7D9C2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6DBA0CF" w14:textId="77777777" w:rsidR="00A60F6C" w:rsidRPr="00683AD0" w:rsidRDefault="00A60F6C" w:rsidP="00BC5FC2">
      <w:pPr>
        <w:jc w:val="both"/>
        <w:rPr>
          <w:sz w:val="18"/>
        </w:rPr>
      </w:pPr>
      <w:r w:rsidRPr="00392123">
        <w:rPr>
          <w:rStyle w:val="title2nb"/>
          <w:sz w:val="20"/>
        </w:rPr>
        <w:t>Itens e suas características: Chave</w:t>
      </w:r>
      <w:r w:rsidRPr="00A677C5">
        <w:rPr>
          <w:rStyle w:val="title2nb"/>
          <w:sz w:val="20"/>
        </w:rPr>
        <w:t xml:space="preserve"> de boia automática superior 10a/250v - fornecimento e instalação</w:t>
      </w:r>
      <w:r w:rsidRPr="00683AD0">
        <w:rPr>
          <w:rStyle w:val="title2nb"/>
          <w:sz w:val="20"/>
        </w:rPr>
        <w:t xml:space="preserve">. </w:t>
      </w:r>
    </w:p>
    <w:p w14:paraId="62B52AF2"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5B3D689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água, conforme indicado em projeto, ou em substituição a existente.</w:t>
      </w:r>
    </w:p>
    <w:p w14:paraId="5DE27186" w14:textId="77777777" w:rsidR="00A60F6C" w:rsidRDefault="00A60F6C" w:rsidP="00BC5FC2">
      <w:pPr>
        <w:jc w:val="both"/>
        <w:rPr>
          <w:rFonts w:cs="Arial"/>
          <w:b/>
          <w:bCs/>
        </w:rPr>
      </w:pPr>
    </w:p>
    <w:p w14:paraId="532A0782" w14:textId="77777777" w:rsidR="00A60F6C" w:rsidRPr="00BA71FC" w:rsidRDefault="00A60F6C" w:rsidP="00BC5FC2">
      <w:pPr>
        <w:pStyle w:val="Ttulo20"/>
        <w:shd w:val="clear" w:color="auto" w:fill="F2F2F2"/>
        <w:jc w:val="both"/>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0E6EDA4D"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4DB967CE"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5CD02DA4"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73C452" w14:textId="77777777" w:rsidR="00A60F6C" w:rsidRDefault="00A60F6C" w:rsidP="00BC5FC2">
      <w:pPr>
        <w:jc w:val="both"/>
        <w:rPr>
          <w:rFonts w:cs="Arial"/>
          <w:b/>
          <w:bCs/>
        </w:rPr>
      </w:pPr>
    </w:p>
    <w:p w14:paraId="293F4C2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7C59C0F2"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1A4BEE04"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6DF6CAB8"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CBE8AF" w14:textId="77777777" w:rsidR="00A60F6C" w:rsidRPr="0035625C" w:rsidRDefault="00A60F6C" w:rsidP="00BC5FC2">
      <w:pPr>
        <w:jc w:val="both"/>
        <w:rPr>
          <w:rFonts w:cs="Arial"/>
          <w:b/>
          <w:bCs/>
        </w:rPr>
      </w:pPr>
    </w:p>
    <w:p w14:paraId="3CAA5485"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6D794F13"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61DB8728"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3DDD0217"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A61028" w14:textId="77777777" w:rsidR="00A60F6C" w:rsidRPr="0035625C" w:rsidRDefault="00A60F6C" w:rsidP="00BC5FC2">
      <w:pPr>
        <w:jc w:val="both"/>
        <w:rPr>
          <w:rFonts w:cs="Arial"/>
          <w:b/>
          <w:bCs/>
        </w:rPr>
      </w:pPr>
    </w:p>
    <w:p w14:paraId="17C6CCA3"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40A55797"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221E158C"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772D5F97"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B92BDA" w14:textId="77777777" w:rsidR="00A60F6C" w:rsidRDefault="00A60F6C" w:rsidP="00BC5FC2">
      <w:pPr>
        <w:jc w:val="both"/>
        <w:rPr>
          <w:rFonts w:cs="Arial"/>
          <w:b/>
          <w:bCs/>
        </w:rPr>
      </w:pPr>
    </w:p>
    <w:p w14:paraId="34D417B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479FD427" w14:textId="77777777" w:rsidR="00A60F6C" w:rsidRPr="00392123" w:rsidRDefault="00A60F6C" w:rsidP="00BC5FC2">
      <w:pPr>
        <w:jc w:val="both"/>
        <w:rPr>
          <w:rFonts w:cs="Arial"/>
        </w:rPr>
      </w:pPr>
      <w:r w:rsidRPr="00683AD0">
        <w:rPr>
          <w:rStyle w:val="title2nb"/>
          <w:sz w:val="20"/>
        </w:rPr>
        <w:t xml:space="preserve">Considera o material e a mão de obra necessários para a execução do serviço. </w:t>
      </w:r>
      <w:r w:rsidRPr="00392123">
        <w:rPr>
          <w:rStyle w:val="title2nb"/>
          <w:sz w:val="20"/>
        </w:rPr>
        <w:t>Itens e suas características:</w:t>
      </w:r>
      <w:r w:rsidRPr="00392123">
        <w:t xml:space="preserve"> Hidrômetro, DN 20 (½”).  Fita veda rosca, 18mm x 50m.</w:t>
      </w:r>
    </w:p>
    <w:p w14:paraId="599AA6DF"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1D009686" w14:textId="77777777" w:rsidR="00A60F6C" w:rsidRDefault="00A60F6C" w:rsidP="00BC5FC2">
      <w:pPr>
        <w:jc w:val="both"/>
        <w:rPr>
          <w:rFonts w:cs="Arial"/>
        </w:rPr>
      </w:pPr>
    </w:p>
    <w:p w14:paraId="3A9B608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.1.1</w:t>
      </w:r>
      <w:r>
        <w:rPr>
          <w:i w:val="0"/>
          <w:iCs w:val="0"/>
        </w:rPr>
        <w:t>9</w:t>
      </w:r>
      <w:r w:rsidRPr="00BD1AA7">
        <w:rPr>
          <w:i w:val="0"/>
          <w:iCs w:val="0"/>
        </w:rPr>
        <w:tab/>
        <w:t xml:space="preserve"> HIDRÔMETRO DN 20 (½), 3,0 M³/H FORNECIMENTO E INSTALAÇÃO</w:t>
      </w:r>
    </w:p>
    <w:p w14:paraId="75D310AD" w14:textId="77777777" w:rsidR="00A60F6C" w:rsidRPr="00392123" w:rsidRDefault="00A60F6C" w:rsidP="00BC5FC2">
      <w:pPr>
        <w:jc w:val="both"/>
        <w:rPr>
          <w:rFonts w:cs="Arial"/>
        </w:rPr>
      </w:pPr>
      <w:r w:rsidRPr="00683AD0">
        <w:rPr>
          <w:rStyle w:val="title2nb"/>
          <w:sz w:val="20"/>
        </w:rPr>
        <w:t>Considera o material e a mão de obra necessários para a execução do serviço.</w:t>
      </w:r>
      <w:r>
        <w:rPr>
          <w:rStyle w:val="title2nb"/>
          <w:sz w:val="20"/>
        </w:rPr>
        <w:t xml:space="preserve"> </w:t>
      </w:r>
      <w:r w:rsidRPr="00392123">
        <w:rPr>
          <w:rStyle w:val="title2nb"/>
          <w:sz w:val="20"/>
        </w:rPr>
        <w:t>Itens e suas características:</w:t>
      </w:r>
      <w:r w:rsidRPr="00392123">
        <w:t xml:space="preserve"> Hidrômetro, DN 20 (½”).  Fita veda rosca, 18mm x 50m.</w:t>
      </w:r>
    </w:p>
    <w:p w14:paraId="3D33C3CB"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05EB21D5" w14:textId="77777777" w:rsidR="00A60F6C" w:rsidRDefault="00A60F6C" w:rsidP="00BC5FC2">
      <w:pPr>
        <w:jc w:val="both"/>
        <w:rPr>
          <w:rFonts w:cs="Arial"/>
        </w:rPr>
      </w:pPr>
    </w:p>
    <w:p w14:paraId="287DAF1D" w14:textId="77777777" w:rsidR="00A60F6C" w:rsidRPr="00683AD0" w:rsidRDefault="00A60F6C" w:rsidP="00BC5FC2">
      <w:pPr>
        <w:pStyle w:val="Ttulo20"/>
        <w:shd w:val="clear" w:color="auto" w:fill="F2F2F2"/>
        <w:jc w:val="both"/>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78B3B0FE" w14:textId="77777777" w:rsidR="00A60F6C" w:rsidRDefault="00A60F6C" w:rsidP="00BC5FC2">
      <w:pPr>
        <w:jc w:val="both"/>
        <w:rPr>
          <w:rFonts w:cs="Arial"/>
        </w:rPr>
      </w:pPr>
      <w:r w:rsidRPr="00683AD0">
        <w:rPr>
          <w:rStyle w:val="title2nb"/>
          <w:sz w:val="20"/>
        </w:rPr>
        <w:t xml:space="preserve">Considera o material e a mão de obra necessários para a execução do serviço. </w:t>
      </w:r>
      <w:r w:rsidRPr="0029348B">
        <w:rPr>
          <w:rStyle w:val="title2nb"/>
          <w:b/>
          <w:bCs/>
          <w:sz w:val="20"/>
        </w:rPr>
        <w:t>Itens e suas características:</w:t>
      </w:r>
      <w:r w:rsidRPr="00353318">
        <w:t xml:space="preserve"> </w:t>
      </w:r>
      <w:r>
        <w:t>Hidrômetro, DN 25 (¾”).  Fita veda rosca, 18mm x 50m.</w:t>
      </w:r>
    </w:p>
    <w:p w14:paraId="2099E8BA"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4B81E323" w14:textId="77777777" w:rsidR="00A60F6C" w:rsidRDefault="00A60F6C" w:rsidP="00BC5FC2">
      <w:pPr>
        <w:jc w:val="both"/>
        <w:rPr>
          <w:rFonts w:cs="Arial"/>
          <w:b/>
          <w:bCs/>
        </w:rPr>
      </w:pPr>
    </w:p>
    <w:p w14:paraId="50F39F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2D2A117D" w14:textId="77777777" w:rsidR="00A60F6C" w:rsidRPr="00392123" w:rsidRDefault="00A60F6C" w:rsidP="00BC5FC2">
      <w:pPr>
        <w:jc w:val="both"/>
        <w:rPr>
          <w:rStyle w:val="title2nb"/>
          <w:sz w:val="20"/>
        </w:rPr>
      </w:pPr>
      <w:r w:rsidRPr="00F55595">
        <w:rPr>
          <w:rStyle w:val="title2nb"/>
          <w:sz w:val="20"/>
        </w:rPr>
        <w:t xml:space="preserve">Considera o material e a mão de obra necessários para a execução do serviço. </w:t>
      </w:r>
      <w:r w:rsidRPr="00392123">
        <w:rPr>
          <w:rStyle w:val="title2nb"/>
          <w:sz w:val="20"/>
        </w:rPr>
        <w:t xml:space="preserve">Itens e suas características: Registro tipo esfera fabricado em PVC, soldável, abertura com </w:t>
      </w:r>
      <w:proofErr w:type="spellStart"/>
      <w:r w:rsidRPr="00392123">
        <w:rPr>
          <w:rStyle w:val="title2nb"/>
          <w:sz w:val="20"/>
        </w:rPr>
        <w:t>voltante</w:t>
      </w:r>
      <w:proofErr w:type="spellEnd"/>
      <w:r w:rsidRPr="00392123">
        <w:rPr>
          <w:rStyle w:val="title2nb"/>
          <w:sz w:val="20"/>
        </w:rPr>
        <w:t xml:space="preserve"> com operação de 1/4 de volta, bitola de 25 mm, sem risco de vazamento, pois não possui porcas. Fita veda rosca em rolo de 50 metros com 18 mm de largura.</w:t>
      </w:r>
    </w:p>
    <w:p w14:paraId="41EDB8BC" w14:textId="77777777" w:rsidR="00A60F6C" w:rsidRDefault="00A60F6C" w:rsidP="00BC5FC2">
      <w:pPr>
        <w:jc w:val="both"/>
        <w:rPr>
          <w:rStyle w:val="title2nb"/>
          <w:sz w:val="20"/>
        </w:rPr>
      </w:pPr>
      <w:r w:rsidRPr="00392123">
        <w:rPr>
          <w:rStyle w:val="title2nb"/>
          <w:sz w:val="20"/>
        </w:rPr>
        <w:t>Procedimento executivo:</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57D4D358" w14:textId="77777777" w:rsidR="00A60F6C" w:rsidRDefault="00A60F6C" w:rsidP="00BC5FC2">
      <w:pPr>
        <w:jc w:val="both"/>
        <w:rPr>
          <w:rStyle w:val="title2nb"/>
          <w:sz w:val="20"/>
        </w:rPr>
      </w:pPr>
      <w:r w:rsidRPr="0029348B">
        <w:rPr>
          <w:rStyle w:val="title2nb"/>
          <w:b/>
          <w:bCs/>
          <w:sz w:val="20"/>
        </w:rPr>
        <w:t>Referência:</w:t>
      </w:r>
      <w:r w:rsidRPr="00F55595">
        <w:rPr>
          <w:rStyle w:val="title2nb"/>
          <w:sz w:val="20"/>
        </w:rPr>
        <w:t xml:space="preserve"> Tigre, Amanco ou equivalente.</w:t>
      </w:r>
    </w:p>
    <w:p w14:paraId="1ABCC903" w14:textId="77777777" w:rsidR="00A60F6C" w:rsidRDefault="00A60F6C" w:rsidP="00BC5FC2">
      <w:pPr>
        <w:jc w:val="both"/>
        <w:rPr>
          <w:rStyle w:val="title2nb"/>
          <w:sz w:val="20"/>
        </w:rPr>
      </w:pPr>
      <w:r w:rsidRPr="00F55595">
        <w:rPr>
          <w:rStyle w:val="title2"/>
          <w:sz w:val="20"/>
        </w:rPr>
        <w:t>Critério de medição:</w:t>
      </w:r>
      <w:r>
        <w:rPr>
          <w:rStyle w:val="title2"/>
          <w:sz w:val="20"/>
        </w:rPr>
        <w:t xml:space="preserve"> </w:t>
      </w:r>
      <w:r w:rsidRPr="00F55595">
        <w:rPr>
          <w:rStyle w:val="title2nb"/>
          <w:sz w:val="20"/>
        </w:rPr>
        <w:t>Por unidade.</w:t>
      </w:r>
    </w:p>
    <w:p w14:paraId="57783D19" w14:textId="77777777" w:rsidR="00A60F6C" w:rsidRDefault="00A60F6C" w:rsidP="00BC5FC2">
      <w:pPr>
        <w:jc w:val="both"/>
        <w:rPr>
          <w:rStyle w:val="title2nb"/>
          <w:sz w:val="20"/>
        </w:rPr>
      </w:pPr>
      <w:r w:rsidRPr="00F55595">
        <w:rPr>
          <w:rStyle w:val="title2"/>
          <w:sz w:val="20"/>
        </w:rPr>
        <w:t>Local de aplicação:</w:t>
      </w:r>
      <w:r>
        <w:rPr>
          <w:rStyle w:val="title2"/>
          <w:sz w:val="20"/>
        </w:rPr>
        <w:t xml:space="preserve"> </w:t>
      </w:r>
      <w:r w:rsidRPr="00F55595">
        <w:rPr>
          <w:rStyle w:val="title2nb"/>
          <w:sz w:val="20"/>
        </w:rPr>
        <w:t>Conforme indicado em projeto, ou em substituição a existente.</w:t>
      </w:r>
    </w:p>
    <w:p w14:paraId="3ACCCD16" w14:textId="77777777" w:rsidR="00A60F6C" w:rsidRPr="00F55595" w:rsidRDefault="00A60F6C" w:rsidP="00BC5FC2">
      <w:pPr>
        <w:jc w:val="both"/>
        <w:rPr>
          <w:sz w:val="18"/>
        </w:rPr>
      </w:pPr>
      <w:r w:rsidRPr="00F55595">
        <w:rPr>
          <w:rStyle w:val="title2"/>
          <w:sz w:val="20"/>
        </w:rPr>
        <w:t>Normas aplicáveis:</w:t>
      </w:r>
      <w:r>
        <w:rPr>
          <w:rStyle w:val="title2"/>
          <w:sz w:val="20"/>
        </w:rPr>
        <w:t xml:space="preserve"> </w:t>
      </w:r>
      <w:r w:rsidRPr="00F55595">
        <w:rPr>
          <w:rStyle w:val="title2nb"/>
          <w:sz w:val="20"/>
        </w:rPr>
        <w:t>NBR 5626</w:t>
      </w:r>
      <w:r>
        <w:rPr>
          <w:rStyle w:val="title2nb"/>
          <w:sz w:val="20"/>
        </w:rPr>
        <w:t>.</w:t>
      </w:r>
    </w:p>
    <w:p w14:paraId="5DE49923" w14:textId="77777777" w:rsidR="00A60F6C" w:rsidRPr="004046E5" w:rsidRDefault="00A60F6C" w:rsidP="00BC5FC2">
      <w:pPr>
        <w:jc w:val="both"/>
        <w:rPr>
          <w:rFonts w:cs="Arial"/>
          <w:bCs/>
          <w:highlight w:val="yellow"/>
        </w:rPr>
      </w:pPr>
    </w:p>
    <w:p w14:paraId="25D3ACE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449C136C"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2A1EE5A" w14:textId="77777777" w:rsidR="00A60F6C" w:rsidRDefault="00A60F6C" w:rsidP="00BC5FC2">
      <w:pPr>
        <w:jc w:val="both"/>
        <w:rPr>
          <w:rStyle w:val="title2nb"/>
          <w:sz w:val="20"/>
        </w:rPr>
      </w:pPr>
      <w:r w:rsidRPr="0029348B">
        <w:rPr>
          <w:rStyle w:val="title2nb"/>
          <w:b/>
          <w:bCs/>
          <w:sz w:val="20"/>
        </w:rPr>
        <w:t>Itens e suas características:</w:t>
      </w:r>
      <w:r w:rsidRPr="00683AD0">
        <w:rPr>
          <w:rStyle w:val="title2nb"/>
          <w:sz w:val="20"/>
        </w:rPr>
        <w:t xml:space="preserve">  Registro tipo esfera fabricado em PVC, soldável, abertura com </w:t>
      </w:r>
      <w:proofErr w:type="spellStart"/>
      <w:r w:rsidRPr="00683AD0">
        <w:rPr>
          <w:rStyle w:val="title2nb"/>
          <w:sz w:val="20"/>
        </w:rPr>
        <w:t>voltante</w:t>
      </w:r>
      <w:proofErr w:type="spellEnd"/>
      <w:r w:rsidRPr="00683AD0">
        <w:rPr>
          <w:rStyle w:val="title2nb"/>
          <w:sz w:val="20"/>
        </w:rPr>
        <w:t xml:space="preserve"> com operação de 1/4 de volta, bitola de 32 mm, sem risco de vazamento, pois não possui porcas. Fita veda rosca em rolo de 50 metros com 18 mm de largura. </w:t>
      </w:r>
    </w:p>
    <w:p w14:paraId="0941BD8D" w14:textId="77777777" w:rsidR="00A60F6C" w:rsidRDefault="00A60F6C" w:rsidP="00BC5FC2">
      <w:pPr>
        <w:jc w:val="both"/>
        <w:rPr>
          <w:rStyle w:val="title2nb"/>
          <w:sz w:val="20"/>
        </w:rPr>
      </w:pPr>
      <w:r w:rsidRPr="0029348B">
        <w:rPr>
          <w:rStyle w:val="title2nb"/>
          <w:b/>
          <w:bCs/>
          <w:sz w:val="20"/>
        </w:rPr>
        <w:t>Procedimento executivo:</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3A118F4F" w14:textId="77777777" w:rsidR="00A60F6C" w:rsidRPr="00F55595" w:rsidRDefault="00A60F6C" w:rsidP="00BC5FC2">
      <w:pPr>
        <w:jc w:val="both"/>
        <w:rPr>
          <w:rStyle w:val="title2nb"/>
          <w:sz w:val="20"/>
        </w:rPr>
      </w:pPr>
      <w:r w:rsidRPr="0029348B">
        <w:rPr>
          <w:rStyle w:val="title2nb"/>
          <w:b/>
          <w:bCs/>
          <w:sz w:val="20"/>
        </w:rPr>
        <w:t>Referência:</w:t>
      </w:r>
      <w:r w:rsidRPr="00683AD0">
        <w:rPr>
          <w:rStyle w:val="title2nb"/>
          <w:sz w:val="20"/>
        </w:rPr>
        <w:t xml:space="preserve"> Tigre, Amanco ou equivalente.</w:t>
      </w:r>
    </w:p>
    <w:p w14:paraId="4EB38F4F" w14:textId="77777777" w:rsidR="00A60F6C" w:rsidRPr="00F55595" w:rsidRDefault="00A60F6C" w:rsidP="00BC5FC2">
      <w:pPr>
        <w:jc w:val="both"/>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98D99B9" w14:textId="77777777" w:rsidR="00A60F6C" w:rsidRPr="00F55595" w:rsidRDefault="00A60F6C" w:rsidP="00BC5FC2">
      <w:pPr>
        <w:jc w:val="both"/>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284F27C0" w14:textId="77777777" w:rsidR="00A60F6C" w:rsidRPr="00F55595" w:rsidRDefault="00A60F6C" w:rsidP="00BC5FC2">
      <w:pPr>
        <w:jc w:val="both"/>
        <w:rPr>
          <w:rStyle w:val="title2nb"/>
          <w:sz w:val="20"/>
        </w:rPr>
      </w:pPr>
      <w:r w:rsidRPr="00F55595">
        <w:rPr>
          <w:rStyle w:val="title2nb"/>
          <w:b/>
          <w:sz w:val="20"/>
        </w:rPr>
        <w:lastRenderedPageBreak/>
        <w:t>Normas aplicáveis:</w:t>
      </w:r>
      <w:r>
        <w:rPr>
          <w:rStyle w:val="title2nb"/>
          <w:b/>
          <w:sz w:val="20"/>
        </w:rPr>
        <w:t xml:space="preserve"> </w:t>
      </w:r>
      <w:r w:rsidRPr="00683AD0">
        <w:rPr>
          <w:rStyle w:val="title2nb"/>
          <w:sz w:val="20"/>
        </w:rPr>
        <w:t>NBR 5626</w:t>
      </w:r>
      <w:r>
        <w:rPr>
          <w:rStyle w:val="title2nb"/>
          <w:sz w:val="20"/>
        </w:rPr>
        <w:t>.</w:t>
      </w:r>
    </w:p>
    <w:p w14:paraId="7FB4A68C" w14:textId="77777777" w:rsidR="00A60F6C" w:rsidRPr="004046E5" w:rsidRDefault="00A60F6C" w:rsidP="00BC5FC2">
      <w:pPr>
        <w:jc w:val="both"/>
        <w:rPr>
          <w:rFonts w:cs="Arial"/>
          <w:bCs/>
          <w:highlight w:val="yellow"/>
        </w:rPr>
      </w:pPr>
    </w:p>
    <w:p w14:paraId="506632B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7BB52318"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6F1056E3" w14:textId="77777777" w:rsidR="00A60F6C" w:rsidRDefault="00A60F6C" w:rsidP="00BC5FC2">
      <w:pPr>
        <w:pStyle w:val="paragJust"/>
        <w:spacing w:after="0" w:line="240" w:lineRule="auto"/>
        <w:rPr>
          <w:rStyle w:val="title2nb"/>
        </w:rPr>
      </w:pPr>
      <w:r w:rsidRPr="0029348B">
        <w:rPr>
          <w:rStyle w:val="title2nb"/>
          <w:b/>
          <w:bCs/>
        </w:rPr>
        <w:t>Itens e suas características:</w:t>
      </w:r>
      <w:r w:rsidRPr="00683AD0">
        <w:rPr>
          <w:rStyle w:val="title2nb"/>
        </w:rPr>
        <w:t xml:space="preserve"> Registro tipo esfera fabricado em PVC, soldável, abertura com </w:t>
      </w:r>
      <w:proofErr w:type="spellStart"/>
      <w:r w:rsidRPr="00683AD0">
        <w:rPr>
          <w:rStyle w:val="title2nb"/>
        </w:rPr>
        <w:t>voltante</w:t>
      </w:r>
      <w:proofErr w:type="spellEnd"/>
      <w:r w:rsidRPr="00683AD0">
        <w:rPr>
          <w:rStyle w:val="title2nb"/>
        </w:rPr>
        <w:t xml:space="preserve"> com operação de 1/4 de volta, bitola de 40 mm, sem risco de vazamento, pois não possui porcas.  Fita veda rosca em rolo de 50 metros com 18 mm de largura. </w:t>
      </w:r>
    </w:p>
    <w:p w14:paraId="60E23661" w14:textId="77777777" w:rsidR="00A60F6C" w:rsidRDefault="00A60F6C" w:rsidP="00BC5FC2">
      <w:pPr>
        <w:pStyle w:val="paragJust"/>
        <w:spacing w:after="0" w:line="240" w:lineRule="auto"/>
        <w:rPr>
          <w:rStyle w:val="title2nb"/>
        </w:rPr>
      </w:pPr>
      <w:r w:rsidRPr="00392123">
        <w:rPr>
          <w:rStyle w:val="title2nb"/>
        </w:rPr>
        <w:t>Procedimento executivo:</w:t>
      </w:r>
      <w:r w:rsidRPr="00683AD0">
        <w:rPr>
          <w:rStyle w:val="title2nb"/>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w:t>
      </w:r>
      <w:r>
        <w:rPr>
          <w:rStyle w:val="title2nb"/>
        </w:rPr>
        <w:t xml:space="preserve"> </w:t>
      </w:r>
      <w:r w:rsidRPr="00683AD0">
        <w:rPr>
          <w:rStyle w:val="title2nb"/>
        </w:rPr>
        <w:t>principalmente em instalações verticais, evitando que os eventuais excessos de adesivo de PVC escorram e soldem os seus componentes. Rosquear a porca manualmente e ajustar o torque do registro pelo aperto da porca, com o registro na posição fechada.</w:t>
      </w:r>
    </w:p>
    <w:p w14:paraId="614D0113" w14:textId="77777777" w:rsidR="00A60F6C" w:rsidRPr="00683AD0" w:rsidRDefault="00A60F6C" w:rsidP="00BC5FC2">
      <w:pPr>
        <w:pStyle w:val="paragJust"/>
        <w:spacing w:after="0" w:line="240" w:lineRule="auto"/>
        <w:rPr>
          <w:sz w:val="18"/>
        </w:rPr>
      </w:pPr>
      <w:r w:rsidRPr="00392123">
        <w:rPr>
          <w:rStyle w:val="title2nb"/>
        </w:rPr>
        <w:t>Referência: Tigre</w:t>
      </w:r>
      <w:r w:rsidRPr="00683AD0">
        <w:rPr>
          <w:rStyle w:val="title2nb"/>
        </w:rPr>
        <w:t>, Amanco ou equivalente.</w:t>
      </w:r>
    </w:p>
    <w:p w14:paraId="622F2DF0"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47022994"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Conforme indicado em projeto, ou em substituição a existente.</w:t>
      </w:r>
    </w:p>
    <w:p w14:paraId="3901E0FE"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5626</w:t>
      </w:r>
      <w:r>
        <w:rPr>
          <w:rStyle w:val="title2nb"/>
        </w:rPr>
        <w:t>.</w:t>
      </w:r>
    </w:p>
    <w:p w14:paraId="18213C07" w14:textId="77777777" w:rsidR="00A60F6C" w:rsidRPr="0035625C" w:rsidRDefault="00A60F6C" w:rsidP="00BC5FC2">
      <w:pPr>
        <w:jc w:val="both"/>
        <w:rPr>
          <w:rFonts w:cs="Arial"/>
          <w:b/>
          <w:bCs/>
        </w:rPr>
      </w:pPr>
    </w:p>
    <w:p w14:paraId="4E08A48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3C9C6333" w14:textId="77777777" w:rsidR="00A60F6C" w:rsidRPr="00F55595" w:rsidRDefault="00A60F6C" w:rsidP="00BC5FC2">
      <w:pPr>
        <w:jc w:val="both"/>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registros e válvulas deverão ter referência na marca DECA ou tecnicamente equivalente (ref. nº 1.502C Deca, Docol ou equivalente). Deverão ser seguidas as instruções e recomendações do fabricante para manuseio, instalação e conservação do produto.</w:t>
      </w:r>
    </w:p>
    <w:p w14:paraId="5696700C" w14:textId="77777777" w:rsidR="00A60F6C" w:rsidRPr="0035625C" w:rsidRDefault="00A60F6C" w:rsidP="00BC5FC2">
      <w:pPr>
        <w:jc w:val="both"/>
        <w:rPr>
          <w:rFonts w:cs="Arial"/>
          <w:b/>
          <w:bCs/>
        </w:rPr>
      </w:pPr>
    </w:p>
    <w:p w14:paraId="6455520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3837BB71"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D1EB80A" w14:textId="77777777" w:rsidR="00A60F6C" w:rsidRPr="0035625C" w:rsidRDefault="00A60F6C" w:rsidP="00BC5FC2">
      <w:pPr>
        <w:jc w:val="both"/>
        <w:rPr>
          <w:rFonts w:cs="Arial"/>
          <w:b/>
          <w:bCs/>
        </w:rPr>
      </w:pPr>
    </w:p>
    <w:p w14:paraId="2E87373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145F16AC"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1EF59376" w14:textId="77777777" w:rsidR="00A60F6C" w:rsidRPr="0035625C" w:rsidRDefault="00A60F6C" w:rsidP="00BC5FC2">
      <w:pPr>
        <w:jc w:val="both"/>
        <w:rPr>
          <w:rFonts w:cs="Arial"/>
          <w:b/>
          <w:bCs/>
        </w:rPr>
      </w:pPr>
    </w:p>
    <w:p w14:paraId="4E26DA93"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39C28E5"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58D9BDD2" w14:textId="77777777" w:rsidR="00A60F6C" w:rsidRPr="0035625C" w:rsidRDefault="00A60F6C" w:rsidP="00BC5FC2">
      <w:pPr>
        <w:jc w:val="both"/>
        <w:rPr>
          <w:rFonts w:cs="Arial"/>
          <w:b/>
          <w:bCs/>
        </w:rPr>
      </w:pPr>
    </w:p>
    <w:p w14:paraId="3453F8F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1482966A"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0D117F4" w14:textId="77777777" w:rsidR="00A60F6C" w:rsidRDefault="00A60F6C" w:rsidP="00BC5FC2">
      <w:pPr>
        <w:jc w:val="both"/>
        <w:rPr>
          <w:rStyle w:val="title2nb"/>
          <w:sz w:val="20"/>
        </w:rPr>
      </w:pPr>
      <w:r w:rsidRPr="00860467">
        <w:rPr>
          <w:rStyle w:val="title2nb"/>
          <w:b/>
          <w:bCs/>
          <w:sz w:val="20"/>
        </w:rPr>
        <w:t>Itens e suas características:</w:t>
      </w:r>
      <w:r w:rsidRPr="00683AD0">
        <w:rPr>
          <w:rStyle w:val="title2nb"/>
          <w:sz w:val="20"/>
        </w:rPr>
        <w:t xml:space="preserve"> Registro de pressão, corpo em latão forjado, com acabamento </w:t>
      </w:r>
      <w:r>
        <w:rPr>
          <w:rStyle w:val="title2nb"/>
          <w:sz w:val="20"/>
        </w:rPr>
        <w:t>cromado</w:t>
      </w:r>
      <w:r w:rsidRPr="00683AD0">
        <w:rPr>
          <w:rStyle w:val="title2nb"/>
          <w:sz w:val="20"/>
        </w:rPr>
        <w:t xml:space="preserve">, com entrada e saída roscáveis com diâmetro de 1/2" para aplicação em instalações hidráulicas de água. Fita veda rosca em rolo de 50 metros com 18 mm de largura. </w:t>
      </w:r>
    </w:p>
    <w:p w14:paraId="2090D55E" w14:textId="6726E2C0" w:rsidR="00A60F6C" w:rsidRPr="00683AD0" w:rsidRDefault="00A60F6C" w:rsidP="00BC5FC2">
      <w:pPr>
        <w:jc w:val="both"/>
        <w:rPr>
          <w:sz w:val="18"/>
        </w:rPr>
      </w:pPr>
      <w:r w:rsidRPr="00392123">
        <w:rPr>
          <w:rStyle w:val="title2nb"/>
          <w:sz w:val="20"/>
        </w:rPr>
        <w:t>Procedimento executivo: Observar</w:t>
      </w:r>
      <w:r w:rsidRPr="00683AD0">
        <w:rPr>
          <w:rStyle w:val="title2nb"/>
          <w:sz w:val="20"/>
        </w:rPr>
        <w:t xml:space="preserve"> o sentido do fluxo de água indicado por uma seta no corpo do registro; observar a faixa para embutir, conforme gabarito de instalação; posicionar o registro em relação à superfície da parede (perpendicular); utilizar adaptadores (de junta soldável para </w:t>
      </w:r>
      <w:r w:rsidR="00434679" w:rsidRPr="00683AD0">
        <w:rPr>
          <w:rStyle w:val="title2nb"/>
          <w:sz w:val="20"/>
        </w:rPr>
        <w:t>rosqueável</w:t>
      </w:r>
      <w:r w:rsidRPr="00683AD0">
        <w:rPr>
          <w:rStyle w:val="title2nb"/>
          <w:sz w:val="20"/>
        </w:rPr>
        <w:t xml:space="preserve">) e fita veda rosca para junta; instalar o conversor do registro, caso necessário.  Posicionar a canopla e </w:t>
      </w:r>
      <w:r w:rsidR="00434679">
        <w:rPr>
          <w:rStyle w:val="title2nb"/>
          <w:sz w:val="20"/>
        </w:rPr>
        <w:t>fixá-la</w:t>
      </w:r>
      <w:r w:rsidRPr="00683AD0">
        <w:rPr>
          <w:rStyle w:val="title2nb"/>
          <w:sz w:val="20"/>
        </w:rPr>
        <w:t xml:space="preserve"> com a prensa de canopla. Fixar a manopla.</w:t>
      </w:r>
    </w:p>
    <w:p w14:paraId="6F563603" w14:textId="77777777" w:rsidR="00A60F6C" w:rsidRDefault="00A60F6C" w:rsidP="00BC5FC2">
      <w:pPr>
        <w:jc w:val="both"/>
        <w:rPr>
          <w:rStyle w:val="title2"/>
          <w:sz w:val="20"/>
        </w:rPr>
      </w:pPr>
      <w:r w:rsidRPr="00683AD0">
        <w:rPr>
          <w:rStyle w:val="title2nb"/>
          <w:sz w:val="20"/>
        </w:rPr>
        <w:t>Referência: Deca, Docol ou equivalente</w:t>
      </w:r>
      <w:r>
        <w:rPr>
          <w:rStyle w:val="title2nb"/>
          <w:sz w:val="20"/>
        </w:rPr>
        <w:t>.</w:t>
      </w:r>
    </w:p>
    <w:p w14:paraId="5962FA23"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4523040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6B5E6F4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20E02F32" w14:textId="77777777" w:rsidR="00A60F6C" w:rsidRPr="0035625C" w:rsidRDefault="00A60F6C" w:rsidP="00BC5FC2">
      <w:pPr>
        <w:jc w:val="both"/>
        <w:rPr>
          <w:b/>
          <w:bCs/>
        </w:rPr>
      </w:pPr>
    </w:p>
    <w:p w14:paraId="537F456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5495D7F5"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138AA88D" w14:textId="77777777" w:rsidR="00A60F6C" w:rsidRDefault="00A60F6C" w:rsidP="00BC5FC2">
      <w:pPr>
        <w:jc w:val="both"/>
        <w:rPr>
          <w:rStyle w:val="title2nb"/>
          <w:sz w:val="20"/>
        </w:rPr>
      </w:pPr>
      <w:r w:rsidRPr="00392123">
        <w:rPr>
          <w:rStyle w:val="title2nb"/>
          <w:sz w:val="20"/>
        </w:rPr>
        <w:t>Itens e suas características:</w:t>
      </w:r>
      <w:r w:rsidRPr="00683AD0">
        <w:rPr>
          <w:rStyle w:val="title2nb"/>
          <w:sz w:val="20"/>
        </w:rPr>
        <w:t xml:space="preserve"> Registro de pressão, corpo em latão forjado, com acabamento e canoplas cromados, com entrada e saída roscáveis com diâmetro de 1/2" para aplicação em instalações hidráulicas de água. Fita veda rosca em rolo de 50 metros com 18 mm de largura. </w:t>
      </w:r>
    </w:p>
    <w:p w14:paraId="4970D4D5" w14:textId="149C11F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w:t>
      </w:r>
      <w:r w:rsidR="00434679" w:rsidRPr="00683AD0">
        <w:rPr>
          <w:rStyle w:val="title2nb"/>
          <w:sz w:val="20"/>
        </w:rPr>
        <w:t>fixá-la</w:t>
      </w:r>
      <w:r w:rsidRPr="00683AD0">
        <w:rPr>
          <w:rStyle w:val="title2nb"/>
          <w:sz w:val="20"/>
        </w:rPr>
        <w:t xml:space="preserve"> com a prensa de canopla.  Fixar a manopla.</w:t>
      </w:r>
    </w:p>
    <w:p w14:paraId="08A1BE48" w14:textId="77777777" w:rsidR="00A60F6C" w:rsidRDefault="00A60F6C" w:rsidP="00BC5FC2">
      <w:pPr>
        <w:jc w:val="both"/>
        <w:rPr>
          <w:rStyle w:val="title2"/>
          <w:sz w:val="20"/>
        </w:rPr>
      </w:pPr>
      <w:r w:rsidRPr="00392123">
        <w:rPr>
          <w:rStyle w:val="title2nb"/>
          <w:sz w:val="20"/>
        </w:rPr>
        <w:t>Referência: Deca</w:t>
      </w:r>
      <w:r w:rsidRPr="00683AD0">
        <w:rPr>
          <w:rStyle w:val="title2nb"/>
          <w:sz w:val="20"/>
        </w:rPr>
        <w:t>, Docol ou equivalente</w:t>
      </w:r>
      <w:r>
        <w:rPr>
          <w:rStyle w:val="title2nb"/>
          <w:sz w:val="20"/>
        </w:rPr>
        <w:t>.</w:t>
      </w:r>
    </w:p>
    <w:p w14:paraId="400D8DE6"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63097DCE"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E2C2C16"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7FA4498A" w14:textId="77777777" w:rsidR="00A60F6C" w:rsidRPr="0035625C" w:rsidRDefault="00A60F6C" w:rsidP="00BC5FC2">
      <w:pPr>
        <w:jc w:val="both"/>
        <w:rPr>
          <w:rFonts w:cs="Arial"/>
          <w:b/>
          <w:bCs/>
          <w:highlight w:val="yellow"/>
        </w:rPr>
      </w:pPr>
    </w:p>
    <w:p w14:paraId="5CA6359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6F62781B"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2FA6A1FD" w14:textId="77777777" w:rsidR="00A60F6C" w:rsidRPr="00392123" w:rsidRDefault="00A60F6C" w:rsidP="00BC5FC2">
      <w:pPr>
        <w:jc w:val="both"/>
        <w:rPr>
          <w:rStyle w:val="title2nb"/>
          <w:sz w:val="20"/>
        </w:rPr>
      </w:pPr>
      <w:r w:rsidRPr="00392123">
        <w:rPr>
          <w:rStyle w:val="title2nb"/>
          <w:sz w:val="20"/>
        </w:rPr>
        <w:t xml:space="preserve">Itens e suas características: Registro de pressão, corpo em latão forjado, com acabamento e canoplas cromados, com entrada e saída roscáveis com diâmetro de 3/4" para aplicação em instalações hidráulicas de água Fita veda rosca em rolo de 50 metros com 18 mm de largura. </w:t>
      </w:r>
    </w:p>
    <w:p w14:paraId="26A13C41" w14:textId="7777777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w:t>
      </w:r>
      <w:r w:rsidRPr="00683AD0">
        <w:rPr>
          <w:rStyle w:val="title2nb"/>
          <w:sz w:val="20"/>
        </w:rPr>
        <w:lastRenderedPageBreak/>
        <w:t xml:space="preserve">da parede (perpendicular); utilizar adaptadores (de junta soldável para roscável) e fita veda rosca para junta; instalar o conversor do registro, caso necessário.  Posicionar a </w:t>
      </w:r>
      <w:proofErr w:type="spellStart"/>
      <w:r w:rsidRPr="00683AD0">
        <w:rPr>
          <w:rStyle w:val="title2nb"/>
          <w:sz w:val="20"/>
        </w:rPr>
        <w:t>canopla</w:t>
      </w:r>
      <w:proofErr w:type="spellEnd"/>
      <w:r w:rsidRPr="00683AD0">
        <w:rPr>
          <w:rStyle w:val="title2nb"/>
          <w:sz w:val="20"/>
        </w:rPr>
        <w:t xml:space="preserve"> e </w:t>
      </w:r>
      <w:proofErr w:type="spellStart"/>
      <w:r w:rsidRPr="00683AD0">
        <w:rPr>
          <w:rStyle w:val="title2nb"/>
          <w:sz w:val="20"/>
        </w:rPr>
        <w:t>fixála</w:t>
      </w:r>
      <w:proofErr w:type="spellEnd"/>
      <w:r w:rsidRPr="00683AD0">
        <w:rPr>
          <w:rStyle w:val="title2nb"/>
          <w:sz w:val="20"/>
        </w:rPr>
        <w:t xml:space="preserve"> com a prensa de canopla.  Fixar a manopla.</w:t>
      </w:r>
    </w:p>
    <w:p w14:paraId="12915F2F" w14:textId="77777777" w:rsidR="00A60F6C" w:rsidRDefault="00A60F6C" w:rsidP="00BC5FC2">
      <w:pPr>
        <w:jc w:val="both"/>
        <w:rPr>
          <w:rStyle w:val="title2"/>
          <w:sz w:val="20"/>
        </w:rPr>
      </w:pPr>
      <w:r w:rsidRPr="00392123">
        <w:rPr>
          <w:rStyle w:val="title2nb"/>
          <w:sz w:val="20"/>
        </w:rPr>
        <w:t>Referência:</w:t>
      </w:r>
      <w:r w:rsidRPr="00683AD0">
        <w:rPr>
          <w:rStyle w:val="title2nb"/>
          <w:sz w:val="20"/>
        </w:rPr>
        <w:t xml:space="preserve"> Deca, Docol ou equivalente</w:t>
      </w:r>
      <w:r>
        <w:rPr>
          <w:rStyle w:val="title2nb"/>
          <w:sz w:val="20"/>
        </w:rPr>
        <w:t>.</w:t>
      </w:r>
    </w:p>
    <w:p w14:paraId="6DFD522E"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2A46B330"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554F14E"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56BA385E" w14:textId="77777777" w:rsidR="00A60F6C" w:rsidRDefault="00A60F6C" w:rsidP="00BC5FC2">
      <w:pPr>
        <w:jc w:val="both"/>
        <w:rPr>
          <w:rFonts w:cs="Arial"/>
        </w:rPr>
      </w:pPr>
    </w:p>
    <w:p w14:paraId="411151E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507EF58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19D7516" w14:textId="77777777" w:rsidR="00A60F6C" w:rsidRDefault="00A60F6C" w:rsidP="00BC5FC2">
      <w:pPr>
        <w:jc w:val="both"/>
        <w:rPr>
          <w:rStyle w:val="title2nb"/>
          <w:sz w:val="20"/>
        </w:rPr>
      </w:pPr>
      <w:r w:rsidRPr="00392123">
        <w:rPr>
          <w:rStyle w:val="title2nb"/>
          <w:sz w:val="20"/>
        </w:rPr>
        <w:t>Itens e suas características: Torneira</w:t>
      </w:r>
      <w:r w:rsidRPr="00683AD0">
        <w:rPr>
          <w:rStyle w:val="title2nb"/>
          <w:sz w:val="20"/>
        </w:rPr>
        <w:t xml:space="preserve"> de boia vazão total roscável com diâmetro de 1" com haste metálica e balão plástico, para aplicação em instalações hidráulicas de água. Na </w:t>
      </w:r>
      <w:proofErr w:type="spellStart"/>
      <w:r w:rsidRPr="00683AD0">
        <w:rPr>
          <w:rStyle w:val="title2nb"/>
          <w:sz w:val="20"/>
        </w:rPr>
        <w:t>bóia</w:t>
      </w:r>
      <w:proofErr w:type="spellEnd"/>
      <w:r w:rsidRPr="00683AD0">
        <w:rPr>
          <w:rStyle w:val="title2nb"/>
          <w:sz w:val="20"/>
        </w:rPr>
        <w:t xml:space="preserve"> de vazão total a água entra pelo registro lateral, o que permite maior vazão de água em relação às torneiras convencionais. Fita veda rosca em rolo de 50 metros com 18 mm de largura.</w:t>
      </w:r>
    </w:p>
    <w:p w14:paraId="00A1A650" w14:textId="74B207EC" w:rsidR="00A60F6C" w:rsidRPr="00683AD0" w:rsidRDefault="00A60F6C" w:rsidP="00BC5FC2">
      <w:pPr>
        <w:jc w:val="both"/>
        <w:rPr>
          <w:sz w:val="18"/>
        </w:rPr>
      </w:pPr>
      <w:r w:rsidRPr="00392123">
        <w:rPr>
          <w:rStyle w:val="title2nb"/>
          <w:sz w:val="20"/>
        </w:rPr>
        <w:t>Procedimento executivo: Para</w:t>
      </w:r>
      <w:r w:rsidRPr="00683AD0">
        <w:rPr>
          <w:rStyle w:val="title2nb"/>
          <w:sz w:val="20"/>
        </w:rPr>
        <w:t xml:space="preserve"> iniciar o processo de conexão, o flange deve já estar instalada.  Passa</w:t>
      </w:r>
      <w:r w:rsidR="00434679">
        <w:rPr>
          <w:rStyle w:val="title2nb"/>
          <w:sz w:val="20"/>
        </w:rPr>
        <w:t>-</w:t>
      </w:r>
      <w:r w:rsidRPr="00683AD0">
        <w:rPr>
          <w:rStyle w:val="title2nb"/>
          <w:sz w:val="20"/>
        </w:rPr>
        <w:t>se a fita veda rosca na rosca da torneira de boia. A boia é encaixada no flange. Em seguida rosqueiam</w:t>
      </w:r>
      <w:r w:rsidR="00434679">
        <w:rPr>
          <w:rStyle w:val="title2nb"/>
          <w:sz w:val="20"/>
        </w:rPr>
        <w:t>-</w:t>
      </w:r>
      <w:r w:rsidRPr="00683AD0">
        <w:rPr>
          <w:rStyle w:val="title2nb"/>
          <w:sz w:val="20"/>
        </w:rPr>
        <w:t xml:space="preserve">se as peças até a completa fixação da torneira de boia ao reservatório. </w:t>
      </w:r>
    </w:p>
    <w:p w14:paraId="5475EBF5" w14:textId="77777777" w:rsidR="00A60F6C" w:rsidRDefault="00A60F6C" w:rsidP="00BC5FC2">
      <w:pPr>
        <w:jc w:val="both"/>
        <w:rPr>
          <w:rStyle w:val="title2"/>
          <w:sz w:val="20"/>
        </w:rPr>
      </w:pPr>
      <w:r w:rsidRPr="00392123">
        <w:rPr>
          <w:rStyle w:val="title2nb"/>
          <w:sz w:val="20"/>
        </w:rPr>
        <w:t xml:space="preserve">Referência: </w:t>
      </w:r>
      <w:proofErr w:type="spellStart"/>
      <w:r w:rsidRPr="00392123">
        <w:rPr>
          <w:rStyle w:val="title2nb"/>
          <w:sz w:val="20"/>
        </w:rPr>
        <w:t>Belmar</w:t>
      </w:r>
      <w:proofErr w:type="spellEnd"/>
      <w:r w:rsidRPr="00683AD0">
        <w:rPr>
          <w:rStyle w:val="title2nb"/>
          <w:sz w:val="20"/>
        </w:rPr>
        <w:t xml:space="preserve"> Metais, Metalúrgica Garden, Real Metais, ou similar.</w:t>
      </w:r>
    </w:p>
    <w:p w14:paraId="4AE9E5E1"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0A24BFCF"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3EDF1E3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10974920" w14:textId="77777777" w:rsidR="00A60F6C" w:rsidRPr="004046E5" w:rsidRDefault="00A60F6C" w:rsidP="00BC5FC2">
      <w:pPr>
        <w:jc w:val="both"/>
        <w:rPr>
          <w:rFonts w:cs="Arial"/>
          <w:b/>
          <w:bCs/>
          <w:highlight w:val="yellow"/>
        </w:rPr>
      </w:pPr>
    </w:p>
    <w:p w14:paraId="16DD10F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39E194E0"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1E191C7C" w14:textId="77777777" w:rsidR="00A60F6C" w:rsidRDefault="00A60F6C" w:rsidP="00BC5FC2">
      <w:pPr>
        <w:pStyle w:val="paragJust"/>
        <w:spacing w:after="0" w:line="240" w:lineRule="auto"/>
        <w:rPr>
          <w:rStyle w:val="title2nb"/>
        </w:rPr>
      </w:pPr>
      <w:r w:rsidRPr="00392123">
        <w:rPr>
          <w:rStyle w:val="title2nb"/>
        </w:rPr>
        <w:t>Itens e suas características: Torneira</w:t>
      </w:r>
      <w:r w:rsidRPr="00683AD0">
        <w:rPr>
          <w:rStyle w:val="title2nb"/>
        </w:rPr>
        <w:t xml:space="preserve"> de boia vazão total roscável com diâmetro de 1</w:t>
      </w:r>
      <w:r>
        <w:rPr>
          <w:rStyle w:val="title2nb"/>
        </w:rPr>
        <w:t>/2</w:t>
      </w:r>
      <w:r w:rsidRPr="00683AD0">
        <w:rPr>
          <w:rStyle w:val="title2nb"/>
        </w:rPr>
        <w:t xml:space="preserve">" com haste metálica e balão plástico, para aplicação em instalações hidráulicas de água. Na </w:t>
      </w:r>
      <w:proofErr w:type="spellStart"/>
      <w:r w:rsidRPr="00683AD0">
        <w:rPr>
          <w:rStyle w:val="title2nb"/>
        </w:rPr>
        <w:t>bóia</w:t>
      </w:r>
      <w:proofErr w:type="spellEnd"/>
      <w:r w:rsidRPr="00683AD0">
        <w:rPr>
          <w:rStyle w:val="title2nb"/>
        </w:rPr>
        <w:t xml:space="preserve"> de vazão total a água entra pelo registro lateral, o que permite maior vazão de água em relação às torneiras convencionais.</w:t>
      </w:r>
      <w:r>
        <w:rPr>
          <w:rStyle w:val="title2nb"/>
        </w:rPr>
        <w:t xml:space="preserve"> </w:t>
      </w:r>
      <w:r w:rsidRPr="00683AD0">
        <w:rPr>
          <w:rStyle w:val="title2nb"/>
        </w:rPr>
        <w:t>Fita veda rosca em rolo de 50 metros com 18 mm de largura.</w:t>
      </w:r>
    </w:p>
    <w:p w14:paraId="446682FC" w14:textId="25C22BF3" w:rsidR="00A60F6C" w:rsidRPr="00683AD0" w:rsidRDefault="00A60F6C" w:rsidP="00BC5FC2">
      <w:pPr>
        <w:pStyle w:val="paragJust"/>
        <w:spacing w:after="0" w:line="240" w:lineRule="auto"/>
        <w:rPr>
          <w:sz w:val="18"/>
        </w:rPr>
      </w:pPr>
      <w:r w:rsidRPr="00392123">
        <w:rPr>
          <w:rStyle w:val="title2nb"/>
        </w:rPr>
        <w:t>Procedimento executivo:</w:t>
      </w:r>
      <w:r w:rsidRPr="00683AD0">
        <w:rPr>
          <w:rStyle w:val="title2nb"/>
        </w:rPr>
        <w:t xml:space="preserve"> Para iniciar o processo de conexão, o flange deve já estar instalada. Passa</w:t>
      </w:r>
      <w:r w:rsidR="002847DB">
        <w:rPr>
          <w:rStyle w:val="title2nb"/>
        </w:rPr>
        <w:t>-</w:t>
      </w:r>
      <w:r w:rsidRPr="00683AD0">
        <w:rPr>
          <w:rStyle w:val="title2nb"/>
        </w:rPr>
        <w:t>se a fita veda rosca na rosca da torneira de boia. A boia é encaixada no flange. Em seguida rosqueiam</w:t>
      </w:r>
      <w:r w:rsidR="002847DB">
        <w:rPr>
          <w:rStyle w:val="title2nb"/>
        </w:rPr>
        <w:t>-</w:t>
      </w:r>
      <w:r w:rsidRPr="00683AD0">
        <w:rPr>
          <w:rStyle w:val="title2nb"/>
        </w:rPr>
        <w:t xml:space="preserve">se as peças até a completa fixação da torneira de boia ao reservatório. </w:t>
      </w:r>
    </w:p>
    <w:p w14:paraId="2BBBD165" w14:textId="77777777" w:rsidR="00A60F6C" w:rsidRDefault="00A60F6C" w:rsidP="00BC5FC2">
      <w:pPr>
        <w:pStyle w:val="paragJust"/>
        <w:spacing w:after="0" w:line="240" w:lineRule="auto"/>
        <w:rPr>
          <w:rStyle w:val="title2"/>
        </w:rPr>
      </w:pPr>
      <w:r w:rsidRPr="00392123">
        <w:rPr>
          <w:rStyle w:val="title2nb"/>
        </w:rPr>
        <w:t>Referência:</w:t>
      </w:r>
      <w:r w:rsidRPr="00683AD0">
        <w:rPr>
          <w:rStyle w:val="title2nb"/>
        </w:rPr>
        <w:t xml:space="preserve"> </w:t>
      </w:r>
      <w:proofErr w:type="spellStart"/>
      <w:r w:rsidRPr="00683AD0">
        <w:rPr>
          <w:rStyle w:val="title2nb"/>
        </w:rPr>
        <w:t>Belmar</w:t>
      </w:r>
      <w:proofErr w:type="spellEnd"/>
      <w:r w:rsidRPr="00683AD0">
        <w:rPr>
          <w:rStyle w:val="title2nb"/>
        </w:rPr>
        <w:t xml:space="preserve"> Metais, Metalúrgica Garden, Real Metais, ou similar.  </w:t>
      </w:r>
    </w:p>
    <w:p w14:paraId="5F5CCCFB"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0630A95B"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13DDB851"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15748 NBR 14534</w:t>
      </w:r>
      <w:r>
        <w:rPr>
          <w:rStyle w:val="title2nb"/>
        </w:rPr>
        <w:t>.</w:t>
      </w:r>
    </w:p>
    <w:p w14:paraId="3BF4AE01" w14:textId="77777777" w:rsidR="00A60F6C" w:rsidRPr="004046E5" w:rsidRDefault="00A60F6C" w:rsidP="00BC5FC2">
      <w:pPr>
        <w:jc w:val="both"/>
        <w:rPr>
          <w:rFonts w:cs="Arial"/>
          <w:b/>
          <w:bCs/>
          <w:highlight w:val="yellow"/>
        </w:rPr>
      </w:pPr>
    </w:p>
    <w:p w14:paraId="34C4272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641E748E" w14:textId="77777777" w:rsidR="00A60F6C" w:rsidRDefault="00A60F6C" w:rsidP="00BC5FC2">
      <w:pPr>
        <w:pStyle w:val="paragJust"/>
        <w:spacing w:after="0" w:line="240" w:lineRule="auto"/>
        <w:rPr>
          <w:rStyle w:val="title2nb"/>
        </w:rPr>
      </w:pPr>
      <w:r w:rsidRPr="003A317F">
        <w:rPr>
          <w:rStyle w:val="title2nb"/>
        </w:rPr>
        <w:t xml:space="preserve">Considera o material e a mão de obra necessários para a execução do serviço. </w:t>
      </w:r>
      <w:r w:rsidRPr="00392123">
        <w:rPr>
          <w:rStyle w:val="title2nb"/>
        </w:rPr>
        <w:t>Itens e suas características: Torneira</w:t>
      </w:r>
      <w:r w:rsidRPr="003A317F">
        <w:rPr>
          <w:rStyle w:val="title2nb"/>
        </w:rPr>
        <w:t xml:space="preserve"> de boia vazão total roscável com diâmetro de 3/4" com haste metálica e balão plástico, para aplicação em instalações hidráulicas de água. Na </w:t>
      </w:r>
      <w:proofErr w:type="spellStart"/>
      <w:r w:rsidRPr="003A317F">
        <w:rPr>
          <w:rStyle w:val="title2nb"/>
        </w:rPr>
        <w:t>bóia</w:t>
      </w:r>
      <w:proofErr w:type="spellEnd"/>
      <w:r w:rsidRPr="003A317F">
        <w:rPr>
          <w:rStyle w:val="title2nb"/>
        </w:rPr>
        <w:t xml:space="preserve"> de vazão total a água entra pelo registro lateral, o que permite maior vazão de água em relação às torneiras convencionais. Fita veda rosca em rolo de 50 metros com 18 mm de largura.</w:t>
      </w:r>
    </w:p>
    <w:p w14:paraId="7F6A5BAD" w14:textId="5EDA77BC" w:rsidR="00A60F6C" w:rsidRPr="003A317F" w:rsidRDefault="00A60F6C" w:rsidP="00BC5FC2">
      <w:pPr>
        <w:pStyle w:val="paragJust"/>
        <w:spacing w:after="0" w:line="240" w:lineRule="auto"/>
        <w:rPr>
          <w:sz w:val="18"/>
        </w:rPr>
      </w:pPr>
      <w:r w:rsidRPr="00392123">
        <w:rPr>
          <w:rStyle w:val="title2nb"/>
        </w:rPr>
        <w:t>Procedimento executivo:</w:t>
      </w:r>
      <w:r w:rsidRPr="003A317F">
        <w:rPr>
          <w:rStyle w:val="title2nb"/>
        </w:rPr>
        <w:t xml:space="preserve"> Para iniciar o processo de conexão, o flange deve já estar instalada.  Passa</w:t>
      </w:r>
      <w:r w:rsidR="002847DB">
        <w:rPr>
          <w:rStyle w:val="title2nb"/>
        </w:rPr>
        <w:t>-</w:t>
      </w:r>
      <w:r w:rsidRPr="003A317F">
        <w:rPr>
          <w:rStyle w:val="title2nb"/>
        </w:rPr>
        <w:t>se a fita veda rosca na rosca da torneira de boia. A boia é encaixada no flange. Em seguida rosqueiam</w:t>
      </w:r>
      <w:r w:rsidR="002847DB">
        <w:rPr>
          <w:rStyle w:val="title2nb"/>
        </w:rPr>
        <w:t>-</w:t>
      </w:r>
      <w:r w:rsidRPr="003A317F">
        <w:rPr>
          <w:rStyle w:val="title2nb"/>
        </w:rPr>
        <w:t>se as peças até a completa fixação da torneira de boia ao reservatório.</w:t>
      </w:r>
    </w:p>
    <w:p w14:paraId="2E4BF1DC" w14:textId="77777777" w:rsidR="00A60F6C" w:rsidRDefault="00A60F6C" w:rsidP="00BC5FC2">
      <w:pPr>
        <w:pStyle w:val="paragJust"/>
        <w:spacing w:after="0" w:line="240" w:lineRule="auto"/>
        <w:rPr>
          <w:rStyle w:val="title2"/>
        </w:rPr>
      </w:pPr>
      <w:r w:rsidRPr="00392123">
        <w:rPr>
          <w:rStyle w:val="title2nb"/>
        </w:rPr>
        <w:lastRenderedPageBreak/>
        <w:t xml:space="preserve">Referência: </w:t>
      </w:r>
      <w:proofErr w:type="spellStart"/>
      <w:r w:rsidRPr="00392123">
        <w:rPr>
          <w:rStyle w:val="title2nb"/>
        </w:rPr>
        <w:t>Belmar</w:t>
      </w:r>
      <w:proofErr w:type="spellEnd"/>
      <w:r w:rsidRPr="003A317F">
        <w:rPr>
          <w:rStyle w:val="title2nb"/>
        </w:rPr>
        <w:t xml:space="preserve"> Metais, Metalúrgica Garden, Real Metais, ou similar.</w:t>
      </w:r>
    </w:p>
    <w:p w14:paraId="328A620F" w14:textId="77777777" w:rsidR="00A60F6C" w:rsidRPr="003A317F" w:rsidRDefault="00A60F6C" w:rsidP="00BC5FC2">
      <w:pPr>
        <w:pStyle w:val="paragJust"/>
        <w:spacing w:after="0" w:line="240" w:lineRule="auto"/>
        <w:rPr>
          <w:sz w:val="18"/>
        </w:rPr>
      </w:pPr>
      <w:r w:rsidRPr="003A317F">
        <w:rPr>
          <w:rStyle w:val="title2"/>
        </w:rPr>
        <w:t>Critério de medição:</w:t>
      </w:r>
      <w:r>
        <w:rPr>
          <w:rStyle w:val="title2"/>
        </w:rPr>
        <w:t xml:space="preserve"> </w:t>
      </w:r>
      <w:r w:rsidRPr="003A317F">
        <w:rPr>
          <w:rStyle w:val="title2nb"/>
        </w:rPr>
        <w:t>Por unidade.</w:t>
      </w:r>
    </w:p>
    <w:p w14:paraId="01E0AAD3" w14:textId="77777777" w:rsidR="00A60F6C" w:rsidRPr="003A317F" w:rsidRDefault="00A60F6C" w:rsidP="00BC5FC2">
      <w:pPr>
        <w:pStyle w:val="paragJust"/>
        <w:spacing w:after="0" w:line="240" w:lineRule="auto"/>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23061E2C" w14:textId="77777777" w:rsidR="00A60F6C" w:rsidRDefault="00A60F6C" w:rsidP="00BC5FC2">
      <w:pPr>
        <w:pStyle w:val="paragJust"/>
        <w:spacing w:after="0" w:line="240" w:lineRule="auto"/>
        <w:rPr>
          <w:rStyle w:val="title2nb"/>
        </w:rPr>
      </w:pPr>
      <w:r w:rsidRPr="003A317F">
        <w:rPr>
          <w:rStyle w:val="title2"/>
        </w:rPr>
        <w:t>Normas aplicáveis:</w:t>
      </w:r>
      <w:r>
        <w:rPr>
          <w:rStyle w:val="title2"/>
        </w:rPr>
        <w:t xml:space="preserve"> </w:t>
      </w:r>
      <w:r w:rsidRPr="003A317F">
        <w:rPr>
          <w:rStyle w:val="title2nb"/>
        </w:rPr>
        <w:t>NBR 15748 NBR 14534</w:t>
      </w:r>
      <w:r>
        <w:rPr>
          <w:rStyle w:val="title2nb"/>
        </w:rPr>
        <w:t>.</w:t>
      </w:r>
    </w:p>
    <w:p w14:paraId="3CC03655" w14:textId="77777777" w:rsidR="00A60F6C" w:rsidRDefault="00A60F6C" w:rsidP="00BC5FC2">
      <w:pPr>
        <w:pStyle w:val="paragJust"/>
        <w:spacing w:after="0" w:line="240" w:lineRule="auto"/>
        <w:rPr>
          <w:rStyle w:val="title2nb"/>
        </w:rPr>
      </w:pPr>
    </w:p>
    <w:p w14:paraId="34F13C23" w14:textId="77777777" w:rsidR="00A60F6C" w:rsidRPr="00B06544" w:rsidRDefault="00A60F6C" w:rsidP="00BC5FC2">
      <w:pPr>
        <w:pStyle w:val="Ttulo20"/>
        <w:shd w:val="clear" w:color="auto" w:fill="F2F2F2"/>
        <w:jc w:val="both"/>
      </w:pPr>
      <w:r>
        <w:rPr>
          <w:i w:val="0"/>
          <w:iCs w:val="0"/>
        </w:rPr>
        <w:t>1.12</w:t>
      </w:r>
      <w:r w:rsidRPr="00BD1AA7">
        <w:rPr>
          <w:i w:val="0"/>
          <w:iCs w:val="0"/>
        </w:rPr>
        <w:t>.2</w:t>
      </w:r>
      <w:r w:rsidRPr="00BD1AA7">
        <w:rPr>
          <w:i w:val="0"/>
          <w:iCs w:val="0"/>
        </w:rPr>
        <w:tab/>
        <w:t xml:space="preserve"> ESGOTO E PLUVIAL</w:t>
      </w:r>
    </w:p>
    <w:p w14:paraId="259CDBB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DA5BC86"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3E0745"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8A9AA73"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0FFCC317"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ED4FD81" w14:textId="77777777" w:rsidR="00A60F6C" w:rsidRPr="00784C49" w:rsidRDefault="00A60F6C" w:rsidP="00BC5FC2">
      <w:pPr>
        <w:jc w:val="both"/>
      </w:pPr>
      <w:r w:rsidRPr="00784C49">
        <w:t>No tubo de queda, na derivação do tubo de queda e na coluna de ventilação é obrigatório o uso de junta elástica.</w:t>
      </w:r>
    </w:p>
    <w:p w14:paraId="7C0E27E2" w14:textId="1281A325"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461D0A34"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31D4587"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750147AC" w14:textId="77777777" w:rsidR="00A60F6C" w:rsidRPr="00784C49" w:rsidRDefault="00A60F6C" w:rsidP="00BC5FC2">
      <w:pPr>
        <w:jc w:val="both"/>
      </w:pPr>
      <w:r w:rsidRPr="00784C49">
        <w:t>O espaçamento máximo entre apoios deverá obedecer às normas e recomendações dos fabricantes.</w:t>
      </w:r>
    </w:p>
    <w:p w14:paraId="4D278672" w14:textId="77777777" w:rsidR="00A60F6C" w:rsidRPr="00784C49" w:rsidRDefault="00A60F6C" w:rsidP="00BC5FC2">
      <w:pPr>
        <w:jc w:val="both"/>
      </w:pPr>
      <w:r w:rsidRPr="00784C49">
        <w:t>Execução de junta elástica:</w:t>
      </w:r>
    </w:p>
    <w:p w14:paraId="005DB216"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2585B456"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1563FF85" w14:textId="77777777" w:rsidR="00A60F6C" w:rsidRPr="00784C49" w:rsidRDefault="00A60F6C" w:rsidP="00BC5FC2">
      <w:pPr>
        <w:jc w:val="both"/>
      </w:pPr>
      <w:r w:rsidRPr="00784C49">
        <w:t>Verificar as recomendações dos fabricantes sobre os tipos de pastas lubrificantes a ser utilizada na montagem da junta</w:t>
      </w:r>
    </w:p>
    <w:p w14:paraId="384E3CA0"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2C789F84" w14:textId="77777777" w:rsidR="00A60F6C" w:rsidRPr="00784C49" w:rsidRDefault="00A60F6C" w:rsidP="00BC5FC2">
      <w:pPr>
        <w:jc w:val="both"/>
      </w:pPr>
      <w:r w:rsidRPr="00784C49">
        <w:t>Fazer um chanfro na ponta do tubo para facilitar o encaixe;</w:t>
      </w:r>
    </w:p>
    <w:p w14:paraId="2A8C592E" w14:textId="77777777" w:rsidR="00A60F6C" w:rsidRPr="00784C49" w:rsidRDefault="00A60F6C" w:rsidP="00BC5FC2">
      <w:pPr>
        <w:jc w:val="both"/>
      </w:pPr>
      <w:r w:rsidRPr="00784C49">
        <w:t>Limpar com uma estopa a ponta e a bolsa a serem unidas, especialmente o alojamento do anel de vedação (virola);</w:t>
      </w:r>
    </w:p>
    <w:p w14:paraId="65460576" w14:textId="77777777" w:rsidR="00A60F6C" w:rsidRPr="00B06544" w:rsidRDefault="00A60F6C" w:rsidP="00BC5FC2">
      <w:pPr>
        <w:jc w:val="both"/>
      </w:pPr>
      <w:r w:rsidRPr="00784C49">
        <w:t xml:space="preserve">Medir a profundidade da bolsa até o ressalto do interior </w:t>
      </w:r>
      <w:proofErr w:type="gramStart"/>
      <w:r w:rsidRPr="00784C49">
        <w:t>da mesma</w:t>
      </w:r>
      <w:proofErr w:type="gramEnd"/>
      <w:r w:rsidRPr="00784C49">
        <w:t>, marcando a distância na ponta do tubo a ser encaixado;</w:t>
      </w:r>
      <w:r>
        <w:t xml:space="preserve"> e</w:t>
      </w:r>
      <w:r w:rsidRPr="00784C49">
        <w:t xml:space="preserve">ncaixar corretamente o anel de vedação no alojamento de anel (virola) da </w:t>
      </w:r>
      <w:r w:rsidRPr="00784C49">
        <w:lastRenderedPageBreak/>
        <w:t>bolsa;</w:t>
      </w:r>
      <w:r>
        <w:t xml:space="preserve"> a</w:t>
      </w:r>
      <w:r w:rsidRPr="00B06544">
        <w:t>plicar a pasta lubrificante na ponta do tubo e na parte visível do anel de vedação. Não aplicar óleo, graxa ou qualquer outro material lubrificante, pois o anel de borracha pode ressecar e perder suas propriedades devido ao ataque destes produtos.</w:t>
      </w:r>
    </w:p>
    <w:p w14:paraId="4A4C7235"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71C63C22" w14:textId="77777777" w:rsidR="00A60F6C" w:rsidRPr="00784C49" w:rsidRDefault="00A60F6C" w:rsidP="00BC5FC2">
      <w:pPr>
        <w:jc w:val="both"/>
      </w:pPr>
      <w:r w:rsidRPr="00784C49">
        <w:t>Após efetuar o encaixe do tubo, verificar se o anel não foi deslocado, para garantir que não ocorram vazamentos.</w:t>
      </w:r>
    </w:p>
    <w:p w14:paraId="5CFDDF3C" w14:textId="77777777" w:rsidR="00A60F6C" w:rsidRPr="00784C49" w:rsidRDefault="00A60F6C" w:rsidP="00BC5FC2">
      <w:pPr>
        <w:jc w:val="both"/>
      </w:pPr>
      <w:r w:rsidRPr="00784C49">
        <w:t>Todas as instalações de esgoto deverão ser executadas estritamente de acordo com as normas da ABNT.</w:t>
      </w:r>
    </w:p>
    <w:p w14:paraId="1269D671" w14:textId="77777777" w:rsidR="00A60F6C" w:rsidRPr="00F55595" w:rsidRDefault="00A60F6C" w:rsidP="00BC5FC2">
      <w:pPr>
        <w:jc w:val="both"/>
        <w:rPr>
          <w:rFonts w:cs="Arial"/>
          <w:b/>
          <w:bCs/>
        </w:rPr>
      </w:pPr>
    </w:p>
    <w:p w14:paraId="0154782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209163FB"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04B54D6F" w14:textId="7FE82CC1" w:rsidR="00A60F6C" w:rsidRDefault="00A60F6C" w:rsidP="00BC5FC2">
      <w:pPr>
        <w:jc w:val="both"/>
        <w:rPr>
          <w:rStyle w:val="title2nb"/>
          <w:sz w:val="20"/>
        </w:rPr>
      </w:pPr>
      <w:r w:rsidRPr="00392123">
        <w:rPr>
          <w:rStyle w:val="title2nb"/>
          <w:sz w:val="20"/>
        </w:rPr>
        <w:t>Itens e suas características</w:t>
      </w:r>
      <w:r w:rsidRPr="00B06544">
        <w:rPr>
          <w:rStyle w:val="title2nb"/>
          <w:b/>
          <w:bCs/>
          <w:sz w:val="20"/>
        </w:rPr>
        <w:t>:</w:t>
      </w:r>
      <w:r w:rsidRPr="003A317F">
        <w:rPr>
          <w:rStyle w:val="title2nb"/>
          <w:sz w:val="20"/>
        </w:rPr>
        <w:t xml:space="preserve">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sidR="002847DB">
        <w:rPr>
          <w:rStyle w:val="title2nb"/>
          <w:sz w:val="20"/>
        </w:rPr>
        <w:t xml:space="preserve"> </w:t>
      </w:r>
      <w:r w:rsidRPr="003A317F">
        <w:rPr>
          <w:rStyle w:val="title2nb"/>
          <w:sz w:val="20"/>
        </w:rPr>
        <w:t>bolsa</w:t>
      </w:r>
      <w:r w:rsidR="002847DB">
        <w:rPr>
          <w:rStyle w:val="title2nb"/>
          <w:sz w:val="20"/>
        </w:rPr>
        <w:t xml:space="preserve"> </w:t>
      </w:r>
      <w:r w:rsidRPr="003A317F">
        <w:rPr>
          <w:rStyle w:val="title2nb"/>
          <w:sz w:val="20"/>
        </w:rPr>
        <w:t>anel).</w:t>
      </w:r>
    </w:p>
    <w:p w14:paraId="3A68519C" w14:textId="77777777" w:rsidR="00A60F6C" w:rsidRPr="00392123" w:rsidRDefault="00A60F6C" w:rsidP="00BC5FC2">
      <w:pPr>
        <w:jc w:val="both"/>
        <w:rPr>
          <w:rStyle w:val="title2nb"/>
          <w:sz w:val="20"/>
        </w:rPr>
      </w:pPr>
      <w:r w:rsidRPr="00392123">
        <w:rPr>
          <w:rStyle w:val="title2nb"/>
          <w:sz w:val="20"/>
        </w:rPr>
        <w:t>Referência: Tigre, Amanco ou equivalente.</w:t>
      </w:r>
    </w:p>
    <w:p w14:paraId="4F0FAB4B" w14:textId="77777777" w:rsidR="00A60F6C" w:rsidRPr="003A317F" w:rsidRDefault="00A60F6C" w:rsidP="00BC5FC2">
      <w:pPr>
        <w:jc w:val="both"/>
        <w:rPr>
          <w:sz w:val="18"/>
        </w:rPr>
      </w:pPr>
      <w:r w:rsidRPr="00392123">
        <w:rPr>
          <w:rStyle w:val="title2nb"/>
          <w:sz w:val="20"/>
        </w:rPr>
        <w:t>Procedimento executivo:</w:t>
      </w:r>
      <w:r w:rsidRPr="003A317F">
        <w:rPr>
          <w:rStyle w:val="title2nb"/>
          <w:sz w:val="20"/>
        </w:rPr>
        <w:t xml:space="preserve">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72B47B2" w14:textId="77777777" w:rsidR="00A60F6C" w:rsidRDefault="00A60F6C" w:rsidP="00BC5FC2">
      <w:pPr>
        <w:jc w:val="both"/>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p>
    <w:p w14:paraId="426A3D46" w14:textId="77777777" w:rsidR="00A60F6C" w:rsidRDefault="00A60F6C" w:rsidP="00BC5FC2">
      <w:pPr>
        <w:jc w:val="both"/>
        <w:rPr>
          <w:rStyle w:val="title2nb"/>
          <w:sz w:val="20"/>
        </w:rPr>
      </w:pP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p>
    <w:p w14:paraId="00BD7675" w14:textId="77777777" w:rsidR="00A60F6C" w:rsidRDefault="00A60F6C" w:rsidP="00BC5FC2">
      <w:pPr>
        <w:jc w:val="both"/>
        <w:rPr>
          <w:rStyle w:val="title2nb"/>
          <w:sz w:val="20"/>
        </w:rPr>
      </w:pP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7F7619AD" w14:textId="77777777" w:rsidR="00A60F6C" w:rsidRPr="003A317F" w:rsidRDefault="00A60F6C" w:rsidP="00BC5FC2">
      <w:pPr>
        <w:jc w:val="both"/>
        <w:rPr>
          <w:sz w:val="18"/>
        </w:rPr>
      </w:pPr>
    </w:p>
    <w:p w14:paraId="70C404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2AE8A5ED"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3A3240DA" w14:textId="77777777" w:rsidR="00A60F6C" w:rsidRDefault="00A60F6C" w:rsidP="00BC5FC2">
      <w:pPr>
        <w:jc w:val="both"/>
        <w:rPr>
          <w:rStyle w:val="title2nb"/>
          <w:sz w:val="20"/>
        </w:rPr>
      </w:pPr>
      <w:r w:rsidRPr="00B06544">
        <w:rPr>
          <w:rStyle w:val="title2nb"/>
          <w:b/>
          <w:bCs/>
          <w:sz w:val="20"/>
        </w:rPr>
        <w:t>Itens e suas características:</w:t>
      </w:r>
      <w:r w:rsidRPr="003A317F">
        <w:rPr>
          <w:rStyle w:val="title2nb"/>
          <w:sz w:val="20"/>
        </w:rPr>
        <w:t xml:space="preserve">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Pr>
          <w:rStyle w:val="title2nb"/>
          <w:sz w:val="20"/>
        </w:rPr>
        <w:t xml:space="preserve"> </w:t>
      </w:r>
      <w:r w:rsidRPr="003A317F">
        <w:rPr>
          <w:rStyle w:val="title2nb"/>
          <w:sz w:val="20"/>
        </w:rPr>
        <w:t>bolsa</w:t>
      </w:r>
      <w:r>
        <w:rPr>
          <w:rStyle w:val="title2nb"/>
          <w:sz w:val="20"/>
        </w:rPr>
        <w:t xml:space="preserve"> </w:t>
      </w:r>
      <w:r w:rsidRPr="003A317F">
        <w:rPr>
          <w:rStyle w:val="title2nb"/>
          <w:sz w:val="20"/>
        </w:rPr>
        <w:t>anel).</w:t>
      </w:r>
    </w:p>
    <w:p w14:paraId="34EEB72C" w14:textId="77777777" w:rsidR="00A60F6C" w:rsidRPr="00392123" w:rsidRDefault="00A60F6C" w:rsidP="00BC5FC2">
      <w:pPr>
        <w:jc w:val="both"/>
        <w:rPr>
          <w:rStyle w:val="title2nb"/>
          <w:sz w:val="20"/>
        </w:rPr>
      </w:pPr>
      <w:r w:rsidRPr="00392123">
        <w:rPr>
          <w:rStyle w:val="title2nb"/>
          <w:sz w:val="20"/>
        </w:rPr>
        <w:t>Referência: Tigre, Amanco ou equivalente.</w:t>
      </w:r>
    </w:p>
    <w:p w14:paraId="44F5F3DE" w14:textId="77777777" w:rsidR="00A60F6C" w:rsidRPr="003A317F" w:rsidRDefault="00A60F6C" w:rsidP="00BC5FC2">
      <w:pPr>
        <w:jc w:val="both"/>
        <w:rPr>
          <w:sz w:val="18"/>
        </w:rPr>
      </w:pPr>
      <w:r w:rsidRPr="00392123">
        <w:rPr>
          <w:rStyle w:val="title2nb"/>
          <w:sz w:val="20"/>
        </w:rPr>
        <w:lastRenderedPageBreak/>
        <w:t>Procedimento executivo: Limpe</w:t>
      </w:r>
      <w:r w:rsidRPr="003A317F">
        <w:rPr>
          <w:rStyle w:val="title2nb"/>
          <w:sz w:val="20"/>
        </w:rPr>
        <w:t xml:space="preserv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A99602B" w14:textId="77777777" w:rsidR="00A60F6C" w:rsidRPr="003A317F" w:rsidRDefault="00A60F6C" w:rsidP="00BC5FC2">
      <w:pPr>
        <w:jc w:val="both"/>
        <w:rPr>
          <w:sz w:val="18"/>
        </w:rPr>
      </w:pPr>
      <w:r w:rsidRPr="003A317F">
        <w:rPr>
          <w:rStyle w:val="title2"/>
          <w:sz w:val="20"/>
        </w:rPr>
        <w:t>Critério de medição:</w:t>
      </w:r>
      <w:r>
        <w:rPr>
          <w:sz w:val="18"/>
        </w:rPr>
        <w:t xml:space="preserve"> </w:t>
      </w:r>
      <w:r w:rsidRPr="003A317F">
        <w:rPr>
          <w:rStyle w:val="title2nb"/>
          <w:sz w:val="20"/>
        </w:rPr>
        <w:t>Por comprimento de tubulação, inclusive conexões, aferido em projeto, ou na ausência desse, conforme levantamento no local.</w:t>
      </w:r>
    </w:p>
    <w:p w14:paraId="590B2743" w14:textId="77777777" w:rsidR="00A60F6C" w:rsidRPr="003A317F" w:rsidRDefault="00A60F6C" w:rsidP="00BC5FC2">
      <w:pPr>
        <w:jc w:val="both"/>
        <w:rPr>
          <w:sz w:val="18"/>
        </w:rPr>
      </w:pPr>
      <w:r w:rsidRPr="003A317F">
        <w:rPr>
          <w:rStyle w:val="title2"/>
          <w:sz w:val="20"/>
        </w:rPr>
        <w:t>Local de aplicação:</w:t>
      </w:r>
      <w:r>
        <w:rPr>
          <w:sz w:val="18"/>
        </w:rPr>
        <w:t xml:space="preserve"> </w:t>
      </w:r>
      <w:r w:rsidRPr="003A317F">
        <w:rPr>
          <w:rStyle w:val="title2nb"/>
          <w:sz w:val="20"/>
        </w:rPr>
        <w:t>Sistemas prediais de esgoto, para condução de efluentes dos aparelhos sanitários, conforme indicado em projeto, ou em substituição ao existente.</w:t>
      </w:r>
    </w:p>
    <w:p w14:paraId="1BEE26C9" w14:textId="77777777" w:rsidR="00A60F6C" w:rsidRPr="003A317F" w:rsidRDefault="00A60F6C" w:rsidP="00BC5FC2">
      <w:pPr>
        <w:jc w:val="both"/>
        <w:rPr>
          <w:sz w:val="18"/>
        </w:rPr>
      </w:pPr>
      <w:r w:rsidRPr="003A317F">
        <w:rPr>
          <w:rStyle w:val="title2"/>
          <w:sz w:val="20"/>
        </w:rPr>
        <w:t>Normas aplicáveis:</w:t>
      </w:r>
      <w:r>
        <w:rPr>
          <w:sz w:val="18"/>
        </w:rPr>
        <w:t xml:space="preserve"> </w:t>
      </w:r>
      <w:r w:rsidRPr="003A317F">
        <w:rPr>
          <w:rStyle w:val="title2nb"/>
          <w:sz w:val="20"/>
        </w:rPr>
        <w:t>NBR 5688, NBR 7367, NBR 8160, NBR 7369, NBR 9051, NBR 9054, NBR 9055 e NBR 10569</w:t>
      </w:r>
    </w:p>
    <w:p w14:paraId="1A52A0A6" w14:textId="77777777" w:rsidR="00A60F6C" w:rsidRPr="0035625C" w:rsidRDefault="00A60F6C" w:rsidP="00BC5FC2">
      <w:pPr>
        <w:spacing w:after="60"/>
        <w:jc w:val="both"/>
        <w:rPr>
          <w:rFonts w:cs="Arial"/>
          <w:b/>
          <w:bCs/>
        </w:rPr>
      </w:pPr>
    </w:p>
    <w:p w14:paraId="6EE9B98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780275F"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733690"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100FDFE"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3E1CBE48"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FBCB528" w14:textId="77777777" w:rsidR="00A60F6C" w:rsidRPr="00784C49" w:rsidRDefault="00A60F6C" w:rsidP="00BC5FC2">
      <w:pPr>
        <w:jc w:val="both"/>
      </w:pPr>
      <w:r w:rsidRPr="00784C49">
        <w:t>No tubo de queda, na derivação do tubo de queda e na coluna de ventilação é obrigatório o uso de junta elástica.</w:t>
      </w:r>
    </w:p>
    <w:p w14:paraId="357EBA0A" w14:textId="00F075CF"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9B3EADF"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64653A9"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330474C1" w14:textId="77777777" w:rsidR="00A60F6C" w:rsidRPr="00784C49" w:rsidRDefault="00A60F6C" w:rsidP="00BC5FC2">
      <w:pPr>
        <w:jc w:val="both"/>
      </w:pPr>
      <w:r w:rsidRPr="00784C49">
        <w:t>O espaçamento máximo entre apoios deverá obedecer às normas e recomendações dos fabricantes.</w:t>
      </w:r>
    </w:p>
    <w:p w14:paraId="4CFFDB57" w14:textId="77777777" w:rsidR="00A60F6C" w:rsidRPr="00784C49" w:rsidRDefault="00A60F6C" w:rsidP="00BC5FC2">
      <w:pPr>
        <w:jc w:val="both"/>
      </w:pPr>
      <w:r w:rsidRPr="00784C49">
        <w:t>Execução de junta elástica:</w:t>
      </w:r>
    </w:p>
    <w:p w14:paraId="0E8E8089"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0BE5B8C7"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06EE55D5" w14:textId="77777777" w:rsidR="00A60F6C" w:rsidRPr="00784C49" w:rsidRDefault="00A60F6C" w:rsidP="00BC5FC2">
      <w:pPr>
        <w:jc w:val="both"/>
      </w:pPr>
      <w:r w:rsidRPr="00784C49">
        <w:t>Verificar as recomendações dos fabricantes sobre os tipos de pastas lubrificantes a ser utilizada na montagem da junta</w:t>
      </w:r>
    </w:p>
    <w:p w14:paraId="005F6DF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6809C523" w14:textId="77777777" w:rsidR="00A60F6C" w:rsidRPr="00784C49" w:rsidRDefault="00A60F6C" w:rsidP="00BC5FC2">
      <w:pPr>
        <w:jc w:val="both"/>
      </w:pPr>
      <w:r w:rsidRPr="00784C49">
        <w:t>Fazer um chanfro na ponta do tubo para facilitar o encaixe;</w:t>
      </w:r>
    </w:p>
    <w:p w14:paraId="59DCC2F4" w14:textId="77777777" w:rsidR="00A60F6C" w:rsidRPr="00784C49" w:rsidRDefault="00A60F6C" w:rsidP="00BC5FC2">
      <w:pPr>
        <w:jc w:val="both"/>
      </w:pPr>
      <w:r w:rsidRPr="00784C49">
        <w:lastRenderedPageBreak/>
        <w:t>Limpar com uma estopa a ponta e a bolsa a serem unidas, especialmente o alojamento do anel de vedação (virola);</w:t>
      </w:r>
    </w:p>
    <w:p w14:paraId="053000CE" w14:textId="77777777" w:rsidR="00A60F6C" w:rsidRPr="00784C49" w:rsidRDefault="00A60F6C" w:rsidP="00BC5FC2">
      <w:pPr>
        <w:jc w:val="both"/>
      </w:pPr>
      <w:r w:rsidRPr="00784C49">
        <w:t xml:space="preserve">Medir a profundidade da bolsa até o ressalto do interior </w:t>
      </w:r>
      <w:proofErr w:type="gramStart"/>
      <w:r w:rsidRPr="00784C49">
        <w:t>da mesma</w:t>
      </w:r>
      <w:proofErr w:type="gramEnd"/>
      <w:r w:rsidRPr="00784C49">
        <w:t>, marcando a distância na ponta do tubo a ser encaixado;</w:t>
      </w:r>
    </w:p>
    <w:p w14:paraId="1D9BA379" w14:textId="77777777" w:rsidR="00A60F6C" w:rsidRPr="00784C49" w:rsidRDefault="00A60F6C" w:rsidP="00BC5FC2">
      <w:pPr>
        <w:jc w:val="both"/>
      </w:pPr>
      <w:r w:rsidRPr="00784C49">
        <w:t>Encaixar corretamente o anel de vedação no alojamento de anel (virola) da bolsa;</w:t>
      </w:r>
    </w:p>
    <w:p w14:paraId="76DB1B1E"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4EAC36A6"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FB955BF" w14:textId="77777777" w:rsidR="00A60F6C" w:rsidRPr="00784C49" w:rsidRDefault="00A60F6C" w:rsidP="00BC5FC2">
      <w:pPr>
        <w:jc w:val="both"/>
      </w:pPr>
      <w:r w:rsidRPr="00784C49">
        <w:t>Após efetuar o encaixe do tubo, verificar se o anel não foi deslocado, para garantir que não ocorram vazamentos.</w:t>
      </w:r>
    </w:p>
    <w:p w14:paraId="441B5940" w14:textId="77777777" w:rsidR="00A60F6C" w:rsidRPr="00784C49" w:rsidRDefault="00A60F6C" w:rsidP="00BC5FC2">
      <w:pPr>
        <w:jc w:val="both"/>
      </w:pPr>
      <w:r w:rsidRPr="00784C49">
        <w:t>Todas as instalações de esgoto deverão ser executadas estritamente de acordo com as normas da ABNT.</w:t>
      </w:r>
    </w:p>
    <w:p w14:paraId="683BD66C" w14:textId="77777777" w:rsidR="00A60F6C" w:rsidRPr="00EC1EC7" w:rsidRDefault="00A60F6C" w:rsidP="00BC5FC2">
      <w:pPr>
        <w:spacing w:after="60"/>
        <w:jc w:val="both"/>
        <w:rPr>
          <w:rFonts w:cs="Arial"/>
          <w:b/>
          <w:bCs/>
        </w:rPr>
      </w:pPr>
    </w:p>
    <w:p w14:paraId="5A9DD5D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74213C18"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3A0B5E41"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612BAF10"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63E7F5A4"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54C785F2" w14:textId="77777777" w:rsidR="00A60F6C" w:rsidRPr="00784C49" w:rsidRDefault="00A60F6C" w:rsidP="00BC5FC2">
      <w:pPr>
        <w:jc w:val="both"/>
      </w:pPr>
      <w:r w:rsidRPr="00784C49">
        <w:t>No tubo de queda, na derivação do tubo de queda e na coluna de ventilação é obrigatório o uso de junta elástica.</w:t>
      </w:r>
    </w:p>
    <w:p w14:paraId="056A67F0" w14:textId="54203ACC"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E221F8D"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5E215B5B"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40BAAAEB" w14:textId="77777777" w:rsidR="00A60F6C" w:rsidRPr="00784C49" w:rsidRDefault="00A60F6C" w:rsidP="00BC5FC2">
      <w:pPr>
        <w:jc w:val="both"/>
      </w:pPr>
      <w:r w:rsidRPr="00784C49">
        <w:t>O espaçamento máximo entre apoios deverá obedecer às normas e recomendações dos fabricantes.</w:t>
      </w:r>
    </w:p>
    <w:p w14:paraId="543BD2AF" w14:textId="77777777" w:rsidR="00A60F6C" w:rsidRPr="00784C49" w:rsidRDefault="00A60F6C" w:rsidP="00BC5FC2">
      <w:pPr>
        <w:jc w:val="both"/>
      </w:pPr>
      <w:r w:rsidRPr="00784C49">
        <w:t>Execução de junta elástica:</w:t>
      </w:r>
    </w:p>
    <w:p w14:paraId="160E7132"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43195B0A"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3EC65A3C" w14:textId="77777777" w:rsidR="00A60F6C" w:rsidRPr="00784C49" w:rsidRDefault="00A60F6C" w:rsidP="00BC5FC2">
      <w:pPr>
        <w:jc w:val="both"/>
      </w:pPr>
      <w:r w:rsidRPr="00784C49">
        <w:lastRenderedPageBreak/>
        <w:t>Verificar as recomendações dos fabricantes sobre os tipos de pastas lubrificantes a ser utilizada na montagem da junta</w:t>
      </w:r>
    </w:p>
    <w:p w14:paraId="5A80943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11C251A8" w14:textId="77777777" w:rsidR="00A60F6C" w:rsidRPr="00784C49" w:rsidRDefault="00A60F6C" w:rsidP="00BC5FC2">
      <w:pPr>
        <w:jc w:val="both"/>
      </w:pPr>
      <w:r w:rsidRPr="00784C49">
        <w:t>Fazer um chanfro na ponta do tubo para facilitar o encaixe;</w:t>
      </w:r>
    </w:p>
    <w:p w14:paraId="66C34770" w14:textId="77777777" w:rsidR="00A60F6C" w:rsidRPr="00784C49" w:rsidRDefault="00A60F6C" w:rsidP="00BC5FC2">
      <w:pPr>
        <w:jc w:val="both"/>
      </w:pPr>
      <w:r w:rsidRPr="00784C49">
        <w:t>Limpar com uma estopa a ponta e a bolsa a serem unidas, especialmente o alojamento do anel de vedação (virola);</w:t>
      </w:r>
    </w:p>
    <w:p w14:paraId="6C98705F" w14:textId="77777777" w:rsidR="00A60F6C" w:rsidRPr="00784C49" w:rsidRDefault="00A60F6C" w:rsidP="00BC5FC2">
      <w:pPr>
        <w:jc w:val="both"/>
      </w:pPr>
      <w:r w:rsidRPr="00784C49">
        <w:t xml:space="preserve">Medir a profundidade da bolsa até o ressalto do interior </w:t>
      </w:r>
      <w:proofErr w:type="gramStart"/>
      <w:r w:rsidRPr="00784C49">
        <w:t>da mesma</w:t>
      </w:r>
      <w:proofErr w:type="gramEnd"/>
      <w:r w:rsidRPr="00784C49">
        <w:t>, marcando a distância na ponta do tubo a ser encaixado;</w:t>
      </w:r>
    </w:p>
    <w:p w14:paraId="2F1BE0CD" w14:textId="77777777" w:rsidR="00A60F6C" w:rsidRPr="00784C49" w:rsidRDefault="00A60F6C" w:rsidP="00BC5FC2">
      <w:pPr>
        <w:jc w:val="both"/>
      </w:pPr>
      <w:r w:rsidRPr="00784C49">
        <w:t>Encaixar corretamente o anel de vedação no alojamento de anel (virola) da bolsa;</w:t>
      </w:r>
    </w:p>
    <w:p w14:paraId="5B8BEEB7"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2251BEF2"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51702EF" w14:textId="77777777" w:rsidR="00A60F6C" w:rsidRPr="00784C49" w:rsidRDefault="00A60F6C" w:rsidP="00BC5FC2">
      <w:pPr>
        <w:jc w:val="both"/>
      </w:pPr>
      <w:r w:rsidRPr="00784C49">
        <w:t>Após efetuar o encaixe do tubo, verificar se o anel não foi deslocado, para garantir que não ocorram vazamentos.</w:t>
      </w:r>
    </w:p>
    <w:p w14:paraId="4ED86D6E" w14:textId="77777777" w:rsidR="00A60F6C" w:rsidRPr="00784C49" w:rsidRDefault="00A60F6C" w:rsidP="00BC5FC2">
      <w:pPr>
        <w:jc w:val="both"/>
      </w:pPr>
      <w:r w:rsidRPr="00784C49">
        <w:t>Todas as instalações de esgoto deverão ser executadas estritamente de acordo com as normas da ABNT.</w:t>
      </w:r>
    </w:p>
    <w:p w14:paraId="5FEAF04C" w14:textId="77777777" w:rsidR="00A60F6C" w:rsidRPr="00EC1EC7" w:rsidRDefault="00A60F6C" w:rsidP="00BC5FC2">
      <w:pPr>
        <w:jc w:val="both"/>
        <w:rPr>
          <w:rFonts w:cs="Arial"/>
          <w:b/>
          <w:bCs/>
        </w:rPr>
      </w:pPr>
    </w:p>
    <w:p w14:paraId="53117D8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.2.6 </w:t>
      </w:r>
      <w:r w:rsidRPr="00BD1AA7">
        <w:rPr>
          <w:i w:val="0"/>
          <w:iCs w:val="0"/>
        </w:rPr>
        <w:tab/>
        <w:t>BOMBA SUBMERSIVEL, ELETRICA, TRIFASICA, POTÊNCIA 3,75 HP, DIAMETRO DO ROTOR 90 MM SEMIABERTO, BOCAL DE SAIDA DIAMETRO DE 2 POLEGADAS, HM/Q = 5 M / 61,2 M3/H A 25,5 M / 3,6 M3/H</w:t>
      </w:r>
    </w:p>
    <w:p w14:paraId="610AAAA4" w14:textId="7FC66196" w:rsidR="00A60F6C" w:rsidRPr="0035625C" w:rsidRDefault="00A60F6C" w:rsidP="00BC5FC2">
      <w:pPr>
        <w:jc w:val="both"/>
      </w:pPr>
      <w:r w:rsidRPr="0035625C">
        <w:t xml:space="preserve">Fornecer e instalar fossa </w:t>
      </w:r>
      <w:r w:rsidRPr="002A716A">
        <w:t xml:space="preserve">bomba submersível, elétrica, trifásica, potência 3,75 </w:t>
      </w:r>
      <w:proofErr w:type="spellStart"/>
      <w:r w:rsidRPr="002A716A">
        <w:t>hp</w:t>
      </w:r>
      <w:proofErr w:type="spellEnd"/>
      <w:r w:rsidRPr="002A716A">
        <w:t>, diâmetro do rotor 90 mm semiaberto, bocal de sa</w:t>
      </w:r>
      <w:r w:rsidR="002847DB">
        <w:t>í</w:t>
      </w:r>
      <w:r w:rsidRPr="002A716A">
        <w:t>da di</w:t>
      </w:r>
      <w:r w:rsidR="002847DB">
        <w:t>â</w:t>
      </w:r>
      <w:r w:rsidRPr="002A716A">
        <w:t>metro de 2 polegadas, hm/q = 5 m / 61,2 m3/h a 25,5 m / 3,6 m3/h</w:t>
      </w:r>
      <w:r w:rsidRPr="0035625C">
        <w:t>.</w:t>
      </w:r>
    </w:p>
    <w:p w14:paraId="714151A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71E69270" w14:textId="77777777" w:rsidR="00A60F6C" w:rsidRPr="0035625C" w:rsidRDefault="00A60F6C" w:rsidP="00BC5FC2">
      <w:pPr>
        <w:jc w:val="both"/>
      </w:pPr>
    </w:p>
    <w:p w14:paraId="358CCEF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75EDCD4C" w14:textId="77777777" w:rsidR="00A60F6C" w:rsidRPr="0035625C" w:rsidRDefault="00A60F6C" w:rsidP="00BC5FC2">
      <w:pPr>
        <w:jc w:val="both"/>
      </w:pPr>
      <w:r w:rsidRPr="0035625C">
        <w:t>Fornecimento e colocação de caixa de gordura em PVC, Ref. Tigre ou tecnicamente equivalente. Inclusa tampa de PVC, escavação e retirada do material.</w:t>
      </w:r>
    </w:p>
    <w:p w14:paraId="3EE9D372" w14:textId="77777777" w:rsidR="00A60F6C" w:rsidRPr="0035625C" w:rsidRDefault="00A60F6C" w:rsidP="00BC5FC2">
      <w:pPr>
        <w:jc w:val="both"/>
      </w:pPr>
      <w:r w:rsidRPr="0035625C">
        <w:t>Deverá ser executado de acordo com a NBR 8160/99 Sistemas prediais de esgoto sanitário – Projeto e execução.</w:t>
      </w:r>
    </w:p>
    <w:p w14:paraId="2B61998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A4C8798" w14:textId="77777777" w:rsidR="00A60F6C" w:rsidRPr="0035625C" w:rsidRDefault="00A60F6C" w:rsidP="00BC5FC2">
      <w:pPr>
        <w:spacing w:after="60"/>
        <w:jc w:val="both"/>
        <w:rPr>
          <w:rFonts w:cs="Arial"/>
          <w:b/>
          <w:bCs/>
        </w:rPr>
      </w:pPr>
    </w:p>
    <w:p w14:paraId="44FAB61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6128BBCA" w14:textId="77777777" w:rsidR="00A60F6C" w:rsidRPr="002847DB" w:rsidRDefault="00A60F6C" w:rsidP="00BC5FC2">
      <w:pPr>
        <w:jc w:val="both"/>
        <w:rPr>
          <w:szCs w:val="22"/>
        </w:rPr>
      </w:pPr>
      <w:r w:rsidRPr="002847DB">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2847DB">
        <w:rPr>
          <w:rStyle w:val="title2nb"/>
        </w:rPr>
        <w:lastRenderedPageBreak/>
        <w:t>produzido em argila e barro cozido, moldado em fôrma e levado ao forno para cozimento, medindo 5 x 10 x 20 cm  Argamassa de cimento e areia traço 1:3 Lastro de concreto, espessura 10 cm  Tampa em concreto armado, espessura 5,0 cm  Dimensões: 60 x 60 x 60 cm.</w:t>
      </w:r>
    </w:p>
    <w:p w14:paraId="72B924FF"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 xml:space="preserve">Por unidade. </w:t>
      </w:r>
    </w:p>
    <w:p w14:paraId="43CD4B10"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35C58B8A"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76870818" w14:textId="77777777" w:rsidR="00A60F6C" w:rsidRPr="002847DB" w:rsidRDefault="00A60F6C" w:rsidP="00BC5FC2">
      <w:pPr>
        <w:spacing w:after="60"/>
        <w:jc w:val="both"/>
        <w:rPr>
          <w:rFonts w:cs="Arial"/>
          <w:b/>
          <w:bCs/>
          <w:szCs w:val="22"/>
          <w:highlight w:val="yellow"/>
        </w:rPr>
      </w:pPr>
    </w:p>
    <w:p w14:paraId="354E6E3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1CE60FD1"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w:t>
      </w:r>
    </w:p>
    <w:p w14:paraId="40F97960"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Por unidade.</w:t>
      </w:r>
    </w:p>
    <w:p w14:paraId="3DB23769"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79048152"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3CE22040" w14:textId="77777777" w:rsidR="00A60F6C" w:rsidRPr="002847DB" w:rsidRDefault="00A60F6C" w:rsidP="00BC5FC2">
      <w:pPr>
        <w:spacing w:after="60"/>
        <w:jc w:val="both"/>
        <w:rPr>
          <w:rFonts w:cs="Arial"/>
          <w:b/>
          <w:bCs/>
          <w:szCs w:val="22"/>
          <w:highlight w:val="yellow"/>
        </w:rPr>
      </w:pPr>
    </w:p>
    <w:p w14:paraId="49FBFBA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62F25603" w14:textId="77777777" w:rsidR="00A60F6C" w:rsidRPr="00B34836" w:rsidRDefault="00A60F6C" w:rsidP="00BC5FC2">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1 x 1 x 0,60 m </w:t>
      </w:r>
    </w:p>
    <w:p w14:paraId="05DAA635" w14:textId="77777777" w:rsidR="00A60F6C" w:rsidRDefault="00A60F6C" w:rsidP="00BC5FC2">
      <w:pPr>
        <w:pStyle w:val="paragJust"/>
        <w:spacing w:after="0" w:line="240" w:lineRule="auto"/>
        <w:rPr>
          <w:rStyle w:val="title2nb"/>
        </w:rPr>
      </w:pPr>
      <w:r w:rsidRPr="00B34836">
        <w:rPr>
          <w:rStyle w:val="title2"/>
        </w:rPr>
        <w:t>Critério de medição:</w:t>
      </w:r>
      <w:r>
        <w:rPr>
          <w:rStyle w:val="title2"/>
        </w:rPr>
        <w:t xml:space="preserve"> </w:t>
      </w:r>
      <w:r w:rsidRPr="00B34836">
        <w:rPr>
          <w:rStyle w:val="title2nb"/>
        </w:rPr>
        <w:t>Por unidade.</w:t>
      </w:r>
    </w:p>
    <w:p w14:paraId="3026EF0F" w14:textId="77777777" w:rsidR="00A60F6C" w:rsidRDefault="00A60F6C" w:rsidP="00BC5FC2">
      <w:pPr>
        <w:pStyle w:val="paragJust"/>
        <w:spacing w:after="0" w:line="240" w:lineRule="auto"/>
        <w:rPr>
          <w:rStyle w:val="title2nb"/>
        </w:rPr>
      </w:pPr>
      <w:r w:rsidRPr="00B34836">
        <w:rPr>
          <w:rStyle w:val="title2"/>
        </w:rPr>
        <w:t>Local de aplicação:</w:t>
      </w:r>
      <w:r>
        <w:rPr>
          <w:rStyle w:val="title2"/>
        </w:rPr>
        <w:t xml:space="preserve"> </w:t>
      </w:r>
      <w:r w:rsidRPr="00B34836">
        <w:rPr>
          <w:rStyle w:val="title2nb"/>
        </w:rPr>
        <w:t>Sistemas de esgoto e água pluvial, ou em substituição/manutenção de existente.</w:t>
      </w:r>
      <w:r>
        <w:rPr>
          <w:rStyle w:val="title2nb"/>
        </w:rPr>
        <w:t xml:space="preserve"> </w:t>
      </w:r>
    </w:p>
    <w:p w14:paraId="60ADE7F1"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5688 e NBR 8160</w:t>
      </w:r>
      <w:r>
        <w:rPr>
          <w:rStyle w:val="title2nb"/>
        </w:rPr>
        <w:t>.</w:t>
      </w:r>
    </w:p>
    <w:p w14:paraId="0AA7EC0F" w14:textId="77777777" w:rsidR="00A60F6C" w:rsidRPr="004046E5" w:rsidRDefault="00A60F6C" w:rsidP="00BC5FC2">
      <w:pPr>
        <w:spacing w:after="60"/>
        <w:jc w:val="both"/>
        <w:rPr>
          <w:rFonts w:cs="Arial"/>
          <w:b/>
          <w:bCs/>
          <w:highlight w:val="yellow"/>
        </w:rPr>
      </w:pPr>
    </w:p>
    <w:p w14:paraId="6717B75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13E07D4A" w14:textId="77777777" w:rsidR="00A60F6C" w:rsidRDefault="00A60F6C" w:rsidP="00BC5FC2">
      <w:pPr>
        <w:jc w:val="both"/>
      </w:pPr>
      <w:r w:rsidRPr="0035625C">
        <w:t>Fornecer e instalar</w:t>
      </w:r>
      <w:r>
        <w:t xml:space="preserve"> </w:t>
      </w:r>
      <w:r w:rsidRPr="0022647B">
        <w:t>caixa enterrada hidráulica retangular, em alvenaria com blocos de concreto, dimensões internas: 0,6x0,6x0,6 m para rede de esgoto</w:t>
      </w:r>
      <w:r>
        <w:t>.</w:t>
      </w:r>
    </w:p>
    <w:p w14:paraId="263331B6" w14:textId="40E4471C" w:rsidR="00A60F6C" w:rsidRPr="0022647B" w:rsidRDefault="00A60F6C" w:rsidP="00BC5FC2">
      <w:pPr>
        <w:jc w:val="both"/>
      </w:pPr>
      <w:r w:rsidRPr="00392123">
        <w:t>Itens e suas características: Pedreiro</w:t>
      </w:r>
      <w:r w:rsidRPr="0022647B">
        <w:t>: profissional responsável por preparar o fundo da cava, executar a laje de fundo, assentar as paredes de alvenaria, revestir as paredes interna e externamente e o fundo, colocar a tampa pré</w:t>
      </w:r>
      <w:r w:rsidR="002847DB">
        <w:t>-</w:t>
      </w:r>
      <w:r w:rsidRPr="0022647B">
        <w:t xml:space="preserve">moldada; </w:t>
      </w:r>
      <w:r>
        <w:t>s</w:t>
      </w:r>
      <w:r w:rsidRPr="0022647B">
        <w:t xml:space="preserve">ervente: profissional que auxilia os pedreiros em suas tarefas; </w:t>
      </w:r>
      <w:r>
        <w:t>p</w:t>
      </w:r>
      <w:r w:rsidRPr="0022647B">
        <w:t xml:space="preserve">reparo de fundo de vala: composição utilizada para preparo do fundo da cava para a execução da caixa; </w:t>
      </w:r>
      <w:r>
        <w:t>b</w:t>
      </w:r>
      <w:r w:rsidRPr="0022647B">
        <w:t xml:space="preserve">loco vedação concreto 9 x 19 x 39 cm: utilizado para a execução das paredes de alvenaria da caixa; Argamassa para o assentamento da alvenaria, revestimento com reboco e </w:t>
      </w:r>
      <w:r w:rsidRPr="0022647B">
        <w:lastRenderedPageBreak/>
        <w:t xml:space="preserve">revestimento do fundo; </w:t>
      </w:r>
      <w:r>
        <w:t>p</w:t>
      </w:r>
      <w:r w:rsidRPr="0022647B">
        <w:t xml:space="preserve">ara caixas em rede de esgoto: argamassa traço 1:3 (cimento e areia), preparo manual, incluso aditivo impermeabilizante; </w:t>
      </w:r>
      <w:r>
        <w:t>a</w:t>
      </w:r>
      <w:r w:rsidRPr="0022647B">
        <w:t xml:space="preserve">rgamassa traço 1:4: utilizada para o revestimento com chapisco; </w:t>
      </w:r>
      <w:r>
        <w:t>c</w:t>
      </w:r>
      <w:r w:rsidRPr="0022647B">
        <w:t xml:space="preserve">oncreto fica = 20MPa, traço 1:2,7:3 (cimento/ areia média/ brita 1): utilizado para a concretagem da laje de fundo; </w:t>
      </w:r>
      <w:r>
        <w:t>r</w:t>
      </w:r>
      <w:r w:rsidRPr="0022647B">
        <w:t>etroescavadeira sobre rodas com carregadeira: realiza a colocação das peças pré</w:t>
      </w:r>
      <w:r w:rsidR="002847DB">
        <w:t>-</w:t>
      </w:r>
      <w:r w:rsidRPr="0022647B">
        <w:t xml:space="preserve">moldadas com mais de 50kg; </w:t>
      </w:r>
      <w:r>
        <w:t>p</w:t>
      </w:r>
      <w:r w:rsidRPr="0022647B">
        <w:t>eça retangular pré</w:t>
      </w:r>
      <w:r w:rsidR="002847DB">
        <w:t>-</w:t>
      </w:r>
      <w:r w:rsidRPr="0022647B">
        <w:t xml:space="preserve">moldada, volume de concreto de 30 a 100 litros: composição utilizada para execução da tampa da caixa; </w:t>
      </w:r>
      <w:r>
        <w:t>t</w:t>
      </w:r>
      <w:r w:rsidRPr="0022647B">
        <w:t>ábua, pontalete, sarrafo, desmoldante e prego: para fôrma da laje de fundo.</w:t>
      </w:r>
      <w:r>
        <w:t xml:space="preserve"> </w:t>
      </w:r>
      <w:r w:rsidRPr="0022647B">
        <w:t xml:space="preserve">Retroescavadeira sobre rodas com carregadeira, tração 4x4, potência líq. 88 </w:t>
      </w:r>
      <w:proofErr w:type="spellStart"/>
      <w:r w:rsidRPr="0022647B">
        <w:t>hp</w:t>
      </w:r>
      <w:proofErr w:type="spellEnd"/>
      <w:r w:rsidRPr="0022647B">
        <w:t xml:space="preserve">, caçamba </w:t>
      </w:r>
      <w:proofErr w:type="spellStart"/>
      <w:r w:rsidRPr="0022647B">
        <w:t>carreg</w:t>
      </w:r>
      <w:proofErr w:type="spellEnd"/>
      <w:r w:rsidRPr="0022647B">
        <w:t>. cap. mín. 1 m3, caçamba retro cap. 0,26 m3, peso operacional mín. 6.674 kg, profundidade escavação máx. 4,37 m.</w:t>
      </w:r>
    </w:p>
    <w:p w14:paraId="1506E4F1" w14:textId="6A93D7F1" w:rsidR="00A60F6C" w:rsidRPr="00B06544" w:rsidRDefault="00A60F6C" w:rsidP="00BC5FC2">
      <w:pPr>
        <w:jc w:val="both"/>
      </w:pPr>
      <w:r w:rsidRPr="0022647B">
        <w:t>Após execução da escavação e, caso seja necessário, da contenção da cava, preparar o fundo para a</w:t>
      </w:r>
      <w:r>
        <w:t xml:space="preserve"> </w:t>
      </w:r>
      <w:r w:rsidRPr="0022647B">
        <w:t>execução da caixa;</w:t>
      </w:r>
      <w:r>
        <w:t xml:space="preserve"> s</w:t>
      </w:r>
      <w:r w:rsidRPr="0022647B">
        <w:t>obre o fundo preparado, montar as fôrmas da laje de fundo da caixa e, em seguida, realizar a sua</w:t>
      </w:r>
      <w:r>
        <w:t xml:space="preserve"> </w:t>
      </w:r>
      <w:r w:rsidRPr="0022647B">
        <w:t xml:space="preserve">concretagem; </w:t>
      </w:r>
      <w:r>
        <w:t>s</w:t>
      </w:r>
      <w:r w:rsidRPr="0022647B">
        <w:t>obre a laje de fundo, assentar os blocos de concreto com argamassa aplicada com colher, atentando</w:t>
      </w:r>
      <w:r w:rsidR="002847DB">
        <w:t>-</w:t>
      </w:r>
      <w:r w:rsidRPr="0022647B">
        <w:t>se para o posicionamento dos tubos de entrada e de saída;</w:t>
      </w:r>
      <w:r>
        <w:t xml:space="preserve"> c</w:t>
      </w:r>
      <w:r w:rsidRPr="0022647B">
        <w:t>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r>
        <w:t xml:space="preserve"> </w:t>
      </w:r>
      <w:r w:rsidRPr="0022647B">
        <w:t>por fim, colocar a tampa pré</w:t>
      </w:r>
      <w:r w:rsidR="002847DB">
        <w:t>-</w:t>
      </w:r>
      <w:r w:rsidRPr="0022647B">
        <w:t>moldada sobre a caixa.</w:t>
      </w:r>
      <w:r w:rsidRPr="0022647B">
        <w:cr/>
      </w:r>
      <w:r w:rsidRPr="00B34836">
        <w:rPr>
          <w:rStyle w:val="title2"/>
          <w:sz w:val="20"/>
        </w:rPr>
        <w:t>Critério de medição:</w:t>
      </w:r>
      <w:r>
        <w:rPr>
          <w:rStyle w:val="title2"/>
          <w:sz w:val="20"/>
        </w:rPr>
        <w:t xml:space="preserve"> </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4489B283" w14:textId="77777777" w:rsidR="00A60F6C" w:rsidRDefault="00A60F6C" w:rsidP="00BC5FC2">
      <w:pPr>
        <w:spacing w:after="60"/>
        <w:jc w:val="both"/>
        <w:rPr>
          <w:rFonts w:cs="Arial"/>
          <w:b/>
          <w:bCs/>
          <w:highlight w:val="yellow"/>
        </w:rPr>
      </w:pPr>
    </w:p>
    <w:p w14:paraId="719237E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1178BEB1" w14:textId="2E485747" w:rsidR="00A60F6C" w:rsidRPr="0022647B" w:rsidRDefault="00A60F6C" w:rsidP="00BC5FC2">
      <w:pPr>
        <w:jc w:val="both"/>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w:t>
      </w:r>
      <w:r>
        <w:rPr>
          <w:rFonts w:cs="Arial"/>
          <w:color w:val="000000"/>
        </w:rPr>
        <w:t>.</w:t>
      </w:r>
      <w:r w:rsidRPr="0022647B">
        <w:rPr>
          <w:rFonts w:cs="Arial"/>
          <w:color w:val="000000"/>
        </w:rPr>
        <w:t xml:space="preserve"> Após execução da escavação e, caso seja necessário, da contenção da cava, preparar o fundo para a execução da caixa; </w:t>
      </w:r>
      <w:r>
        <w:rPr>
          <w:rFonts w:cs="Arial"/>
          <w:color w:val="000000"/>
        </w:rPr>
        <w:t>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 xml:space="preserve">obre a laje de fundo, assentar os blocos de concreto com argamassa aplicada com colher, </w:t>
      </w:r>
      <w:r w:rsidR="002847DB" w:rsidRPr="0022647B">
        <w:rPr>
          <w:rFonts w:cs="Arial"/>
          <w:color w:val="000000"/>
        </w:rPr>
        <w:t>atentando-se</w:t>
      </w:r>
      <w:r w:rsidRPr="0022647B">
        <w:rPr>
          <w:rFonts w:cs="Arial"/>
          <w:color w:val="000000"/>
        </w:rPr>
        <w:t xml:space="preserve"> para o posicionamento dos tubos de entrada e de saída; </w:t>
      </w:r>
      <w:r>
        <w:rPr>
          <w:rFonts w:cs="Arial"/>
          <w:color w:val="000000"/>
        </w:rPr>
        <w:t>c</w:t>
      </w:r>
      <w:r w:rsidRPr="0022647B">
        <w:rPr>
          <w:rFonts w:cs="Arial"/>
          <w:color w:val="000000"/>
        </w:rPr>
        <w:t>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w:t>
      </w:r>
      <w:r w:rsidR="002847DB">
        <w:rPr>
          <w:rFonts w:cs="Arial"/>
          <w:color w:val="000000"/>
        </w:rPr>
        <w:t>-</w:t>
      </w:r>
      <w:r w:rsidRPr="0022647B">
        <w:rPr>
          <w:rFonts w:cs="Arial"/>
          <w:color w:val="000000"/>
        </w:rPr>
        <w:t>moldada sobre a caixa.</w:t>
      </w:r>
    </w:p>
    <w:p w14:paraId="6038514F" w14:textId="77777777" w:rsidR="00A60F6C" w:rsidRPr="0022647B" w:rsidRDefault="00A60F6C" w:rsidP="00BC5FC2">
      <w:pPr>
        <w:jc w:val="both"/>
        <w:rPr>
          <w:rFonts w:cs="Arial"/>
          <w:color w:val="000000"/>
        </w:rPr>
      </w:pPr>
      <w:r w:rsidRPr="0022647B">
        <w:rPr>
          <w:rFonts w:cs="Arial"/>
          <w:color w:val="000000"/>
        </w:rPr>
        <w:t xml:space="preserve">Retroescavadeira sobre rodas com carregadeira, tração 4x4, potência líq. 88 </w:t>
      </w:r>
      <w:proofErr w:type="spellStart"/>
      <w:r w:rsidRPr="0022647B">
        <w:rPr>
          <w:rFonts w:cs="Arial"/>
          <w:color w:val="000000"/>
        </w:rPr>
        <w:t>hp</w:t>
      </w:r>
      <w:proofErr w:type="spellEnd"/>
      <w:r w:rsidRPr="0022647B">
        <w:rPr>
          <w:rFonts w:cs="Arial"/>
          <w:color w:val="000000"/>
        </w:rPr>
        <w:t xml:space="preserve">, caçamba </w:t>
      </w:r>
      <w:proofErr w:type="spellStart"/>
      <w:r w:rsidRPr="0022647B">
        <w:rPr>
          <w:rFonts w:cs="Arial"/>
          <w:color w:val="000000"/>
        </w:rPr>
        <w:t>carreg</w:t>
      </w:r>
      <w:proofErr w:type="spellEnd"/>
      <w:r w:rsidRPr="0022647B">
        <w:rPr>
          <w:rFonts w:cs="Arial"/>
          <w:color w:val="000000"/>
        </w:rPr>
        <w:t>. cap. mín. 1 m3, caçamba retro cap. 0,26 m3, peso operacional mín. 6.674 kg, profundidade escavação máx. 4,37 m.</w:t>
      </w:r>
    </w:p>
    <w:p w14:paraId="6B9428B3" w14:textId="17907889" w:rsidR="00A60F6C" w:rsidRPr="002847DB" w:rsidRDefault="00A60F6C" w:rsidP="00BC5FC2">
      <w:pPr>
        <w:jc w:val="both"/>
        <w:rPr>
          <w:rFonts w:cs="Arial"/>
          <w:color w:val="000000"/>
          <w:szCs w:val="22"/>
        </w:rPr>
      </w:pPr>
      <w:r w:rsidRPr="0022647B">
        <w:rPr>
          <w:rFonts w:cs="Arial"/>
          <w:color w:val="000000"/>
        </w:rPr>
        <w:t>Após execução da escavação e, caso seja necessário, da contenção da cava, preparar o fundo para a execução da caixa;</w:t>
      </w:r>
      <w:r>
        <w:rPr>
          <w:rFonts w:cs="Arial"/>
          <w:color w:val="000000"/>
        </w:rPr>
        <w:t xml:space="preserve"> 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obre a laje de fundo, assentar os blocos de concreto com argamassa aplicada com colher, atentando</w:t>
      </w:r>
      <w:r w:rsidR="002847DB">
        <w:rPr>
          <w:rFonts w:cs="Arial"/>
          <w:color w:val="000000"/>
        </w:rPr>
        <w:t>-</w:t>
      </w:r>
      <w:r w:rsidRPr="0022647B">
        <w:rPr>
          <w:rFonts w:cs="Arial"/>
          <w:color w:val="000000"/>
        </w:rPr>
        <w:t xml:space="preserve">se para o posicionamento dos tubos de entrada e de saída; </w:t>
      </w:r>
      <w:r>
        <w:rPr>
          <w:rFonts w:cs="Arial"/>
          <w:color w:val="000000"/>
        </w:rPr>
        <w:t>c</w:t>
      </w:r>
      <w:r w:rsidRPr="0022647B">
        <w:rPr>
          <w:rFonts w:cs="Arial"/>
          <w:color w:val="000000"/>
        </w:rPr>
        <w:t xml:space="preserve">oncluída a alvenaria da caixa, revestir as paredes internamente com chapisco e reboco e </w:t>
      </w:r>
      <w:r w:rsidRPr="002847DB">
        <w:rPr>
          <w:rFonts w:cs="Arial"/>
          <w:color w:val="000000"/>
          <w:szCs w:val="22"/>
        </w:rPr>
        <w:t>externamente somente com chapisco. Sobre a laje de fundo, executar revestimento com argamassa para garantir o caimento necessário para o adequado escoamento dos efluentes; por fim, colocar a tampa pré</w:t>
      </w:r>
      <w:r w:rsidR="002847DB" w:rsidRPr="002847DB">
        <w:rPr>
          <w:rFonts w:cs="Arial"/>
          <w:color w:val="000000"/>
          <w:szCs w:val="22"/>
        </w:rPr>
        <w:t>-</w:t>
      </w:r>
      <w:r w:rsidRPr="002847DB">
        <w:rPr>
          <w:rFonts w:cs="Arial"/>
          <w:color w:val="000000"/>
          <w:szCs w:val="22"/>
        </w:rPr>
        <w:t>moldada sobre a caixa.</w:t>
      </w:r>
    </w:p>
    <w:p w14:paraId="2DEA5589" w14:textId="77777777" w:rsidR="00A60F6C" w:rsidRPr="002847DB" w:rsidRDefault="00A60F6C" w:rsidP="00BC5FC2">
      <w:pPr>
        <w:pStyle w:val="paragJust"/>
        <w:spacing w:after="0" w:line="240" w:lineRule="auto"/>
        <w:rPr>
          <w:sz w:val="22"/>
          <w:szCs w:val="22"/>
        </w:rPr>
      </w:pPr>
      <w:r w:rsidRPr="002847DB">
        <w:rPr>
          <w:rStyle w:val="title2"/>
        </w:rPr>
        <w:t xml:space="preserve">Critério de medição: </w:t>
      </w:r>
      <w:r w:rsidRPr="002847DB">
        <w:rPr>
          <w:color w:val="000000"/>
          <w:sz w:val="22"/>
          <w:szCs w:val="22"/>
        </w:rPr>
        <w:t>Utilizar a quantidade total de caixas enterradas hidráulicas retangulares, em alvenaria com blocos de concreto, dimensões internas: 0,8x0,8x0,6 m.</w:t>
      </w:r>
    </w:p>
    <w:p w14:paraId="11E04203" w14:textId="77777777" w:rsidR="00A60F6C" w:rsidRPr="002847DB" w:rsidRDefault="00A60F6C" w:rsidP="00BC5FC2">
      <w:pPr>
        <w:jc w:val="both"/>
        <w:rPr>
          <w:rFonts w:cs="Arial"/>
          <w:color w:val="000000"/>
          <w:szCs w:val="22"/>
        </w:rPr>
      </w:pPr>
    </w:p>
    <w:p w14:paraId="63512D6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3C46B63C" w14:textId="77777777" w:rsidR="00A60F6C" w:rsidRDefault="00A60F6C" w:rsidP="00BC5FC2">
      <w:pPr>
        <w:jc w:val="both"/>
      </w:pPr>
      <w:r w:rsidRPr="0035625C">
        <w:t>Fornecer e instalar</w:t>
      </w:r>
      <w:r>
        <w:t xml:space="preserve"> </w:t>
      </w:r>
      <w:r w:rsidRPr="004E5E24">
        <w:t>caixa enterrada hidráulica retangular, em alvenaria com blocos de concreto, dimensões internas: 1x1x0,6 m para rede de esgoto</w:t>
      </w:r>
      <w:r>
        <w:t xml:space="preserve">. </w:t>
      </w:r>
    </w:p>
    <w:p w14:paraId="7FC9E705" w14:textId="5B2BC4F8" w:rsidR="00A60F6C" w:rsidRPr="004E5E24" w:rsidRDefault="00A60F6C" w:rsidP="00BC5FC2">
      <w:pPr>
        <w:jc w:val="both"/>
      </w:pPr>
      <w:r w:rsidRPr="003632AA">
        <w:lastRenderedPageBreak/>
        <w:t>Itens e suas características: Pedreiro</w:t>
      </w:r>
      <w:r w:rsidRPr="004E5E24">
        <w:t xml:space="preserve">: profissional responsável por preparar o fundo da cava, executar a laje de fundo, assentar as paredes de alvenaria, revestir as paredes interna e externamente e o fundo, colocar a tampa </w:t>
      </w:r>
      <w:r w:rsidR="002847DB">
        <w:t>pré-moldada</w:t>
      </w:r>
      <w:r w:rsidRPr="004E5E24">
        <w:t xml:space="preserve">;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w:t>
      </w:r>
      <w:r>
        <w:t>c</w:t>
      </w:r>
      <w:r w:rsidRPr="004E5E24">
        <w:t xml:space="preserve">oncreto fica = 20MPa, traço 1:2,7:3 (cimento/ areia média/ brita 1): utilizado para a concretagem da laje de fundo; </w:t>
      </w:r>
      <w:r>
        <w:t>r</w:t>
      </w:r>
      <w:r w:rsidRPr="004E5E24">
        <w:t xml:space="preserve">etroescavadeira sobre rodas com carregadeira: realiza a colocação das peças </w:t>
      </w:r>
      <w:r w:rsidR="002847DB">
        <w:t>pré-moldada</w:t>
      </w:r>
      <w:r w:rsidRPr="004E5E24">
        <w:t xml:space="preserve">s com mais de 50kg; </w:t>
      </w:r>
      <w:r>
        <w:t>p</w:t>
      </w:r>
      <w:r w:rsidRPr="004E5E24">
        <w:t xml:space="preserve">eça retangular pré-moldada, volume de concreto acima de 100 litros: composição utilizada para execução da tampa da caixa; </w:t>
      </w:r>
      <w:r>
        <w:t>t</w:t>
      </w:r>
      <w:r w:rsidRPr="004E5E24">
        <w:t>ábua, pontalete, sarrafo, desmoldante e prego: para fôrma da laje de fundo.</w:t>
      </w:r>
    </w:p>
    <w:p w14:paraId="7FB0B91A" w14:textId="77777777" w:rsidR="00A60F6C" w:rsidRPr="004E5E24" w:rsidRDefault="00A60F6C" w:rsidP="00BC5FC2">
      <w:pPr>
        <w:jc w:val="both"/>
      </w:pPr>
      <w:r w:rsidRPr="004E5E24">
        <w:t xml:space="preserve">Retroescavadeira sobre rodas com carregadeira, tração 4x4, potência líq. 88 </w:t>
      </w:r>
      <w:proofErr w:type="spellStart"/>
      <w:r w:rsidRPr="004E5E24">
        <w:t>hp</w:t>
      </w:r>
      <w:proofErr w:type="spellEnd"/>
      <w:r w:rsidRPr="004E5E24">
        <w:t xml:space="preserve">, caçamba </w:t>
      </w:r>
      <w:proofErr w:type="spellStart"/>
      <w:r w:rsidRPr="004E5E24">
        <w:t>carreg</w:t>
      </w:r>
      <w:proofErr w:type="spellEnd"/>
      <w:r w:rsidRPr="004E5E24">
        <w:t>. cap. mín. 1 m3, caçamba retro cap. 0,26 m3, peso operacional mín. 6.674 kg, profundidade escavação máx. 4,37 m.</w:t>
      </w:r>
    </w:p>
    <w:p w14:paraId="39BA1840" w14:textId="1B99CB60" w:rsidR="00A60F6C" w:rsidRPr="004E5E24" w:rsidRDefault="00A60F6C" w:rsidP="00BC5FC2">
      <w:pPr>
        <w:jc w:val="both"/>
      </w:pPr>
      <w:r w:rsidRPr="004E5E24">
        <w:t xml:space="preserve">Após execução da escavação e, caso seja necessário, da contenção da cava, preparar o fundo para a execução da caixa; </w:t>
      </w:r>
      <w:r>
        <w:t>s</w:t>
      </w:r>
      <w:r w:rsidRPr="004E5E24">
        <w:t xml:space="preserve">obre o fundo preparado, montar as fôrmas da laje de fundo da caixa e, em seguida, realizar a sua concretagem; </w:t>
      </w:r>
      <w:r>
        <w:t>s</w:t>
      </w:r>
      <w:r w:rsidRPr="004E5E24">
        <w:t xml:space="preserve">obre a laje de fundo, assentar os blocos de concreto com argamassa aplicada com colher, </w:t>
      </w:r>
      <w:r w:rsidR="002847DB">
        <w:t>atentando-se</w:t>
      </w:r>
      <w:r w:rsidRPr="004E5E24">
        <w:t xml:space="preserve"> para o posicionamento dos tubos de entrada e de saída; </w:t>
      </w:r>
      <w:r>
        <w:t>c</w:t>
      </w:r>
      <w:r w:rsidRPr="004E5E24">
        <w:t xml:space="preserve">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w:t>
      </w:r>
      <w:r w:rsidR="002847DB">
        <w:t>pré-moldada</w:t>
      </w:r>
      <w:r w:rsidRPr="004E5E24">
        <w:t xml:space="preserve"> sobre a caixa.</w:t>
      </w:r>
    </w:p>
    <w:p w14:paraId="33412831" w14:textId="77777777" w:rsidR="00A60F6C" w:rsidRPr="0022647B" w:rsidRDefault="00A60F6C" w:rsidP="00BC5FC2">
      <w:pPr>
        <w:jc w:val="both"/>
      </w:pPr>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65AFAA94" w14:textId="77777777" w:rsidR="00A60F6C" w:rsidRDefault="00A60F6C" w:rsidP="00BC5FC2">
      <w:pPr>
        <w:spacing w:after="60"/>
        <w:jc w:val="both"/>
        <w:rPr>
          <w:rFonts w:cs="Arial"/>
          <w:b/>
          <w:bCs/>
          <w:highlight w:val="yellow"/>
        </w:rPr>
      </w:pPr>
    </w:p>
    <w:p w14:paraId="1F2FD43F" w14:textId="2F8DCA8C"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.2.14 CAIXA ENTERRADA HIDRÁULICA RETANGULAR, EM CONCRETO </w:t>
      </w:r>
      <w:r w:rsidR="002847DB">
        <w:rPr>
          <w:i w:val="0"/>
          <w:iCs w:val="0"/>
        </w:rPr>
        <w:t>PRÉ-MOLDADO</w:t>
      </w:r>
      <w:r w:rsidRPr="00BD1AA7">
        <w:rPr>
          <w:i w:val="0"/>
          <w:iCs w:val="0"/>
        </w:rPr>
        <w:t>, DIMENSÕES INTERNAS: 0,4X0,4X0,4 M</w:t>
      </w:r>
    </w:p>
    <w:p w14:paraId="08EE3E9F" w14:textId="6D308A4B"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sidRPr="008564B3">
        <w:rPr>
          <w:rStyle w:val="title2nb"/>
          <w:sz w:val="20"/>
        </w:rPr>
        <w:t>pré-moldado</w:t>
      </w:r>
      <w:r w:rsidRPr="008564B3">
        <w:rPr>
          <w:rStyle w:val="title2nb"/>
          <w:sz w:val="20"/>
        </w:rPr>
        <w:t xml:space="preserve">, com dimensões internas de 40x40x40 cm, inclusive tampa; </w:t>
      </w:r>
      <w:r>
        <w:rPr>
          <w:rStyle w:val="title2nb"/>
          <w:sz w:val="20"/>
        </w:rPr>
        <w:t>l</w:t>
      </w:r>
      <w:r w:rsidRPr="008564B3">
        <w:rPr>
          <w:rStyle w:val="title2nb"/>
          <w:sz w:val="20"/>
        </w:rPr>
        <w:t>astro de areia no fundo da cava.</w:t>
      </w:r>
    </w:p>
    <w:p w14:paraId="36E5030C" w14:textId="36934C32" w:rsidR="00A60F6C" w:rsidRPr="00ED0CBA" w:rsidRDefault="00A60F6C" w:rsidP="00BC5FC2">
      <w:pPr>
        <w:jc w:val="both"/>
        <w:rPr>
          <w:sz w:val="18"/>
        </w:rPr>
      </w:pPr>
      <w:r w:rsidRPr="008564B3">
        <w:rPr>
          <w:rStyle w:val="title2nb"/>
          <w:sz w:val="20"/>
        </w:rPr>
        <w:t>Procedimento executivo:</w:t>
      </w:r>
      <w:r w:rsidRPr="00ED0CBA">
        <w:rPr>
          <w:rStyle w:val="title2nb"/>
          <w:sz w:val="20"/>
        </w:rPr>
        <w:t xml:space="preserve"> Após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0AB2C06D"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068CB9A4"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5FBA8A37" w14:textId="77777777" w:rsidR="00A60F6C" w:rsidRDefault="00A60F6C" w:rsidP="00BC5FC2">
      <w:pPr>
        <w:jc w:val="both"/>
        <w:rPr>
          <w:rStyle w:val="title2nb"/>
          <w:sz w:val="20"/>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12553E51" w14:textId="77777777" w:rsidR="00A60F6C" w:rsidRPr="00BD1AA7" w:rsidRDefault="00A60F6C" w:rsidP="00BC5FC2">
      <w:pPr>
        <w:jc w:val="both"/>
        <w:rPr>
          <w:sz w:val="18"/>
        </w:rPr>
      </w:pPr>
    </w:p>
    <w:p w14:paraId="6B447733" w14:textId="3234D2AE"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.2.15 CAIXA ENTERRADA HIDRÁULICA RETANGULAR, EM CONCRETO </w:t>
      </w:r>
      <w:r w:rsidR="002847DB">
        <w:rPr>
          <w:i w:val="0"/>
          <w:iCs w:val="0"/>
        </w:rPr>
        <w:t>PRÉ-MOLDADO</w:t>
      </w:r>
      <w:r w:rsidRPr="00BD1AA7">
        <w:rPr>
          <w:i w:val="0"/>
          <w:iCs w:val="0"/>
        </w:rPr>
        <w:t>, DIMENSÕES INTERNAS: 0,6X0,6X0,5 M</w:t>
      </w:r>
    </w:p>
    <w:p w14:paraId="3C9DCE32" w14:textId="5D5D1A6E"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Pr>
          <w:rStyle w:val="title2nb"/>
          <w:sz w:val="20"/>
        </w:rPr>
        <w:t>pré-moldado</w:t>
      </w:r>
      <w:r w:rsidRPr="008564B3">
        <w:rPr>
          <w:rStyle w:val="title2nb"/>
          <w:sz w:val="20"/>
        </w:rPr>
        <w:t xml:space="preserve">, com dimensões internas de 60x60x50 cm, inclusive tampa; </w:t>
      </w:r>
      <w:r>
        <w:rPr>
          <w:rStyle w:val="title2nb"/>
          <w:sz w:val="20"/>
        </w:rPr>
        <w:t>l</w:t>
      </w:r>
      <w:r w:rsidRPr="008564B3">
        <w:rPr>
          <w:rStyle w:val="title2nb"/>
          <w:sz w:val="20"/>
        </w:rPr>
        <w:t>astro de areia no fundo da cava.</w:t>
      </w:r>
    </w:p>
    <w:p w14:paraId="0CFC38F2" w14:textId="577E9BC9" w:rsidR="00A60F6C" w:rsidRPr="00ED0CBA" w:rsidRDefault="00A60F6C" w:rsidP="00BC5FC2">
      <w:pPr>
        <w:jc w:val="both"/>
        <w:rPr>
          <w:sz w:val="18"/>
        </w:rPr>
      </w:pPr>
      <w:r w:rsidRPr="008564B3">
        <w:rPr>
          <w:rStyle w:val="title2nb"/>
          <w:sz w:val="20"/>
        </w:rPr>
        <w:t>Procedimento executivo: Após</w:t>
      </w:r>
      <w:r w:rsidRPr="00ED0CBA">
        <w:rPr>
          <w:rStyle w:val="title2nb"/>
          <w:sz w:val="20"/>
        </w:rPr>
        <w:t xml:space="preserve">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43215B27"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71B2CCB1"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7363A739" w14:textId="77777777" w:rsidR="00A60F6C" w:rsidRPr="00ED0CBA" w:rsidRDefault="00A60F6C" w:rsidP="00BC5FC2">
      <w:pPr>
        <w:jc w:val="both"/>
        <w:rPr>
          <w:sz w:val="18"/>
        </w:rPr>
      </w:pPr>
      <w:r w:rsidRPr="00ED0CBA">
        <w:rPr>
          <w:rStyle w:val="title2"/>
          <w:sz w:val="20"/>
        </w:rPr>
        <w:lastRenderedPageBreak/>
        <w:t>Normas aplicáveis:</w:t>
      </w:r>
      <w:r>
        <w:rPr>
          <w:rStyle w:val="title2"/>
          <w:sz w:val="20"/>
        </w:rPr>
        <w:t xml:space="preserve"> </w:t>
      </w:r>
      <w:r w:rsidRPr="00ED0CBA">
        <w:rPr>
          <w:rStyle w:val="title2nb"/>
          <w:sz w:val="20"/>
        </w:rPr>
        <w:t>NBR 8160 e NBR 8890</w:t>
      </w:r>
      <w:r>
        <w:rPr>
          <w:rStyle w:val="title2nb"/>
          <w:sz w:val="20"/>
        </w:rPr>
        <w:t>.</w:t>
      </w:r>
    </w:p>
    <w:p w14:paraId="51131889" w14:textId="77777777" w:rsidR="00A60F6C" w:rsidRDefault="00A60F6C" w:rsidP="00BC5FC2">
      <w:pPr>
        <w:spacing w:after="60"/>
        <w:jc w:val="both"/>
        <w:rPr>
          <w:rFonts w:cs="Arial"/>
          <w:b/>
          <w:bCs/>
        </w:rPr>
      </w:pPr>
    </w:p>
    <w:p w14:paraId="64A13016" w14:textId="41DEFC93"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.2.16 </w:t>
      </w:r>
      <w:r w:rsidRPr="00BD1AA7">
        <w:rPr>
          <w:i w:val="0"/>
          <w:iCs w:val="0"/>
        </w:rPr>
        <w:tab/>
        <w:t xml:space="preserve">CAIXA ENTERRADA HIDRÁULICA RETANGULAR, EM CONCRETO </w:t>
      </w:r>
      <w:r w:rsidR="002847DB">
        <w:rPr>
          <w:i w:val="0"/>
          <w:iCs w:val="0"/>
        </w:rPr>
        <w:t>PRÉ-MOLDADO</w:t>
      </w:r>
      <w:r w:rsidRPr="00BD1AA7">
        <w:rPr>
          <w:i w:val="0"/>
          <w:iCs w:val="0"/>
        </w:rPr>
        <w:t>, DIMENSÕES INTERNAS: 0,8X0,8X0,5 M</w:t>
      </w:r>
    </w:p>
    <w:p w14:paraId="16BEA08C" w14:textId="77777777" w:rsidR="00A60F6C" w:rsidRDefault="00A60F6C" w:rsidP="00BC5FC2">
      <w:pPr>
        <w:pStyle w:val="paragJust"/>
        <w:spacing w:after="0" w:line="240" w:lineRule="auto"/>
        <w:rPr>
          <w:rStyle w:val="title2nb"/>
        </w:rPr>
      </w:pPr>
      <w:r w:rsidRPr="00B34836">
        <w:rPr>
          <w:rStyle w:val="title2nb"/>
        </w:rPr>
        <w:t xml:space="preserve">Considera o material e a mão de obra necessários para a execução do serviço. </w:t>
      </w:r>
    </w:p>
    <w:p w14:paraId="2A21EB8F" w14:textId="7DDAD120" w:rsidR="00A60F6C" w:rsidRDefault="00A60F6C" w:rsidP="00BC5FC2">
      <w:pPr>
        <w:pStyle w:val="paragJust"/>
        <w:spacing w:after="0" w:line="240" w:lineRule="auto"/>
        <w:rPr>
          <w:rStyle w:val="title2nb"/>
        </w:rPr>
      </w:pPr>
      <w:r w:rsidRPr="00583B15">
        <w:rPr>
          <w:rStyle w:val="title2nb"/>
          <w:b/>
          <w:bCs/>
        </w:rPr>
        <w:t>Itens e suas características:</w:t>
      </w:r>
      <w:r w:rsidRPr="00B34836">
        <w:rPr>
          <w:rStyle w:val="title2nb"/>
        </w:rPr>
        <w:t xml:space="preserve"> Caixa de inspeção em concreto </w:t>
      </w:r>
      <w:r w:rsidR="002847DB">
        <w:rPr>
          <w:rStyle w:val="title2nb"/>
        </w:rPr>
        <w:t>pré-moldado</w:t>
      </w:r>
      <w:r w:rsidRPr="00B34836">
        <w:rPr>
          <w:rStyle w:val="title2nb"/>
        </w:rPr>
        <w:t>, com dimensões internas de 80x80x50 cm, inclusive tampa; Lastro de areia no fundo da cava</w:t>
      </w:r>
      <w:r>
        <w:rPr>
          <w:rStyle w:val="title2nb"/>
        </w:rPr>
        <w:t>.</w:t>
      </w:r>
    </w:p>
    <w:p w14:paraId="72569879" w14:textId="67B87FA7" w:rsidR="00A60F6C" w:rsidRPr="00B34836" w:rsidRDefault="00A60F6C" w:rsidP="00BC5FC2">
      <w:pPr>
        <w:pStyle w:val="paragJust"/>
        <w:spacing w:after="0" w:line="240" w:lineRule="auto"/>
        <w:rPr>
          <w:sz w:val="18"/>
        </w:rPr>
      </w:pPr>
      <w:r w:rsidRPr="00583B15">
        <w:rPr>
          <w:rStyle w:val="title2nb"/>
          <w:b/>
          <w:bCs/>
        </w:rPr>
        <w:t>Procedimento executivo:</w:t>
      </w:r>
      <w:r w:rsidRPr="00B34836">
        <w:rPr>
          <w:rStyle w:val="title2nb"/>
        </w:rPr>
        <w:t xml:space="preserve"> Após execução da escavação e, caso seja necessário, da contenção da cava, preparar o fundo com lastro de areia. Sobre o lastro de areia, posicionar a caixa </w:t>
      </w:r>
      <w:r w:rsidR="002847DB">
        <w:rPr>
          <w:rStyle w:val="title2nb"/>
        </w:rPr>
        <w:t>pré-moldada</w:t>
      </w:r>
      <w:r w:rsidRPr="00B34836">
        <w:rPr>
          <w:rStyle w:val="title2nb"/>
        </w:rPr>
        <w:t xml:space="preserve"> conforme projeto. Por fim, colocar a tampa </w:t>
      </w:r>
      <w:r w:rsidR="002847DB">
        <w:rPr>
          <w:rStyle w:val="title2nb"/>
        </w:rPr>
        <w:t>pré-moldada</w:t>
      </w:r>
      <w:r w:rsidRPr="00B34836">
        <w:rPr>
          <w:rStyle w:val="title2nb"/>
        </w:rPr>
        <w:t xml:space="preserve"> sobre a caixa. </w:t>
      </w:r>
    </w:p>
    <w:p w14:paraId="7F245DC1" w14:textId="77777777" w:rsidR="00A60F6C" w:rsidRPr="00B34836" w:rsidRDefault="00A60F6C" w:rsidP="00BC5FC2">
      <w:pPr>
        <w:pStyle w:val="paragJust"/>
        <w:spacing w:after="0" w:line="240" w:lineRule="auto"/>
        <w:rPr>
          <w:sz w:val="18"/>
        </w:rPr>
      </w:pPr>
      <w:r w:rsidRPr="00B34836">
        <w:rPr>
          <w:rStyle w:val="title2"/>
        </w:rPr>
        <w:t>Critério de medição:</w:t>
      </w:r>
      <w:r>
        <w:rPr>
          <w:rStyle w:val="title2"/>
        </w:rPr>
        <w:t xml:space="preserve"> </w:t>
      </w:r>
      <w:r w:rsidRPr="00B34836">
        <w:rPr>
          <w:rStyle w:val="title2nb"/>
        </w:rPr>
        <w:t>Por unidade.</w:t>
      </w:r>
    </w:p>
    <w:p w14:paraId="312DA26F" w14:textId="77777777" w:rsidR="00A60F6C" w:rsidRPr="00B34836" w:rsidRDefault="00A60F6C" w:rsidP="00BC5FC2">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EBD56C3"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8160 e NBR 8890</w:t>
      </w:r>
      <w:r>
        <w:rPr>
          <w:rStyle w:val="title2nb"/>
        </w:rPr>
        <w:t>.</w:t>
      </w:r>
    </w:p>
    <w:p w14:paraId="00B659E6" w14:textId="77777777" w:rsidR="00A60F6C" w:rsidRDefault="00A60F6C" w:rsidP="00BC5FC2">
      <w:pPr>
        <w:spacing w:after="60"/>
        <w:jc w:val="both"/>
        <w:rPr>
          <w:rFonts w:cs="Arial"/>
          <w:b/>
          <w:bCs/>
        </w:rPr>
      </w:pPr>
    </w:p>
    <w:p w14:paraId="6EA384F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.2.17 CAIXA SIFONADA, PVC, DN 100 X 100 X 50 MM, FORNECIDA E INSTALADA EM RAMAIS DE ENCAMINHAMENTO DE ÁGUA PLUVIAL</w:t>
      </w:r>
    </w:p>
    <w:p w14:paraId="12313C0C"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05D9537B"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D645538"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0D2646C0"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1074DB8A"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6E1701EA"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NBR 8160</w:t>
      </w:r>
      <w:r>
        <w:rPr>
          <w:rStyle w:val="title2nb"/>
          <w:sz w:val="20"/>
        </w:rPr>
        <w:t>.</w:t>
      </w:r>
    </w:p>
    <w:p w14:paraId="03B16479" w14:textId="77777777" w:rsidR="00A60F6C" w:rsidRPr="001C3E71" w:rsidRDefault="00A60F6C" w:rsidP="00BC5FC2">
      <w:pPr>
        <w:spacing w:after="60"/>
        <w:jc w:val="both"/>
        <w:rPr>
          <w:rFonts w:cs="Arial"/>
          <w:b/>
          <w:bCs/>
          <w:highlight w:val="yellow"/>
        </w:rPr>
      </w:pPr>
    </w:p>
    <w:p w14:paraId="4768302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030D0D5C" w14:textId="77777777" w:rsidR="00A60F6C" w:rsidRPr="008564B3" w:rsidRDefault="00A60F6C" w:rsidP="00BC5FC2">
      <w:pPr>
        <w:jc w:val="both"/>
        <w:rPr>
          <w:rStyle w:val="title2nb"/>
          <w:sz w:val="20"/>
        </w:rPr>
      </w:pPr>
      <w:r w:rsidRPr="008564B3">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26C64230"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1EE5F506" w14:textId="77777777" w:rsidR="00A60F6C" w:rsidRDefault="00A60F6C" w:rsidP="00BC5FC2">
      <w:pPr>
        <w:jc w:val="both"/>
        <w:rPr>
          <w:rStyle w:val="title2"/>
          <w:sz w:val="20"/>
        </w:rPr>
      </w:pPr>
      <w:r w:rsidRPr="00583B15">
        <w:rPr>
          <w:rStyle w:val="title2nb"/>
          <w:b/>
          <w:bCs/>
          <w:sz w:val="20"/>
        </w:rPr>
        <w:t>Referência:</w:t>
      </w:r>
      <w:r w:rsidRPr="00B34836">
        <w:rPr>
          <w:rStyle w:val="title2nb"/>
          <w:sz w:val="20"/>
        </w:rPr>
        <w:t xml:space="preserve"> Tigre, Amanco ou similar</w:t>
      </w:r>
      <w:r>
        <w:rPr>
          <w:rStyle w:val="title2nb"/>
          <w:sz w:val="20"/>
        </w:rPr>
        <w:t>.</w:t>
      </w:r>
    </w:p>
    <w:p w14:paraId="76F59987" w14:textId="77777777" w:rsidR="00A60F6C" w:rsidRPr="00B34836" w:rsidRDefault="00A60F6C" w:rsidP="00BC5FC2">
      <w:pPr>
        <w:jc w:val="both"/>
        <w:rPr>
          <w:sz w:val="18"/>
        </w:rPr>
      </w:pPr>
      <w:r w:rsidRPr="00B34836">
        <w:rPr>
          <w:rStyle w:val="title2"/>
          <w:sz w:val="20"/>
        </w:rPr>
        <w:lastRenderedPageBreak/>
        <w:t>Critério de medição:</w:t>
      </w:r>
      <w:r>
        <w:rPr>
          <w:rStyle w:val="title2"/>
          <w:sz w:val="20"/>
        </w:rPr>
        <w:t xml:space="preserve"> </w:t>
      </w:r>
      <w:r w:rsidRPr="00B34836">
        <w:rPr>
          <w:rStyle w:val="title2nb"/>
          <w:sz w:val="20"/>
        </w:rPr>
        <w:t>Por unidade.</w:t>
      </w:r>
    </w:p>
    <w:p w14:paraId="470FD2A5"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4510CE7F"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NBR 8160</w:t>
      </w:r>
    </w:p>
    <w:p w14:paraId="30CEADB6" w14:textId="77777777" w:rsidR="00A60F6C" w:rsidRPr="001C3E71" w:rsidRDefault="00A60F6C" w:rsidP="00BC5FC2">
      <w:pPr>
        <w:spacing w:after="60"/>
        <w:jc w:val="both"/>
        <w:rPr>
          <w:rFonts w:cs="Arial"/>
          <w:b/>
          <w:bCs/>
          <w:highlight w:val="yellow"/>
        </w:rPr>
      </w:pPr>
    </w:p>
    <w:p w14:paraId="03EAF53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67CDE724"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612937B4"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54AD640"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230A1145"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54454A80"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147E074"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e NBR 8160</w:t>
      </w:r>
      <w:r>
        <w:rPr>
          <w:rStyle w:val="title2nb"/>
          <w:sz w:val="20"/>
        </w:rPr>
        <w:t>.</w:t>
      </w:r>
    </w:p>
    <w:p w14:paraId="3D7A6E59" w14:textId="77777777" w:rsidR="00A60F6C" w:rsidRPr="001C3E71" w:rsidRDefault="00A60F6C" w:rsidP="00BC5FC2">
      <w:pPr>
        <w:spacing w:after="60"/>
        <w:jc w:val="both"/>
        <w:rPr>
          <w:rFonts w:cs="Arial"/>
          <w:b/>
          <w:bCs/>
          <w:highlight w:val="yellow"/>
        </w:rPr>
      </w:pPr>
    </w:p>
    <w:p w14:paraId="1CE82C9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047800"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w:t>
      </w:r>
      <w:r w:rsidRPr="008564B3">
        <w:rPr>
          <w:rStyle w:val="title2nb"/>
          <w:sz w:val="20"/>
        </w:rPr>
        <w:t>serviço. Itens e suas características:</w:t>
      </w:r>
      <w:r w:rsidRPr="00B34836">
        <w:rPr>
          <w:rStyle w:val="title2nb"/>
          <w:sz w:val="20"/>
        </w:rPr>
        <w:t xml:space="preserve">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507C603B"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4E84952B" w14:textId="77777777" w:rsidR="00A60F6C" w:rsidRDefault="00A60F6C" w:rsidP="00BC5FC2">
      <w:pPr>
        <w:jc w:val="both"/>
        <w:rPr>
          <w:rStyle w:val="title2"/>
          <w:sz w:val="20"/>
        </w:rPr>
      </w:pPr>
      <w:r w:rsidRPr="009B00C2">
        <w:rPr>
          <w:rStyle w:val="title2nb"/>
          <w:b/>
          <w:bCs/>
          <w:sz w:val="20"/>
        </w:rPr>
        <w:t>Referência:</w:t>
      </w:r>
      <w:r w:rsidRPr="00B34836">
        <w:rPr>
          <w:rStyle w:val="title2nb"/>
          <w:sz w:val="20"/>
        </w:rPr>
        <w:t xml:space="preserve"> Tigre, Amanco ou similar</w:t>
      </w:r>
      <w:r>
        <w:rPr>
          <w:rStyle w:val="title2nb"/>
          <w:sz w:val="20"/>
        </w:rPr>
        <w:t>.</w:t>
      </w:r>
    </w:p>
    <w:p w14:paraId="4F5B7560"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2B2CD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20750C83"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456DD209" w14:textId="77777777" w:rsidR="00A60F6C" w:rsidRDefault="00A60F6C" w:rsidP="00BC5FC2">
      <w:pPr>
        <w:spacing w:after="60"/>
        <w:jc w:val="both"/>
        <w:rPr>
          <w:rFonts w:cs="Arial"/>
          <w:b/>
          <w:bCs/>
        </w:rPr>
      </w:pPr>
    </w:p>
    <w:p w14:paraId="211F88F3" w14:textId="61FA2216"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.2.21 </w:t>
      </w:r>
      <w:r w:rsidRPr="00BD1AA7">
        <w:rPr>
          <w:i w:val="0"/>
          <w:iCs w:val="0"/>
        </w:rPr>
        <w:tab/>
        <w:t xml:space="preserve">FILTRO ANAERÓBIO CIRCULAR, EM CONCRETO </w:t>
      </w:r>
      <w:r w:rsidR="002847DB">
        <w:rPr>
          <w:i w:val="0"/>
          <w:iCs w:val="0"/>
        </w:rPr>
        <w:t>PRÉ-MOLDADO</w:t>
      </w:r>
      <w:r w:rsidRPr="00BD1AA7">
        <w:rPr>
          <w:i w:val="0"/>
          <w:iCs w:val="0"/>
        </w:rPr>
        <w:t>, DIÂMETRO INTERNO = 1,10 M, ALTURA INTERNA = 1,50 M, VOLUME ÚTIL: 1140,4 L (PARA 5 CONTRIBUINTES)</w:t>
      </w:r>
    </w:p>
    <w:p w14:paraId="51D59869"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p>
    <w:p w14:paraId="0A44CE96" w14:textId="644AAA9F" w:rsidR="00A60F6C" w:rsidRDefault="00A60F6C" w:rsidP="00BC5FC2">
      <w:pPr>
        <w:jc w:val="both"/>
        <w:rPr>
          <w:rStyle w:val="title2nb"/>
          <w:sz w:val="20"/>
        </w:rPr>
      </w:pPr>
      <w:r w:rsidRPr="008F44DC">
        <w:rPr>
          <w:rStyle w:val="title2nb"/>
          <w:sz w:val="20"/>
        </w:rPr>
        <w:t>Itens e suas características: Retroescavadeira</w:t>
      </w:r>
      <w:r w:rsidRPr="00B34836">
        <w:rPr>
          <w:rStyle w:val="title2nb"/>
          <w:sz w:val="20"/>
        </w:rPr>
        <w:t xml:space="preserve"> sobre rodas com carregadeira: realiza a colocação das peças </w:t>
      </w:r>
      <w:r w:rsidR="002847DB">
        <w:rPr>
          <w:rStyle w:val="title2nb"/>
          <w:sz w:val="20"/>
        </w:rPr>
        <w:t>pré-moldada</w:t>
      </w:r>
      <w:r w:rsidRPr="00B34836">
        <w:rPr>
          <w:rStyle w:val="title2nb"/>
          <w:sz w:val="20"/>
        </w:rPr>
        <w:t xml:space="preserve">s com mais de 50 kg e da brita do leito filtrante; </w:t>
      </w:r>
      <w:r>
        <w:rPr>
          <w:rStyle w:val="title2nb"/>
          <w:sz w:val="20"/>
        </w:rPr>
        <w:t>l</w:t>
      </w:r>
      <w:r w:rsidRPr="00B34836">
        <w:rPr>
          <w:rStyle w:val="title2nb"/>
          <w:sz w:val="20"/>
        </w:rPr>
        <w:t xml:space="preserve">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w:t>
      </w:r>
      <w:r w:rsidRPr="00B34836">
        <w:rPr>
          <w:rStyle w:val="title2nb"/>
          <w:sz w:val="20"/>
        </w:rPr>
        <w:lastRenderedPageBreak/>
        <w:t xml:space="preserve">revestimento das juntas; </w:t>
      </w:r>
      <w:r>
        <w:rPr>
          <w:rStyle w:val="title2nb"/>
          <w:sz w:val="20"/>
        </w:rPr>
        <w:t>p</w:t>
      </w:r>
      <w:r w:rsidRPr="00B34836">
        <w:rPr>
          <w:rStyle w:val="title2nb"/>
          <w:sz w:val="20"/>
        </w:rPr>
        <w:t xml:space="preserve">edra britada: utilizada para compor o leito filtrante do filtro anaeróbio; </w:t>
      </w:r>
      <w:r>
        <w:rPr>
          <w:rStyle w:val="title2nb"/>
          <w:sz w:val="20"/>
        </w:rPr>
        <w:t>a</w:t>
      </w:r>
      <w:r w:rsidRPr="00B34836">
        <w:rPr>
          <w:rStyle w:val="title2nb"/>
          <w:sz w:val="20"/>
        </w:rPr>
        <w:t xml:space="preserve">nel de concreto armado, D=1,20 m, H=0,50 m: utilizado para compor o balão do filtro anaeróbio; </w:t>
      </w:r>
      <w:r>
        <w:rPr>
          <w:rStyle w:val="title2nb"/>
          <w:sz w:val="20"/>
        </w:rPr>
        <w:t>a</w:t>
      </w:r>
      <w:r w:rsidRPr="00B34836">
        <w:rPr>
          <w:rStyle w:val="title2nb"/>
          <w:sz w:val="20"/>
        </w:rPr>
        <w:t xml:space="preserve">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pré</w:t>
      </w:r>
      <w:r w:rsidR="002847DB">
        <w:rPr>
          <w:rStyle w:val="title2nb"/>
          <w:sz w:val="20"/>
        </w:rPr>
        <w:t>-</w:t>
      </w:r>
      <w:r w:rsidRPr="00B34836">
        <w:rPr>
          <w:rStyle w:val="title2nb"/>
          <w:sz w:val="20"/>
        </w:rPr>
        <w:t xml:space="preserve">moldada para laje de fundo do filtro anaeróbio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de transição entre o balão e a tampa (furo circular com 60 cm de diâmetro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moldada para tampa (4 cm de espessura).</w:t>
      </w:r>
    </w:p>
    <w:p w14:paraId="0CB60D30" w14:textId="47F595DE" w:rsidR="00A60F6C" w:rsidRPr="00B34836" w:rsidRDefault="00A60F6C" w:rsidP="00BC5FC2">
      <w:pPr>
        <w:jc w:val="both"/>
        <w:rPr>
          <w:sz w:val="18"/>
        </w:rPr>
      </w:pPr>
      <w:r w:rsidRPr="008F44DC">
        <w:rPr>
          <w:rStyle w:val="title2nb"/>
          <w:sz w:val="20"/>
        </w:rPr>
        <w:t>Procedimento executivo</w:t>
      </w:r>
      <w:r w:rsidRPr="009B00C2">
        <w:rPr>
          <w:rStyle w:val="title2nb"/>
          <w:b/>
          <w:bCs/>
          <w:sz w:val="20"/>
        </w:rPr>
        <w:t xml:space="preserve">: </w:t>
      </w:r>
      <w:r w:rsidRPr="00B34836">
        <w:rPr>
          <w:rStyle w:val="title2nb"/>
          <w:sz w:val="20"/>
        </w:rPr>
        <w:t xml:space="preserve">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3F24A2DC"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B88A324"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3E79862"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26CDCEA1" w14:textId="77777777" w:rsidR="00A60F6C" w:rsidRDefault="00A60F6C" w:rsidP="00BC5FC2">
      <w:pPr>
        <w:spacing w:after="60"/>
        <w:jc w:val="both"/>
        <w:rPr>
          <w:rFonts w:cs="Arial"/>
          <w:b/>
          <w:bCs/>
        </w:rPr>
      </w:pPr>
    </w:p>
    <w:p w14:paraId="407CC6F6" w14:textId="1559954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.2.22</w:t>
      </w:r>
      <w:r w:rsidRPr="00BD1AA7">
        <w:rPr>
          <w:i w:val="0"/>
          <w:iCs w:val="0"/>
        </w:rPr>
        <w:tab/>
        <w:t xml:space="preserve"> FILTRO ANAERÓBIO CIRCULAR, EM CONCRETO </w:t>
      </w:r>
      <w:r w:rsidR="002847DB">
        <w:rPr>
          <w:i w:val="0"/>
          <w:iCs w:val="0"/>
        </w:rPr>
        <w:t>PRÉ-MOLDADO</w:t>
      </w:r>
      <w:r w:rsidRPr="00BD1AA7">
        <w:rPr>
          <w:i w:val="0"/>
          <w:iCs w:val="0"/>
        </w:rPr>
        <w:t>, DIÂMETRO INTERNO = 1,88 M, ALTURA INTERNA = 1,50 M, VOLUME ÚTIL: 3331,1 L (PARA 19 CONTRIBUINTES)</w:t>
      </w:r>
    </w:p>
    <w:p w14:paraId="0DE9A85B" w14:textId="493B6E6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w:t>
      </w:r>
      <w:r>
        <w:rPr>
          <w:rStyle w:val="title2nb"/>
          <w:sz w:val="20"/>
        </w:rPr>
        <w:t>a</w:t>
      </w:r>
      <w:r w:rsidRPr="00B34836">
        <w:rPr>
          <w:rStyle w:val="title2nb"/>
          <w:sz w:val="20"/>
        </w:rPr>
        <w:t xml:space="preserve">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Pedra britada: utilizada para compor o leito filtrante do filtro anaeróbio; </w:t>
      </w:r>
      <w:r>
        <w:rPr>
          <w:rStyle w:val="title2nb"/>
          <w:sz w:val="20"/>
        </w:rPr>
        <w:t>a</w:t>
      </w:r>
      <w:r w:rsidRPr="00B34836">
        <w:rPr>
          <w:rStyle w:val="title2nb"/>
          <w:sz w:val="20"/>
        </w:rPr>
        <w:t xml:space="preserve">nel de concreto armado, D=2,00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w:t>
      </w:r>
      <w:r w:rsidR="002847DB">
        <w:rPr>
          <w:rStyle w:val="title2nb"/>
          <w:sz w:val="20"/>
        </w:rPr>
        <w:t>pré-moldada</w:t>
      </w:r>
      <w:r w:rsidRPr="00B34836">
        <w:rPr>
          <w:rStyle w:val="title2nb"/>
          <w:sz w:val="20"/>
        </w:rPr>
        <w:t xml:space="preserve"> para laje de fundo do filtro anaeróbio (4 cm de espessura); </w:t>
      </w:r>
      <w:r>
        <w:rPr>
          <w:rStyle w:val="title2nb"/>
          <w:sz w:val="20"/>
        </w:rPr>
        <w:t>p</w:t>
      </w:r>
      <w:r w:rsidRPr="00B34836">
        <w:rPr>
          <w:rStyle w:val="title2nb"/>
          <w:sz w:val="20"/>
        </w:rPr>
        <w:t xml:space="preserve">eça circular </w:t>
      </w:r>
      <w:r w:rsidR="002847DB">
        <w:rPr>
          <w:rStyle w:val="title2nb"/>
          <w:sz w:val="20"/>
        </w:rPr>
        <w:t>pré-</w:t>
      </w:r>
      <w:proofErr w:type="gramStart"/>
      <w:r w:rsidR="002847DB">
        <w:rPr>
          <w:rStyle w:val="title2nb"/>
          <w:sz w:val="20"/>
        </w:rPr>
        <w:t xml:space="preserve">moldada </w:t>
      </w:r>
      <w:r w:rsidRPr="00B34836">
        <w:rPr>
          <w:rStyle w:val="title2nb"/>
          <w:sz w:val="20"/>
        </w:rPr>
        <w:t xml:space="preserve"> para</w:t>
      </w:r>
      <w:proofErr w:type="gramEnd"/>
      <w:r w:rsidRPr="00B34836">
        <w:rPr>
          <w:rStyle w:val="title2nb"/>
          <w:sz w:val="20"/>
        </w:rPr>
        <w:t xml:space="preserve"> laje do fundo falso (furos com 2,5 cm de diâmetro a cada 15 cm e 4 cm de espessura); </w:t>
      </w:r>
      <w:r>
        <w:rPr>
          <w:rStyle w:val="title2nb"/>
          <w:sz w:val="20"/>
        </w:rPr>
        <w:t>p</w:t>
      </w:r>
      <w:r w:rsidRPr="00B34836">
        <w:rPr>
          <w:rStyle w:val="title2nb"/>
          <w:sz w:val="20"/>
        </w:rPr>
        <w:t xml:space="preserve">eça circular pré-moldada para laje de transição entre o balão e a tampa (furo circular com 60 cm de diâmetro e 4 cm de espessura); Peça circular </w:t>
      </w:r>
      <w:r w:rsidR="002847DB">
        <w:rPr>
          <w:rStyle w:val="title2nb"/>
          <w:sz w:val="20"/>
        </w:rPr>
        <w:t xml:space="preserve">pré-moldada </w:t>
      </w:r>
      <w:r w:rsidRPr="00B34836">
        <w:rPr>
          <w:rStyle w:val="title2nb"/>
          <w:sz w:val="20"/>
        </w:rPr>
        <w:t xml:space="preserve"> para tampa (4 cm de espessura). </w:t>
      </w:r>
    </w:p>
    <w:p w14:paraId="57EC6E7E" w14:textId="5213821B"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2457C3E6"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60306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D0FD777"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3C9CD24" w14:textId="77777777" w:rsidR="00A60F6C" w:rsidRPr="001C3E71" w:rsidRDefault="00A60F6C" w:rsidP="00BC5FC2">
      <w:pPr>
        <w:spacing w:after="60"/>
        <w:jc w:val="both"/>
        <w:rPr>
          <w:rFonts w:cs="Arial"/>
          <w:b/>
          <w:bCs/>
          <w:highlight w:val="yellow"/>
        </w:rPr>
      </w:pPr>
    </w:p>
    <w:p w14:paraId="1FCFC0E9" w14:textId="76183A70" w:rsidR="00A60F6C" w:rsidRPr="00BD1AA7" w:rsidRDefault="00A60F6C" w:rsidP="00BC5FC2">
      <w:pPr>
        <w:pStyle w:val="Ttulo20"/>
        <w:shd w:val="clear" w:color="auto" w:fill="F2F2F2"/>
        <w:jc w:val="both"/>
        <w:rPr>
          <w:i w:val="0"/>
          <w:iCs w:val="0"/>
        </w:rPr>
      </w:pPr>
      <w:r>
        <w:rPr>
          <w:i w:val="0"/>
          <w:iCs w:val="0"/>
        </w:rPr>
        <w:t>1.12</w:t>
      </w:r>
      <w:r w:rsidRPr="00BD1AA7">
        <w:rPr>
          <w:i w:val="0"/>
          <w:iCs w:val="0"/>
        </w:rPr>
        <w:t>.2.23</w:t>
      </w:r>
      <w:r w:rsidRPr="00BD1AA7">
        <w:rPr>
          <w:i w:val="0"/>
          <w:iCs w:val="0"/>
        </w:rPr>
        <w:tab/>
        <w:t xml:space="preserve"> FILTRO ANAERÓBIO CIRCULAR, EM CONCRETO </w:t>
      </w:r>
      <w:r w:rsidR="002847DB">
        <w:rPr>
          <w:i w:val="0"/>
          <w:iCs w:val="0"/>
        </w:rPr>
        <w:t>PRÉ-MOLDADO</w:t>
      </w:r>
      <w:r w:rsidRPr="00BD1AA7">
        <w:rPr>
          <w:i w:val="0"/>
          <w:iCs w:val="0"/>
        </w:rPr>
        <w:t>, DIÂMETRO INTERNO = 2,38 M, ALTURA INTERNA = 1,50 M, VOLUME ÚTIL: 5338,6 L (PARA 34 CONTRIBUINTES)</w:t>
      </w:r>
    </w:p>
    <w:p w14:paraId="0028749A" w14:textId="69A8B8A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lastRenderedPageBreak/>
        <w:t>p</w:t>
      </w:r>
      <w:r w:rsidRPr="00B34836">
        <w:rPr>
          <w:rStyle w:val="title2nb"/>
          <w:sz w:val="20"/>
        </w:rPr>
        <w:t xml:space="preserve">edra britada: utilizada para compor o leito filtrante do filtro anaeróbio; Anel de concreto armado, D=2,50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 xml:space="preserve">=0,50 m: utilizado como apoio da laje fundo falso Peça circular </w:t>
      </w:r>
      <w:r w:rsidR="002847DB">
        <w:rPr>
          <w:rStyle w:val="title2nb"/>
          <w:sz w:val="20"/>
        </w:rPr>
        <w:t xml:space="preserve">pré-moldada </w:t>
      </w:r>
      <w:r w:rsidRPr="00B34836">
        <w:rPr>
          <w:rStyle w:val="title2nb"/>
          <w:sz w:val="20"/>
        </w:rPr>
        <w:t xml:space="preserve"> para laje de fundo do filtro anaeróbio (4 cm de espessura); </w:t>
      </w:r>
      <w:r>
        <w:rPr>
          <w:rStyle w:val="title2nb"/>
          <w:sz w:val="20"/>
        </w:rPr>
        <w:t>p</w:t>
      </w:r>
      <w:r w:rsidRPr="00B34836">
        <w:rPr>
          <w:rStyle w:val="title2nb"/>
          <w:sz w:val="20"/>
        </w:rPr>
        <w:t>eça circular pré</w:t>
      </w:r>
      <w:r>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de transição entre o balão e a tampa (furo circular com 60 cm de diâmetro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tampa (4 cm de espessura). </w:t>
      </w:r>
    </w:p>
    <w:p w14:paraId="2B0DF623" w14:textId="39601AFA" w:rsidR="00A60F6C" w:rsidRPr="00B34836" w:rsidRDefault="00A60F6C" w:rsidP="00BC5FC2">
      <w:pPr>
        <w:jc w:val="both"/>
        <w:rPr>
          <w:sz w:val="18"/>
        </w:rPr>
      </w:pPr>
      <w:r w:rsidRPr="008564B3">
        <w:rPr>
          <w:rStyle w:val="title2nb"/>
          <w:sz w:val="20"/>
        </w:rPr>
        <w:t>Procedimento executivo: Após</w:t>
      </w:r>
      <w:r w:rsidRPr="00B34836">
        <w:rPr>
          <w:rStyle w:val="title2nb"/>
          <w:sz w:val="20"/>
        </w:rPr>
        <w:t xml:space="preserve">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Sobre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Em seguida, posicionar a laje de transição </w:t>
      </w:r>
      <w:r w:rsidR="002847DB">
        <w:rPr>
          <w:rStyle w:val="title2nb"/>
          <w:sz w:val="20"/>
        </w:rPr>
        <w:t>pré-moldada</w:t>
      </w:r>
      <w:r w:rsidRPr="00B34836">
        <w:rPr>
          <w:rStyle w:val="title2nb"/>
          <w:sz w:val="20"/>
        </w:rPr>
        <w:t xml:space="preserve"> com a retroescavadeira e assent</w:t>
      </w:r>
      <w:r>
        <w:rPr>
          <w:rStyle w:val="title2nb"/>
          <w:sz w:val="20"/>
        </w:rPr>
        <w:t>ar</w:t>
      </w:r>
      <w:r w:rsidRPr="00B34836">
        <w:rPr>
          <w:rStyle w:val="title2nb"/>
          <w:sz w:val="20"/>
        </w:rPr>
        <w:t xml:space="preserve"> com argamassa; por fim, colocar a tampa </w:t>
      </w:r>
      <w:r w:rsidR="002847DB">
        <w:rPr>
          <w:rStyle w:val="title2nb"/>
          <w:sz w:val="20"/>
        </w:rPr>
        <w:t>pré-moldada</w:t>
      </w:r>
      <w:r w:rsidRPr="00B34836">
        <w:rPr>
          <w:rStyle w:val="title2nb"/>
          <w:sz w:val="20"/>
        </w:rPr>
        <w:t>.</w:t>
      </w:r>
    </w:p>
    <w:p w14:paraId="51A86D6A" w14:textId="08085492" w:rsidR="00A60F6C" w:rsidRPr="00B34836" w:rsidRDefault="00A60F6C" w:rsidP="00BC5FC2">
      <w:pPr>
        <w:jc w:val="both"/>
        <w:rPr>
          <w:sz w:val="18"/>
        </w:rPr>
      </w:pPr>
      <w:r w:rsidRPr="00B34836">
        <w:rPr>
          <w:rStyle w:val="title2"/>
          <w:sz w:val="20"/>
        </w:rPr>
        <w:t>Critério de medição:</w:t>
      </w:r>
      <w:r w:rsidR="002847DB">
        <w:rPr>
          <w:rStyle w:val="title2"/>
          <w:sz w:val="20"/>
        </w:rPr>
        <w:t xml:space="preserve"> </w:t>
      </w:r>
      <w:r w:rsidRPr="00B34836">
        <w:rPr>
          <w:rStyle w:val="title2nb"/>
          <w:sz w:val="20"/>
        </w:rPr>
        <w:t>Por unidade.</w:t>
      </w:r>
    </w:p>
    <w:p w14:paraId="457A556C" w14:textId="42A1257A" w:rsidR="00A60F6C" w:rsidRPr="00B34836" w:rsidRDefault="00A60F6C" w:rsidP="00BC5FC2">
      <w:pPr>
        <w:jc w:val="both"/>
        <w:rPr>
          <w:sz w:val="18"/>
        </w:rPr>
      </w:pPr>
      <w:r w:rsidRPr="00B34836">
        <w:rPr>
          <w:rStyle w:val="title2"/>
          <w:sz w:val="20"/>
        </w:rPr>
        <w:t>Local de aplicação:</w:t>
      </w:r>
      <w:r w:rsidR="002847DB">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12BE8E1" w14:textId="3B279B41" w:rsidR="00A60F6C" w:rsidRPr="00B34836" w:rsidRDefault="00A60F6C" w:rsidP="00BC5FC2">
      <w:pPr>
        <w:jc w:val="both"/>
        <w:rPr>
          <w:sz w:val="18"/>
        </w:rPr>
      </w:pPr>
      <w:r w:rsidRPr="00B34836">
        <w:rPr>
          <w:rStyle w:val="title2"/>
          <w:sz w:val="20"/>
        </w:rPr>
        <w:t>Normas aplicáveis:</w:t>
      </w:r>
      <w:r w:rsidR="002847DB">
        <w:rPr>
          <w:rStyle w:val="title2"/>
          <w:sz w:val="20"/>
        </w:rPr>
        <w:t xml:space="preserve"> </w:t>
      </w:r>
      <w:r w:rsidRPr="00B34836">
        <w:rPr>
          <w:rStyle w:val="title2nb"/>
          <w:sz w:val="20"/>
        </w:rPr>
        <w:t>NBR 7229, NBR 8160, NBR 9649, NBR 9814, NBR 13969, NBR15645 e NBR16085.</w:t>
      </w:r>
    </w:p>
    <w:p w14:paraId="0C91AEA6" w14:textId="77777777" w:rsidR="00A60F6C" w:rsidRPr="0035625C" w:rsidRDefault="00A60F6C" w:rsidP="00BC5FC2">
      <w:pPr>
        <w:spacing w:after="60"/>
        <w:jc w:val="both"/>
        <w:rPr>
          <w:rFonts w:cs="Arial"/>
          <w:b/>
          <w:bCs/>
        </w:rPr>
      </w:pPr>
    </w:p>
    <w:p w14:paraId="4BE5BE8B" w14:textId="25C4F7E1"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.2.24 </w:t>
      </w:r>
      <w:r w:rsidRPr="00BD1AA7">
        <w:rPr>
          <w:i w:val="0"/>
          <w:iCs w:val="0"/>
        </w:rPr>
        <w:tab/>
        <w:t xml:space="preserve">FOSSA SÉPTICA </w:t>
      </w:r>
      <w:r w:rsidR="002847DB">
        <w:rPr>
          <w:i w:val="0"/>
          <w:iCs w:val="0"/>
        </w:rPr>
        <w:t>PRÉ-MOLDADA</w:t>
      </w:r>
      <w:r w:rsidRPr="00BD1AA7">
        <w:rPr>
          <w:i w:val="0"/>
          <w:iCs w:val="0"/>
        </w:rPr>
        <w:t xml:space="preserve"> Ø 1,50 M, ALTURA 2,5 M PARA 10 CONTRIBUINTES</w:t>
      </w:r>
    </w:p>
    <w:p w14:paraId="47CBAE3A" w14:textId="77777777" w:rsidR="00A60F6C" w:rsidRPr="0035625C" w:rsidRDefault="00A60F6C" w:rsidP="00BC5FC2">
      <w:pPr>
        <w:jc w:val="both"/>
      </w:pPr>
      <w:r w:rsidRPr="0035625C">
        <w:t>Fornecer e instalar fossa séptica de cimento ou fibra ou material com certificação de qualidade.</w:t>
      </w:r>
      <w:r>
        <w:t xml:space="preserve"> </w:t>
      </w:r>
      <w:r w:rsidRPr="0035625C">
        <w:t xml:space="preserve">Compreende o cálculo de dimensionamento de capacidade de acordo como local de utilização, a escavação, a colocação da fossa séptica e filtro, </w:t>
      </w:r>
      <w:proofErr w:type="spellStart"/>
      <w:r w:rsidRPr="0035625C">
        <w:t>incl</w:t>
      </w:r>
      <w:proofErr w:type="spellEnd"/>
      <w:r w:rsidRPr="0035625C">
        <w:t xml:space="preserve">. conexões, reaterro compactado manualmente com </w:t>
      </w:r>
      <w:proofErr w:type="spellStart"/>
      <w:r w:rsidRPr="0035625C">
        <w:t>botafora</w:t>
      </w:r>
      <w:proofErr w:type="spellEnd"/>
      <w:r w:rsidRPr="0035625C">
        <w:t xml:space="preserve"> do excesso da escavação.</w:t>
      </w:r>
      <w:r>
        <w:t xml:space="preserve"> </w:t>
      </w:r>
      <w:r w:rsidRPr="0035625C">
        <w:t xml:space="preserve">Marca de referência dos produtos de empresas idôneas, de nome conhecido no mercado e com certificado de qualidade. </w:t>
      </w:r>
    </w:p>
    <w:p w14:paraId="6BE7D36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A67C60" w14:textId="77777777" w:rsidR="00A60F6C" w:rsidRPr="0035625C" w:rsidRDefault="00A60F6C" w:rsidP="00BC5FC2">
      <w:pPr>
        <w:spacing w:after="60"/>
        <w:jc w:val="both"/>
        <w:rPr>
          <w:rFonts w:cs="Arial"/>
          <w:b/>
          <w:bCs/>
        </w:rPr>
      </w:pPr>
    </w:p>
    <w:p w14:paraId="08FE33E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.2.25</w:t>
      </w:r>
      <w:r w:rsidRPr="00BD1AA7">
        <w:rPr>
          <w:i w:val="0"/>
          <w:iCs w:val="0"/>
        </w:rPr>
        <w:tab/>
        <w:t xml:space="preserve"> RALO HEMISFERICO 100mm PVC (RALO ABACAXI)</w:t>
      </w:r>
    </w:p>
    <w:p w14:paraId="1B194A1C" w14:textId="1DD80942" w:rsidR="00A60F6C" w:rsidRPr="000615A1" w:rsidRDefault="00A60F6C" w:rsidP="00BC5FC2">
      <w:pPr>
        <w:jc w:val="both"/>
        <w:rPr>
          <w:sz w:val="18"/>
        </w:rPr>
      </w:pPr>
      <w:r w:rsidRPr="000615A1">
        <w:rPr>
          <w:rStyle w:val="title2nb"/>
          <w:sz w:val="20"/>
        </w:rPr>
        <w:t xml:space="preserve">Considera o material e a mão de obra necessários para a execução do serviço. </w:t>
      </w:r>
      <w:r w:rsidRPr="008564B3">
        <w:rPr>
          <w:rStyle w:val="title2nb"/>
          <w:sz w:val="20"/>
        </w:rPr>
        <w:t>Itens e suas características: Ralo</w:t>
      </w:r>
      <w:r w:rsidRPr="000615A1">
        <w:rPr>
          <w:rStyle w:val="title2nb"/>
          <w:sz w:val="20"/>
        </w:rPr>
        <w:t xml:space="preserve"> em ferro fundido, </w:t>
      </w:r>
      <w:r w:rsidR="002847DB" w:rsidRPr="000615A1">
        <w:rPr>
          <w:rStyle w:val="title2nb"/>
          <w:sz w:val="20"/>
        </w:rPr>
        <w:t>semiesférico</w:t>
      </w:r>
      <w:r w:rsidRPr="000615A1">
        <w:rPr>
          <w:rStyle w:val="title2nb"/>
          <w:sz w:val="20"/>
        </w:rPr>
        <w:t xml:space="preserve"> (tipo "abacaxi"), diâmetro Ø=100 mm. Referência: Fundição Imperial, </w:t>
      </w:r>
      <w:proofErr w:type="spellStart"/>
      <w:r w:rsidRPr="000615A1">
        <w:rPr>
          <w:rStyle w:val="title2nb"/>
          <w:sz w:val="20"/>
        </w:rPr>
        <w:t>Samacox</w:t>
      </w:r>
      <w:proofErr w:type="spellEnd"/>
      <w:r w:rsidRPr="000615A1">
        <w:rPr>
          <w:rStyle w:val="title2nb"/>
          <w:sz w:val="20"/>
        </w:rPr>
        <w:t>, Cast. Iron, ou similar</w:t>
      </w:r>
      <w:r>
        <w:rPr>
          <w:rStyle w:val="title2nb"/>
          <w:sz w:val="20"/>
        </w:rPr>
        <w:t>.</w:t>
      </w:r>
    </w:p>
    <w:p w14:paraId="343CC1F4"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9E986CF"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Coleta de águas pluviais em calhas e terraços, conforme indicado em projeto, ou em substituição a existente.</w:t>
      </w:r>
    </w:p>
    <w:p w14:paraId="2EE56C85" w14:textId="77777777" w:rsidR="00A60F6C" w:rsidRDefault="00A60F6C" w:rsidP="00BC5FC2">
      <w:pPr>
        <w:jc w:val="both"/>
        <w:rPr>
          <w:rStyle w:val="title2nb"/>
          <w:sz w:val="20"/>
        </w:rPr>
      </w:pPr>
      <w:r w:rsidRPr="000615A1">
        <w:rPr>
          <w:rStyle w:val="title2"/>
          <w:sz w:val="20"/>
        </w:rPr>
        <w:t>Normas aplicáveis:</w:t>
      </w:r>
      <w:r>
        <w:rPr>
          <w:rStyle w:val="title2"/>
          <w:sz w:val="20"/>
        </w:rPr>
        <w:t xml:space="preserve"> </w:t>
      </w:r>
      <w:r w:rsidRPr="000615A1">
        <w:rPr>
          <w:rStyle w:val="title2nb"/>
          <w:sz w:val="20"/>
        </w:rPr>
        <w:t>NBR 10160</w:t>
      </w:r>
      <w:r>
        <w:rPr>
          <w:rStyle w:val="title2nb"/>
          <w:sz w:val="20"/>
        </w:rPr>
        <w:t>.</w:t>
      </w:r>
    </w:p>
    <w:p w14:paraId="3281026F" w14:textId="77777777" w:rsidR="00A60F6C" w:rsidRPr="000615A1" w:rsidRDefault="00A60F6C" w:rsidP="00BC5FC2">
      <w:pPr>
        <w:jc w:val="both"/>
        <w:rPr>
          <w:sz w:val="18"/>
        </w:rPr>
      </w:pPr>
    </w:p>
    <w:p w14:paraId="1A47272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36B6D4CC" w14:textId="77777777" w:rsidR="00A60F6C" w:rsidRPr="0035625C" w:rsidRDefault="00A60F6C" w:rsidP="00BC5FC2">
      <w:pPr>
        <w:jc w:val="both"/>
      </w:pPr>
      <w:r w:rsidRPr="0035625C">
        <w:t>Fornecimento e colocação de ralo sifonado 100x40mm em PVC, Ref. Tigre ou tecnicamente equivalente, grelha cromada e porta grelha. Incluso escavação e retirada do material.</w:t>
      </w:r>
    </w:p>
    <w:p w14:paraId="1F0E5BB8" w14:textId="77777777" w:rsidR="00A60F6C" w:rsidRPr="0035625C" w:rsidRDefault="00A60F6C" w:rsidP="00BC5FC2">
      <w:pPr>
        <w:jc w:val="both"/>
      </w:pPr>
      <w:r w:rsidRPr="0035625C">
        <w:t>Deverá ser executado de acordo com a NBR 8160/99 Sistemas prediais de esgoto sanitário – Projeto e execução.</w:t>
      </w:r>
    </w:p>
    <w:p w14:paraId="04E171D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7DA2B30" w14:textId="77777777" w:rsidR="00A60F6C" w:rsidRDefault="00A60F6C" w:rsidP="00BC5FC2">
      <w:pPr>
        <w:spacing w:after="60"/>
        <w:jc w:val="both"/>
        <w:rPr>
          <w:rFonts w:cs="Arial"/>
          <w:b/>
          <w:bCs/>
        </w:rPr>
      </w:pPr>
    </w:p>
    <w:p w14:paraId="67B7AC99" w14:textId="6E33381A"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.2.27</w:t>
      </w:r>
      <w:r w:rsidRPr="00BD1AA7">
        <w:rPr>
          <w:i w:val="0"/>
          <w:iCs w:val="0"/>
        </w:rPr>
        <w:tab/>
        <w:t xml:space="preserve"> SUMIDOURO CIRCULAR, EM CONCRETO </w:t>
      </w:r>
      <w:r w:rsidR="002847DB">
        <w:rPr>
          <w:i w:val="0"/>
          <w:iCs w:val="0"/>
        </w:rPr>
        <w:t>PRÉ-MOLDADO</w:t>
      </w:r>
      <w:r w:rsidRPr="00BD1AA7">
        <w:rPr>
          <w:i w:val="0"/>
          <w:iCs w:val="0"/>
        </w:rPr>
        <w:t>, DIÂMETRO INTERNO = 1,88 M, ALTURA INTERNA = 2,00 M, ÁREA DE INFILTRAÇÃO: 13,1 M² (PARA 5 CONTRIBUINTES)</w:t>
      </w:r>
    </w:p>
    <w:p w14:paraId="0C655376" w14:textId="03E7F961" w:rsidR="00A60F6C" w:rsidRPr="008564B3" w:rsidRDefault="00A60F6C" w:rsidP="00BC5FC2">
      <w:pPr>
        <w:jc w:val="both"/>
      </w:pPr>
      <w:r w:rsidRPr="001C3E71">
        <w:t xml:space="preserve">Considera o material e a mão de obra necessários para a execução do serviço. </w:t>
      </w:r>
      <w:r>
        <w:t xml:space="preserve"> </w:t>
      </w:r>
      <w:r w:rsidRPr="008564B3">
        <w:t xml:space="preserve">Itens e suas características: Retroescavadeira sobre rodas com carregadeira: realiza a colocação das peças </w:t>
      </w:r>
      <w:r w:rsidR="002847DB">
        <w:t>pré-moldada</w:t>
      </w:r>
      <w:r w:rsidRPr="008564B3">
        <w:t xml:space="preserve">s com mais de 50 kg e da brita do leito filtrante; lastro de brita n.º 0 ou pedrisco, no fundo da cava; argamassa traço 1:3 com aditivo impermeabilizante: utilizada para o assentamento das peças </w:t>
      </w:r>
      <w:r w:rsidR="002847DB">
        <w:t>pré-moldada</w:t>
      </w:r>
      <w:r w:rsidRPr="008564B3">
        <w:t>s e revestimento das juntas; anel de concreto armado com furos,</w:t>
      </w:r>
      <w:r w:rsidR="002847DB">
        <w:t xml:space="preserve"> </w:t>
      </w:r>
      <w:r w:rsidRPr="008564B3">
        <w:t xml:space="preserve">D=2,00 m, H=0,50 m: utilizado para compor o balão do sumidouro; peça circular pré-moldada para laje do fundo (furos com 2,5 cm de diâmetro a cada 15 cm e 4 cm de espessura); peça circular </w:t>
      </w:r>
      <w:r w:rsidR="002847DB">
        <w:t xml:space="preserve">pré-moldada </w:t>
      </w:r>
      <w:r w:rsidRPr="008564B3">
        <w:t xml:space="preserve"> para laje de transição entre o balão e a tampa (furo circular com 60 cm de diâmetro e 4 cm de espessura); peça circular pré-moldada para tampa (4 cm de espessura). </w:t>
      </w:r>
    </w:p>
    <w:p w14:paraId="263F7C3B" w14:textId="22315F46" w:rsidR="00A60F6C" w:rsidRPr="001C3E71" w:rsidRDefault="00A60F6C" w:rsidP="00BC5FC2">
      <w:pPr>
        <w:jc w:val="both"/>
      </w:pPr>
      <w:r w:rsidRPr="008564B3">
        <w:t>Procedimento executivo:</w:t>
      </w:r>
      <w:r w:rsidRPr="001C3E71">
        <w:t xml:space="preserve">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w:t>
      </w:r>
      <w:r w:rsidR="002847DB">
        <w:t>pré-moldada</w:t>
      </w:r>
      <w:r w:rsidRPr="001C3E71">
        <w:t xml:space="preserve"> com a retroescavadeira e assentá-la com argamassa; por fim, colocar a tampa </w:t>
      </w:r>
      <w:r w:rsidR="002847DB">
        <w:t>pré-moldada</w:t>
      </w:r>
      <w:r w:rsidRPr="001C3E71">
        <w:t>.</w:t>
      </w:r>
    </w:p>
    <w:p w14:paraId="6C8DBD45" w14:textId="77777777" w:rsidR="00A60F6C" w:rsidRPr="001C3E71" w:rsidRDefault="00A60F6C" w:rsidP="00BC5FC2">
      <w:pPr>
        <w:jc w:val="both"/>
      </w:pPr>
      <w:r w:rsidRPr="00C209BA">
        <w:rPr>
          <w:b/>
          <w:bCs/>
        </w:rPr>
        <w:t>Critério de medição</w:t>
      </w:r>
      <w:r w:rsidRPr="009B00C2">
        <w:rPr>
          <w:b/>
          <w:bCs/>
        </w:rPr>
        <w:t>:</w:t>
      </w:r>
      <w:r>
        <w:t xml:space="preserve"> </w:t>
      </w:r>
      <w:r w:rsidRPr="001C3E71">
        <w:t>Por unidade.</w:t>
      </w:r>
    </w:p>
    <w:p w14:paraId="14A2F81B" w14:textId="77777777" w:rsidR="00A60F6C" w:rsidRPr="001C3E71" w:rsidRDefault="00A60F6C" w:rsidP="00BC5FC2">
      <w:pPr>
        <w:jc w:val="both"/>
      </w:pPr>
      <w:r w:rsidRPr="00C209BA">
        <w:rPr>
          <w:b/>
          <w:bCs/>
        </w:rPr>
        <w:t>Local de aplicação:</w:t>
      </w:r>
      <w:r>
        <w:t xml:space="preserve"> </w:t>
      </w:r>
      <w:r w:rsidRPr="001C3E71">
        <w:t>Para tratamento de esgoto sanitário, proveniente da fossa séptica, conforme indicado em projeto, ou em substituição a existente.</w:t>
      </w:r>
    </w:p>
    <w:p w14:paraId="4B14D6FC" w14:textId="77777777" w:rsidR="00A60F6C" w:rsidRPr="001C3E71" w:rsidRDefault="00A60F6C" w:rsidP="00BC5FC2">
      <w:pPr>
        <w:jc w:val="both"/>
      </w:pPr>
      <w:r w:rsidRPr="00C209BA">
        <w:rPr>
          <w:b/>
          <w:bCs/>
        </w:rPr>
        <w:t>Normas aplicáveis</w:t>
      </w:r>
      <w:r w:rsidRPr="009B00C2">
        <w:rPr>
          <w:b/>
          <w:bCs/>
        </w:rPr>
        <w:t>:</w:t>
      </w:r>
      <w:r>
        <w:t xml:space="preserve"> </w:t>
      </w:r>
      <w:r w:rsidRPr="001C3E71">
        <w:t>NBR 7229, NBR 8160, NBR 9649, NBR 9814, NBR 13969, NBR15645 e NBR16085.</w:t>
      </w:r>
    </w:p>
    <w:p w14:paraId="79885DB5" w14:textId="77777777" w:rsidR="00A60F6C" w:rsidRDefault="00A60F6C" w:rsidP="00BC5FC2">
      <w:pPr>
        <w:jc w:val="both"/>
        <w:rPr>
          <w:rFonts w:cs="Arial"/>
        </w:rPr>
      </w:pPr>
    </w:p>
    <w:p w14:paraId="7F7FD2A0" w14:textId="10E15A8A"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.2.28 SUMIDOURO CIRCULAR, EM CONCRETO </w:t>
      </w:r>
      <w:r w:rsidR="002847DB">
        <w:rPr>
          <w:i w:val="0"/>
          <w:iCs w:val="0"/>
        </w:rPr>
        <w:t>PRÉ-MOLDADO</w:t>
      </w:r>
      <w:r w:rsidRPr="00BD1AA7">
        <w:rPr>
          <w:i w:val="0"/>
          <w:iCs w:val="0"/>
        </w:rPr>
        <w:t>, DIÂMETRO INTERNO = 2,38 M, ALTURA INTERNA = 3,0 M, ÁREA DE INFILTRAÇÃO: 25 M² (PARA 10 CONTRIBUINTES)</w:t>
      </w:r>
    </w:p>
    <w:p w14:paraId="65C0374A" w14:textId="7556ADE4" w:rsidR="00A60F6C" w:rsidRPr="000866C9" w:rsidRDefault="00A60F6C" w:rsidP="00BC5FC2">
      <w:pPr>
        <w:jc w:val="both"/>
      </w:pPr>
      <w:r w:rsidRPr="001C3E71">
        <w:t xml:space="preserve">Considera o material e a mão de obra necessários para a execução do serviço. </w:t>
      </w:r>
      <w:r w:rsidRPr="000866C9">
        <w:t xml:space="preserve">Itens e suas características: Retroescavadeira sobre rodas com carregadeira: realiza a colocação das peças </w:t>
      </w:r>
      <w:r w:rsidR="002847DB">
        <w:t>pré-moldada</w:t>
      </w:r>
      <w:r w:rsidRPr="000866C9">
        <w:t xml:space="preserve">s com mais de 50 kg e da brita do leito filtrante; lastro de brita n.º 0 ou pedrisco, no fundo da cava;  Argamassa traço 1:3 com aditivo impermeabilizante: utilizada para o assentamento das peças </w:t>
      </w:r>
      <w:r w:rsidR="002847DB">
        <w:t>pré-moldada</w:t>
      </w:r>
      <w:r w:rsidRPr="000866C9">
        <w:t>s e revestimento das juntas;  Anel de concreto armado com furos,</w:t>
      </w:r>
      <w:r w:rsidR="002847DB">
        <w:t xml:space="preserve"> </w:t>
      </w:r>
      <w:r w:rsidRPr="000866C9">
        <w:t xml:space="preserve">D=2,50 m, H=0,50 m: utilizado para compor o balão do sumidouro; peça circular </w:t>
      </w:r>
      <w:r w:rsidR="002847DB">
        <w:t xml:space="preserve">pré-moldada </w:t>
      </w:r>
      <w:r w:rsidRPr="000866C9">
        <w:t xml:space="preserve"> para laje do fundo (furos com 2,5 cm de diâmetro a cada 15 cm e 4 cm de espessura); peça circular </w:t>
      </w:r>
      <w:r w:rsidR="002847DB">
        <w:t xml:space="preserve">pré-moldada </w:t>
      </w:r>
      <w:r w:rsidRPr="000866C9">
        <w:t xml:space="preserve"> para laje de transição entre o balão e a tampa (furo circular com 60 cm de diâmetro e 4 cm de espessura); peça circular </w:t>
      </w:r>
      <w:r w:rsidR="002847DB">
        <w:t xml:space="preserve">pré-moldada </w:t>
      </w:r>
      <w:r w:rsidRPr="000866C9">
        <w:t xml:space="preserve"> para tampa (4 cm de espessura). </w:t>
      </w:r>
    </w:p>
    <w:p w14:paraId="1A15F2C5" w14:textId="1E09780E" w:rsidR="00A60F6C" w:rsidRPr="001C3E71" w:rsidRDefault="00A60F6C" w:rsidP="00BC5FC2">
      <w:pPr>
        <w:jc w:val="both"/>
      </w:pPr>
      <w:r w:rsidRPr="000866C9">
        <w:t>Procedimento executivo:</w:t>
      </w:r>
      <w:r w:rsidRPr="001C3E71">
        <w:t xml:space="preserve"> Após execução da escavação e, caso seja necessário, da contenção da cava, preparar o fundo com lastro de brita; sobre o lastro de brita, posicionar a laje de fundo pré-moldada com a retroescavadeira; </w:t>
      </w:r>
      <w:r>
        <w:t>s</w:t>
      </w:r>
      <w:r w:rsidRPr="001C3E71">
        <w:t xml:space="preserve">obre a laje de fundo, colocar os anéis com furos do balão com a retroescavadeira; Em seguida, posicionar a laje de transição </w:t>
      </w:r>
      <w:r w:rsidR="002847DB">
        <w:t>pré-moldada</w:t>
      </w:r>
      <w:r w:rsidRPr="001C3E71">
        <w:t xml:space="preserve"> com a retroescavadeira e assentá-la com argamassa; </w:t>
      </w:r>
      <w:r>
        <w:t>p</w:t>
      </w:r>
      <w:r w:rsidRPr="001C3E71">
        <w:t xml:space="preserve">or fim, colocar a tampa </w:t>
      </w:r>
      <w:r w:rsidR="002847DB">
        <w:t>pré-moldada</w:t>
      </w:r>
      <w:r w:rsidRPr="001C3E71">
        <w:t>.</w:t>
      </w:r>
    </w:p>
    <w:p w14:paraId="570F1DB9" w14:textId="77777777" w:rsidR="00A60F6C" w:rsidRPr="001C3E71" w:rsidRDefault="00A60F6C" w:rsidP="00BC5FC2">
      <w:pPr>
        <w:jc w:val="both"/>
      </w:pPr>
      <w:r w:rsidRPr="001C3E71">
        <w:rPr>
          <w:b/>
        </w:rPr>
        <w:t>Critério de medição:</w:t>
      </w:r>
      <w:r>
        <w:rPr>
          <w:b/>
        </w:rPr>
        <w:t xml:space="preserve"> </w:t>
      </w:r>
      <w:r w:rsidRPr="001C3E71">
        <w:t>Por unidade.</w:t>
      </w:r>
    </w:p>
    <w:p w14:paraId="79F417D9"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p>
    <w:p w14:paraId="2443D147" w14:textId="77777777" w:rsidR="00A60F6C" w:rsidRPr="001C3E71" w:rsidRDefault="00A60F6C" w:rsidP="00BC5FC2">
      <w:pPr>
        <w:jc w:val="both"/>
      </w:pPr>
      <w:r w:rsidRPr="001C3E71">
        <w:rPr>
          <w:b/>
        </w:rPr>
        <w:t>Normas aplicáveis:</w:t>
      </w:r>
      <w:r>
        <w:rPr>
          <w:b/>
        </w:rPr>
        <w:t xml:space="preserve"> </w:t>
      </w:r>
      <w:r w:rsidRPr="001C3E71">
        <w:t>NBR 7229, NBR 8160, NBR 9649, NBR 9814, NBR 13969, NBR15645 e NBR16085.</w:t>
      </w:r>
    </w:p>
    <w:p w14:paraId="58C04491" w14:textId="77777777" w:rsidR="00A60F6C" w:rsidRDefault="00A60F6C" w:rsidP="00BC5FC2">
      <w:pPr>
        <w:jc w:val="both"/>
        <w:rPr>
          <w:rFonts w:cs="Arial"/>
          <w:b/>
          <w:bCs/>
        </w:rPr>
      </w:pPr>
    </w:p>
    <w:p w14:paraId="63135C3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78C5BF9C" w14:textId="588194ED" w:rsidR="00A60F6C" w:rsidRPr="00090B35" w:rsidRDefault="00A60F6C" w:rsidP="00BC5FC2">
      <w:pPr>
        <w:jc w:val="both"/>
        <w:rPr>
          <w:rFonts w:cs="Arial"/>
          <w:bCs/>
        </w:rPr>
      </w:pPr>
      <w:r w:rsidRPr="00090B35">
        <w:rPr>
          <w:rFonts w:cs="Arial"/>
          <w:bCs/>
        </w:rPr>
        <w:t>Considera o material e a mão de obra necessários para a execução do serviço.</w:t>
      </w:r>
      <w:r>
        <w:rPr>
          <w:rFonts w:cs="Arial"/>
          <w:bCs/>
        </w:rPr>
        <w:t xml:space="preserve"> </w:t>
      </w:r>
      <w:r w:rsidRPr="000866C9">
        <w:rPr>
          <w:rFonts w:cs="Arial"/>
          <w:bCs/>
        </w:rPr>
        <w:t>Itens e suas características:</w:t>
      </w:r>
      <w:r w:rsidRPr="00090B35">
        <w:rPr>
          <w:rFonts w:cs="Arial"/>
          <w:bCs/>
        </w:rPr>
        <w:t xml:space="preserve"> Pedreiro: profissional responsável por preparar o fundo da cava, assentar as paredes de alvenaria, executar a cinta horizontal e colocar a camada de brita e as peças </w:t>
      </w:r>
      <w:r w:rsidR="002847DB">
        <w:rPr>
          <w:rFonts w:cs="Arial"/>
          <w:bCs/>
        </w:rPr>
        <w:t>pré-moldada</w:t>
      </w:r>
      <w:r w:rsidRPr="00090B35">
        <w:rPr>
          <w:rFonts w:cs="Arial"/>
          <w:bCs/>
        </w:rPr>
        <w:t xml:space="preserve">s;  Servente: profissional que auxilia os pedreiros em suas tarefas; </w:t>
      </w:r>
      <w:r>
        <w:rPr>
          <w:rFonts w:cs="Arial"/>
          <w:bCs/>
        </w:rPr>
        <w:t>r</w:t>
      </w:r>
      <w:r w:rsidRPr="00090B35">
        <w:rPr>
          <w:rFonts w:cs="Arial"/>
          <w:bCs/>
        </w:rPr>
        <w:t xml:space="preserve">etroescavadeira sobre rodas com carregadeira: realiza a colocação das peças </w:t>
      </w:r>
      <w:r w:rsidR="002847DB">
        <w:rPr>
          <w:rFonts w:cs="Arial"/>
          <w:bCs/>
        </w:rPr>
        <w:t>pré-moldada</w:t>
      </w:r>
      <w:r w:rsidRPr="00090B35">
        <w:rPr>
          <w:rFonts w:cs="Arial"/>
          <w:bCs/>
        </w:rPr>
        <w:t xml:space="preserve">s com mais de 50kg e da brita do leito filtrante; </w:t>
      </w:r>
      <w:r>
        <w:rPr>
          <w:rFonts w:cs="Arial"/>
          <w:bCs/>
        </w:rPr>
        <w:t>l</w:t>
      </w:r>
      <w:r w:rsidRPr="00090B35">
        <w:rPr>
          <w:rFonts w:cs="Arial"/>
          <w:bCs/>
        </w:rPr>
        <w:t xml:space="preserve">astro com preparo de fundo: composição utilizada para execução de lastro de areia no fundo da cava; </w:t>
      </w:r>
      <w:r>
        <w:rPr>
          <w:rFonts w:cs="Arial"/>
          <w:bCs/>
        </w:rPr>
        <w:t>a</w:t>
      </w:r>
      <w:r w:rsidRPr="00090B35">
        <w:rPr>
          <w:rFonts w:cs="Arial"/>
          <w:bCs/>
        </w:rPr>
        <w:t xml:space="preserve">rmação de cinta de alvenaria estrutural: composição utilizada para a armação da cinta horizontal;  Armação vertical de alvenaria estrutural: composição utilizada para a armação dos locais com </w:t>
      </w:r>
      <w:proofErr w:type="spellStart"/>
      <w:r w:rsidRPr="00090B35">
        <w:rPr>
          <w:rFonts w:cs="Arial"/>
          <w:bCs/>
        </w:rPr>
        <w:t>graute</w:t>
      </w:r>
      <w:proofErr w:type="spellEnd"/>
      <w:r w:rsidRPr="00090B35">
        <w:rPr>
          <w:rFonts w:cs="Arial"/>
          <w:bCs/>
        </w:rPr>
        <w:t xml:space="preserve"> vertical;  </w:t>
      </w:r>
      <w:proofErr w:type="spellStart"/>
      <w:r w:rsidRPr="00090B35">
        <w:rPr>
          <w:rFonts w:cs="Arial"/>
          <w:bCs/>
        </w:rPr>
        <w:t>Grauteamento</w:t>
      </w:r>
      <w:proofErr w:type="spellEnd"/>
      <w:r w:rsidRPr="00090B35">
        <w:rPr>
          <w:rFonts w:cs="Arial"/>
          <w:bCs/>
        </w:rPr>
        <w:t xml:space="preserve"> de cinta superior ou de verga em alvenaria estrutural: composição utilizada para a execução da cinta horizontal; </w:t>
      </w:r>
      <w:proofErr w:type="spellStart"/>
      <w:r>
        <w:rPr>
          <w:rFonts w:cs="Arial"/>
          <w:bCs/>
        </w:rPr>
        <w:t>g</w:t>
      </w:r>
      <w:r w:rsidRPr="00090B35">
        <w:rPr>
          <w:rFonts w:cs="Arial"/>
          <w:bCs/>
        </w:rPr>
        <w:t>rauteamento</w:t>
      </w:r>
      <w:proofErr w:type="spellEnd"/>
      <w:r w:rsidRPr="00090B35">
        <w:rPr>
          <w:rFonts w:cs="Arial"/>
          <w:bCs/>
        </w:rPr>
        <w:t xml:space="preserve"> vertical em alvenaria estrutural: composição utilizada para a execução dos locais com </w:t>
      </w:r>
      <w:proofErr w:type="spellStart"/>
      <w:r w:rsidRPr="00090B35">
        <w:rPr>
          <w:rFonts w:cs="Arial"/>
          <w:bCs/>
        </w:rPr>
        <w:t>graute</w:t>
      </w:r>
      <w:proofErr w:type="spellEnd"/>
      <w:r w:rsidRPr="00090B35">
        <w:rPr>
          <w:rFonts w:cs="Arial"/>
          <w:bCs/>
        </w:rPr>
        <w:t xml:space="preserve"> vertical;  Bloco concreto estrutural 19 x 19 x 39 cm: utilizado para a execução da alvenaria do sumidouro; </w:t>
      </w:r>
      <w:r>
        <w:rPr>
          <w:rFonts w:cs="Arial"/>
          <w:bCs/>
        </w:rPr>
        <w:t>c</w:t>
      </w:r>
      <w:r w:rsidRPr="00090B35">
        <w:rPr>
          <w:rFonts w:cs="Arial"/>
          <w:bCs/>
        </w:rPr>
        <w:t xml:space="preserve">analeta de concreto 19 x 19 x 19 cm: utilizado para a execução da cinta horizontal; </w:t>
      </w:r>
      <w:r>
        <w:rPr>
          <w:rFonts w:cs="Arial"/>
          <w:bCs/>
        </w:rPr>
        <w:t>a</w:t>
      </w:r>
      <w:r w:rsidRPr="00090B35">
        <w:rPr>
          <w:rFonts w:cs="Arial"/>
          <w:bCs/>
        </w:rPr>
        <w:t xml:space="preserve">rgamassa traço 1:3: utilizada para o assentamento da alvenaria; </w:t>
      </w:r>
      <w:r>
        <w:rPr>
          <w:rFonts w:cs="Arial"/>
          <w:bCs/>
        </w:rPr>
        <w:t>p</w:t>
      </w:r>
      <w:r w:rsidRPr="00090B35">
        <w:rPr>
          <w:rFonts w:cs="Arial"/>
          <w:bCs/>
        </w:rPr>
        <w:t xml:space="preserve">edra britada: utilizada no fundo drenante do sumidouro; </w:t>
      </w:r>
      <w:r>
        <w:rPr>
          <w:rFonts w:cs="Arial"/>
          <w:bCs/>
        </w:rPr>
        <w:t>p</w:t>
      </w:r>
      <w:r w:rsidRPr="00090B35">
        <w:rPr>
          <w:rFonts w:cs="Arial"/>
          <w:bCs/>
        </w:rPr>
        <w:t xml:space="preserve">eça retangular </w:t>
      </w:r>
      <w:r w:rsidR="002847DB">
        <w:rPr>
          <w:rFonts w:cs="Arial"/>
          <w:bCs/>
        </w:rPr>
        <w:t>pré-moldada</w:t>
      </w:r>
      <w:r w:rsidRPr="00090B35">
        <w:rPr>
          <w:rFonts w:cs="Arial"/>
          <w:bCs/>
        </w:rPr>
        <w:t>, volume de concreto de 30 a 100 litros: composição utilizada para execução das peças que compõe a tampa do sumidouro (11 peças de 0,5 x 2,0 x 0,07 m e 1 peça de 0,7 x 2,0 x 0,07 m).</w:t>
      </w:r>
    </w:p>
    <w:p w14:paraId="5554B9C2" w14:textId="77777777" w:rsidR="00A60F6C" w:rsidRPr="00090B35" w:rsidRDefault="00A60F6C" w:rsidP="00BC5FC2">
      <w:pPr>
        <w:jc w:val="both"/>
        <w:rPr>
          <w:rFonts w:cs="Arial"/>
          <w:bCs/>
        </w:rPr>
      </w:pPr>
      <w:r w:rsidRPr="00090B35">
        <w:rPr>
          <w:rFonts w:cs="Arial"/>
          <w:bCs/>
        </w:rPr>
        <w:t xml:space="preserve"> Retroescavadeira sobre rodas com carregadeira, tração 4x4, potência líq. 88 </w:t>
      </w:r>
      <w:proofErr w:type="spellStart"/>
      <w:r w:rsidRPr="00090B35">
        <w:rPr>
          <w:rFonts w:cs="Arial"/>
          <w:bCs/>
        </w:rPr>
        <w:t>hp</w:t>
      </w:r>
      <w:proofErr w:type="spellEnd"/>
      <w:r w:rsidRPr="00090B35">
        <w:rPr>
          <w:rFonts w:cs="Arial"/>
          <w:bCs/>
        </w:rPr>
        <w:t xml:space="preserve">, caçamba </w:t>
      </w:r>
      <w:proofErr w:type="spellStart"/>
      <w:r w:rsidRPr="00090B35">
        <w:rPr>
          <w:rFonts w:cs="Arial"/>
          <w:bCs/>
        </w:rPr>
        <w:t>carreg</w:t>
      </w:r>
      <w:proofErr w:type="spellEnd"/>
      <w:r w:rsidRPr="00090B35">
        <w:rPr>
          <w:rFonts w:cs="Arial"/>
          <w:bCs/>
        </w:rPr>
        <w:t>. cap. mín. 1 m3, caçamba retro cap. 0,26 m3, peso operacional mín. 6.674 kg, profundidade escavação máx. 4,37 m.</w:t>
      </w:r>
    </w:p>
    <w:p w14:paraId="2E672B82" w14:textId="77777777" w:rsidR="00A60F6C" w:rsidRPr="00090B35" w:rsidRDefault="00A60F6C" w:rsidP="00BC5FC2">
      <w:pPr>
        <w:jc w:val="both"/>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46FCE082" w14:textId="24227763" w:rsidR="00A60F6C" w:rsidRPr="00090B35" w:rsidRDefault="00A60F6C" w:rsidP="00BC5FC2">
      <w:pPr>
        <w:jc w:val="both"/>
        <w:rPr>
          <w:rFonts w:cs="Arial"/>
          <w:bCs/>
        </w:rPr>
      </w:pPr>
      <w:r w:rsidRPr="009B00C2">
        <w:rPr>
          <w:rFonts w:cs="Arial"/>
          <w:b/>
        </w:rPr>
        <w:t>Execução:</w:t>
      </w:r>
      <w:r w:rsidRPr="00090B35">
        <w:rPr>
          <w:rFonts w:cs="Arial"/>
          <w:bCs/>
        </w:rPr>
        <w:t xml:space="preserve"> Após execução da escavação e, caso seja necessário, da contenção da cava, preparar o fundo com lastro de areia;  Sobre o lastro de areia, assentar os blocos de concreto com argamassa aplicada com colher, deixando 6 cm de abertura vertical entre os blocos, </w:t>
      </w:r>
      <w:r w:rsidR="002847DB">
        <w:rPr>
          <w:rFonts w:cs="Arial"/>
          <w:bCs/>
        </w:rPr>
        <w:t>atentando-se</w:t>
      </w:r>
      <w:r w:rsidRPr="00090B35">
        <w:rPr>
          <w:rFonts w:cs="Arial"/>
          <w:bCs/>
        </w:rPr>
        <w:t xml:space="preserve"> para o posicionamento do tubo de entrada, até a altura da cinta horizontal;  Executar os reforços verticais com armadura e </w:t>
      </w:r>
      <w:proofErr w:type="spellStart"/>
      <w:r w:rsidRPr="00090B35">
        <w:rPr>
          <w:rFonts w:cs="Arial"/>
          <w:bCs/>
        </w:rPr>
        <w:t>graute</w:t>
      </w:r>
      <w:proofErr w:type="spellEnd"/>
      <w:r w:rsidRPr="00090B35">
        <w:rPr>
          <w:rFonts w:cs="Arial"/>
          <w:bCs/>
        </w:rPr>
        <w:t xml:space="preserve"> nos 4 cantos do sumidouro;  Em seguida, executar a cinta sobre a alvenaria com canaletas de concreto, armadura e </w:t>
      </w:r>
      <w:proofErr w:type="spellStart"/>
      <w:r w:rsidRPr="00090B35">
        <w:rPr>
          <w:rFonts w:cs="Arial"/>
          <w:bCs/>
        </w:rPr>
        <w:t>graute</w:t>
      </w:r>
      <w:proofErr w:type="spellEnd"/>
      <w:r w:rsidRPr="00090B35">
        <w:rPr>
          <w:rFonts w:cs="Arial"/>
          <w:bCs/>
        </w:rPr>
        <w:t xml:space="preserve">;  Concluída a alvenaria, colocar a brita para compor o fundo drenante com a retroescavadeira;  Por fim, colocar as peças </w:t>
      </w:r>
      <w:r w:rsidR="002847DB">
        <w:rPr>
          <w:rFonts w:cs="Arial"/>
          <w:bCs/>
        </w:rPr>
        <w:t>pré-moldada</w:t>
      </w:r>
      <w:r w:rsidRPr="00090B35">
        <w:rPr>
          <w:rFonts w:cs="Arial"/>
          <w:bCs/>
        </w:rPr>
        <w:t>s de fechamento sobre o sumidouro.</w:t>
      </w:r>
    </w:p>
    <w:p w14:paraId="6E3DC399" w14:textId="77777777" w:rsidR="00A60F6C" w:rsidRDefault="00A60F6C" w:rsidP="00BC5FC2">
      <w:pPr>
        <w:spacing w:after="60"/>
        <w:jc w:val="both"/>
        <w:rPr>
          <w:rFonts w:cs="Arial"/>
          <w:b/>
          <w:bCs/>
        </w:rPr>
      </w:pPr>
    </w:p>
    <w:p w14:paraId="5285C5C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71008302"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100 mm para aplicação em instalações prediais de esgotamento de águas pluviais para conexões com junta elástica; Anel de borracha para conexões de água pluvial, diâmetro nominal de 100mm; Pasta lubrificante para tubos e conexões de PVC com anel de borracha (pote de 500 gramas).</w:t>
      </w:r>
    </w:p>
    <w:p w14:paraId="3BAED445" w14:textId="415991B4" w:rsidR="00A60F6C" w:rsidRPr="00F609CC" w:rsidRDefault="00A60F6C" w:rsidP="00BC5FC2">
      <w:pPr>
        <w:jc w:val="both"/>
      </w:pPr>
      <w:r w:rsidRPr="00F609CC">
        <w:t xml:space="preserve"> 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3D122E50" w14:textId="3B40A29C" w:rsidR="00A60F6C" w:rsidRPr="00F609CC" w:rsidRDefault="00A60F6C" w:rsidP="00BC5FC2">
      <w:pPr>
        <w:jc w:val="both"/>
      </w:pPr>
      <w:r w:rsidRPr="009B00C2">
        <w:rPr>
          <w:b/>
          <w:bCs/>
        </w:rPr>
        <w:t>Execução:</w:t>
      </w:r>
      <w:r w:rsidRPr="00F609CC">
        <w:t xml:space="preserve">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7D878555" w14:textId="77777777" w:rsidR="00A60F6C" w:rsidRDefault="00A60F6C" w:rsidP="00BC5FC2">
      <w:pPr>
        <w:spacing w:after="60"/>
        <w:jc w:val="both"/>
        <w:rPr>
          <w:rFonts w:cs="Arial"/>
          <w:b/>
          <w:bCs/>
          <w:highlight w:val="yellow"/>
        </w:rPr>
      </w:pPr>
    </w:p>
    <w:p w14:paraId="5312F8A7"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19D9F25E" w14:textId="77777777" w:rsidR="00A60F6C" w:rsidRPr="00C87800" w:rsidRDefault="00A60F6C" w:rsidP="00BC5FC2">
      <w:pPr>
        <w:jc w:val="both"/>
        <w:rPr>
          <w:b/>
          <w:highlight w:val="yellow"/>
        </w:rPr>
      </w:pPr>
      <w:r w:rsidRPr="00090B35">
        <w:t xml:space="preserve">Considera o material e a mão de obra necessários para a execução do serviço. </w:t>
      </w:r>
      <w:r w:rsidRPr="000866C9">
        <w:t>Itens e suas características:</w:t>
      </w:r>
      <w:r>
        <w:rPr>
          <w:b/>
        </w:rPr>
        <w:t xml:space="preserve"> </w:t>
      </w:r>
      <w:r w:rsidRPr="00F609CC">
        <w:t xml:space="preserve">Redução Excêntrica em PVC, Série Reforçada, com diâmetro nominal de 150 x 100 mm para aplicação em instalações prediais de esgotamento de águas pluviais para conexões com junta elástica; </w:t>
      </w:r>
      <w:r>
        <w:t>a</w:t>
      </w:r>
      <w:r w:rsidRPr="00F609CC">
        <w:t xml:space="preserve">nel de borracha para conexões de água pluvial, diâmetro nominal de 150mm; </w:t>
      </w:r>
      <w:r>
        <w:t>p</w:t>
      </w:r>
      <w:r w:rsidRPr="00F609CC">
        <w:t>asta lubrificante para tubos e conexões de PVC com anel de borracha (pote de 500 gramas).</w:t>
      </w:r>
    </w:p>
    <w:p w14:paraId="5933AF80" w14:textId="46127FEC"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2EE0B9E9"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7E48F582" w14:textId="3D857972"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4FFF8293" w14:textId="77777777" w:rsidR="00A60F6C" w:rsidRDefault="00A60F6C" w:rsidP="00BC5FC2">
      <w:pPr>
        <w:spacing w:after="60"/>
        <w:jc w:val="both"/>
        <w:rPr>
          <w:rFonts w:cs="Arial"/>
          <w:b/>
          <w:bCs/>
          <w:highlight w:val="yellow"/>
        </w:rPr>
      </w:pPr>
    </w:p>
    <w:p w14:paraId="18410F1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12ED4026"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32C2B444" w14:textId="2589D4A7"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728A72F6"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4469348A" w14:textId="1F02A68F"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13115EA3" w14:textId="77777777" w:rsidR="00A60F6C" w:rsidRPr="0035625C" w:rsidRDefault="00A60F6C" w:rsidP="00BC5FC2">
      <w:pPr>
        <w:jc w:val="both"/>
        <w:rPr>
          <w:rFonts w:cs="Arial"/>
          <w:b/>
          <w:bCs/>
        </w:rPr>
      </w:pPr>
    </w:p>
    <w:p w14:paraId="1C68582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A0A87D6" w14:textId="77777777" w:rsidR="00A60F6C" w:rsidRPr="00E90B0C"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p>
    <w:p w14:paraId="310A1B5F" w14:textId="77777777" w:rsidR="00A60F6C" w:rsidRDefault="00A60F6C" w:rsidP="00BC5FC2">
      <w:pPr>
        <w:jc w:val="both"/>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6BC8E44D"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Cs/>
        </w:rPr>
        <w:t xml:space="preserve"> </w:t>
      </w:r>
      <w:r w:rsidRPr="001C3E71">
        <w:rPr>
          <w:rFonts w:eastAsia="Times New Roman"/>
          <w:bCs/>
        </w:rPr>
        <w:t>Por unidade.</w:t>
      </w:r>
    </w:p>
    <w:p w14:paraId="14EB412E"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Cs/>
        </w:rPr>
        <w:t xml:space="preserve"> </w:t>
      </w:r>
      <w:r w:rsidRPr="001C3E71">
        <w:rPr>
          <w:rFonts w:eastAsia="Times New Roman"/>
          <w:bCs/>
        </w:rPr>
        <w:t>Para tratamento de esgoto sanitário, proveniente da fossa séptica, conforme indicado em</w:t>
      </w:r>
      <w:r>
        <w:rPr>
          <w:rFonts w:eastAsia="Times New Roman"/>
          <w:bCs/>
        </w:rPr>
        <w:t xml:space="preserve"> </w:t>
      </w:r>
      <w:r w:rsidRPr="001C3E71">
        <w:rPr>
          <w:rFonts w:eastAsia="Times New Roman"/>
          <w:bCs/>
        </w:rPr>
        <w:t>projeto, ou em substituição a existente</w:t>
      </w:r>
      <w:r>
        <w:rPr>
          <w:rFonts w:eastAsia="Times New Roman"/>
          <w:bCs/>
        </w:rPr>
        <w:t>, coluna de ventilação na cobertura.</w:t>
      </w:r>
    </w:p>
    <w:p w14:paraId="20304812" w14:textId="77777777" w:rsidR="00A60F6C" w:rsidRPr="00E90B0C" w:rsidRDefault="00A60F6C" w:rsidP="00BC5FC2">
      <w:pPr>
        <w:spacing w:after="60"/>
        <w:jc w:val="both"/>
        <w:rPr>
          <w:rFonts w:cs="Arial"/>
          <w:b/>
          <w:bCs/>
        </w:rPr>
      </w:pPr>
    </w:p>
    <w:p w14:paraId="7749A38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5F12FC02" w14:textId="77777777" w:rsidR="00A60F6C" w:rsidRPr="00C87800"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sidRPr="000866C9">
        <w:rPr>
          <w:rFonts w:cs="Arial"/>
          <w:bCs/>
          <w:color w:val="404040"/>
        </w:rPr>
        <w:t xml:space="preserve"> O</w:t>
      </w:r>
      <w:r>
        <w:rPr>
          <w:rFonts w:cs="Arial"/>
          <w:color w:val="404040"/>
        </w:rPr>
        <w:t xml:space="preserve">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r>
        <w:rPr>
          <w:rFonts w:cs="Arial"/>
          <w:bCs/>
        </w:rPr>
        <w:t xml:space="preserve"> </w:t>
      </w: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765AB8B5"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
          <w:bCs/>
        </w:rPr>
        <w:t xml:space="preserve"> </w:t>
      </w:r>
      <w:r w:rsidRPr="001C3E71">
        <w:rPr>
          <w:rFonts w:eastAsia="Times New Roman"/>
          <w:bCs/>
        </w:rPr>
        <w:t>Por unidade.</w:t>
      </w:r>
    </w:p>
    <w:p w14:paraId="116CEBBF" w14:textId="77777777" w:rsidR="00A60F6C"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
          <w:bCs/>
        </w:rPr>
        <w:t xml:space="preserve"> </w:t>
      </w: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A9CB8C2" w14:textId="77777777" w:rsidR="00A60F6C" w:rsidRPr="001C3E71" w:rsidRDefault="00A60F6C" w:rsidP="00BC5FC2">
      <w:pPr>
        <w:pStyle w:val="paragJust"/>
        <w:spacing w:after="0" w:line="240" w:lineRule="auto"/>
        <w:rPr>
          <w:rFonts w:eastAsia="Times New Roman"/>
          <w:bCs/>
        </w:rPr>
      </w:pPr>
    </w:p>
    <w:p w14:paraId="0968B1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105D6A56" w14:textId="77777777" w:rsidR="00A60F6C" w:rsidRPr="00E90B0C" w:rsidRDefault="00A60F6C" w:rsidP="00BC5FC2">
      <w:pPr>
        <w:jc w:val="both"/>
      </w:pPr>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6AC52F92" w14:textId="30FFA3C5" w:rsidR="00A60F6C" w:rsidRPr="00E90B0C" w:rsidRDefault="00A60F6C" w:rsidP="00BC5FC2">
      <w:pPr>
        <w:jc w:val="both"/>
      </w:pPr>
      <w:r w:rsidRPr="00E90B0C">
        <w:t>Produzido em PVC (policloreto de vinila), não corrosível com a ação de líquidos. Marca:</w:t>
      </w:r>
      <w:r w:rsidR="002847DB">
        <w:t xml:space="preserve"> </w:t>
      </w:r>
      <w:r w:rsidRPr="00E90B0C">
        <w:t>Tigre ou equivalente</w:t>
      </w:r>
      <w:r>
        <w:t>.</w:t>
      </w:r>
    </w:p>
    <w:p w14:paraId="29BED513" w14:textId="43BC7C76" w:rsidR="00A60F6C" w:rsidRPr="00E90B0C" w:rsidRDefault="00A60F6C" w:rsidP="00BC5FC2">
      <w:pPr>
        <w:jc w:val="both"/>
      </w:pPr>
      <w:r w:rsidRPr="00E90B0C">
        <w:t>Uso Indicado:</w:t>
      </w:r>
      <w:r w:rsidR="002847DB">
        <w:t xml:space="preserve"> </w:t>
      </w:r>
      <w:r w:rsidRPr="00E90B0C">
        <w:t>Fechar a Extremidade do Tubo de Ventilação de Esgoto.</w:t>
      </w:r>
    </w:p>
    <w:p w14:paraId="1900F613" w14:textId="77777777" w:rsidR="00A60F6C" w:rsidRDefault="00A60F6C" w:rsidP="00BC5FC2">
      <w:pPr>
        <w:jc w:val="both"/>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54ECE4E8" w14:textId="77777777" w:rsidR="00A60F6C" w:rsidRPr="001C3E71" w:rsidRDefault="00A60F6C" w:rsidP="00BC5FC2">
      <w:pPr>
        <w:jc w:val="both"/>
      </w:pPr>
      <w:r w:rsidRPr="001C3E71">
        <w:rPr>
          <w:b/>
        </w:rPr>
        <w:t>Critério de medição:</w:t>
      </w:r>
      <w:r>
        <w:rPr>
          <w:b/>
        </w:rPr>
        <w:t xml:space="preserve"> </w:t>
      </w:r>
      <w:r w:rsidRPr="001C3E71">
        <w:t>Por unidade.</w:t>
      </w:r>
    </w:p>
    <w:p w14:paraId="1F16865A"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r>
        <w:rPr>
          <w:bCs/>
        </w:rPr>
        <w:t>, coluna de ventilação na cobertura.</w:t>
      </w:r>
    </w:p>
    <w:p w14:paraId="3E2CFE04" w14:textId="77777777" w:rsidR="00A60F6C" w:rsidRDefault="00A60F6C" w:rsidP="00BC5FC2">
      <w:pPr>
        <w:jc w:val="both"/>
        <w:rPr>
          <w:b/>
        </w:rPr>
      </w:pPr>
    </w:p>
    <w:p w14:paraId="5F19B8B1" w14:textId="77777777" w:rsidR="00A60F6C" w:rsidRPr="006407F0" w:rsidRDefault="00A60F6C" w:rsidP="00BC5FC2">
      <w:pPr>
        <w:pStyle w:val="Ttulo20"/>
        <w:shd w:val="clear" w:color="auto" w:fill="F2F2F2"/>
        <w:jc w:val="both"/>
        <w:rPr>
          <w:i w:val="0"/>
          <w:iCs w:val="0"/>
        </w:rPr>
      </w:pPr>
      <w:r>
        <w:rPr>
          <w:i w:val="0"/>
          <w:iCs w:val="0"/>
        </w:rPr>
        <w:t>1.12</w:t>
      </w:r>
      <w:r w:rsidRPr="00C64A6B">
        <w:rPr>
          <w:i w:val="0"/>
          <w:iCs w:val="0"/>
        </w:rPr>
        <w:t xml:space="preserve">.3 </w:t>
      </w:r>
      <w:r w:rsidRPr="00C64A6B">
        <w:rPr>
          <w:i w:val="0"/>
          <w:iCs w:val="0"/>
        </w:rPr>
        <w:tab/>
        <w:t>APROVEITAMENTO DE ÁGUA DA CHUVA</w:t>
      </w:r>
    </w:p>
    <w:p w14:paraId="78CF44F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429518A3" w14:textId="77777777" w:rsidR="00A60F6C" w:rsidRDefault="00A60F6C" w:rsidP="00BC5FC2">
      <w:pPr>
        <w:jc w:val="both"/>
      </w:pPr>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 xml:space="preserve">referência </w:t>
      </w:r>
      <w:proofErr w:type="spellStart"/>
      <w:r>
        <w:t>T</w:t>
      </w:r>
      <w:r w:rsidRPr="00C64A6B">
        <w:t>echnik</w:t>
      </w:r>
      <w:proofErr w:type="spellEnd"/>
      <w:r w:rsidRPr="00C64A6B">
        <w:t xml:space="preserve"> ou equivalente</w:t>
      </w:r>
      <w:r>
        <w:t>. O fornecimento deverá ser conforme as recomendações do fabricante.</w:t>
      </w:r>
    </w:p>
    <w:p w14:paraId="6CDEF084" w14:textId="77777777" w:rsidR="00A60F6C" w:rsidRDefault="00A60F6C" w:rsidP="00BC5FC2">
      <w:pPr>
        <w:jc w:val="both"/>
      </w:pPr>
      <w:r>
        <w:t>Deve</w:t>
      </w:r>
      <w:r w:rsidRPr="00CF3786">
        <w:t xml:space="preserve"> ser instalado antes do reservatório tanto enterrado quanto aéreo, com ajuda de um suporte adequado.</w:t>
      </w:r>
    </w:p>
    <w:p w14:paraId="3FBDE6D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4DE613" w14:textId="77777777" w:rsidR="00A60F6C" w:rsidRPr="00C64A6B" w:rsidRDefault="00A60F6C" w:rsidP="00BC5FC2">
      <w:pPr>
        <w:jc w:val="both"/>
      </w:pPr>
    </w:p>
    <w:p w14:paraId="0E805F8A" w14:textId="77777777" w:rsidR="00A60F6C" w:rsidRDefault="00A60F6C" w:rsidP="00BC5FC2">
      <w:pPr>
        <w:pStyle w:val="Ttulo20"/>
        <w:shd w:val="clear" w:color="auto" w:fill="F2F2F2"/>
        <w:jc w:val="both"/>
        <w:rPr>
          <w:i w:val="0"/>
          <w:iCs w:val="0"/>
        </w:rPr>
      </w:pPr>
      <w:r>
        <w:rPr>
          <w:i w:val="0"/>
          <w:iCs w:val="0"/>
        </w:rPr>
        <w:t>1.12</w:t>
      </w:r>
      <w:r w:rsidRPr="00C64A6B">
        <w:rPr>
          <w:i w:val="0"/>
          <w:iCs w:val="0"/>
        </w:rPr>
        <w:t>.3.2 FREIO DÁGUA DE 100MM, TECHNIK OU EQUIVALENTE</w:t>
      </w:r>
    </w:p>
    <w:p w14:paraId="6DDDF5B1" w14:textId="77777777" w:rsidR="00A60F6C" w:rsidRDefault="00A60F6C" w:rsidP="00BC5FC2">
      <w:pPr>
        <w:jc w:val="both"/>
      </w:pPr>
      <w:r>
        <w:t>Deverá ser fornecido e instalado F</w:t>
      </w:r>
      <w:r w:rsidRPr="00CF3786">
        <w:t xml:space="preserve">reio d’água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72768D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EE8694" w14:textId="77777777" w:rsidR="00A60F6C" w:rsidRPr="00C64A6B" w:rsidRDefault="00A60F6C" w:rsidP="00BC5FC2">
      <w:pPr>
        <w:jc w:val="both"/>
      </w:pPr>
    </w:p>
    <w:p w14:paraId="02ADC0B3" w14:textId="77777777" w:rsidR="00A60F6C" w:rsidRDefault="00A60F6C" w:rsidP="00BC5FC2">
      <w:pPr>
        <w:pStyle w:val="Ttulo20"/>
        <w:shd w:val="clear" w:color="auto" w:fill="F2F2F2"/>
        <w:jc w:val="both"/>
        <w:rPr>
          <w:i w:val="0"/>
          <w:iCs w:val="0"/>
        </w:rPr>
      </w:pPr>
      <w:r>
        <w:rPr>
          <w:i w:val="0"/>
          <w:iCs w:val="0"/>
        </w:rPr>
        <w:lastRenderedPageBreak/>
        <w:t>1.12</w:t>
      </w:r>
      <w:r w:rsidRPr="00C64A6B">
        <w:rPr>
          <w:i w:val="0"/>
          <w:iCs w:val="0"/>
        </w:rPr>
        <w:t>.3.3</w:t>
      </w:r>
      <w:r w:rsidRPr="00C64A6B">
        <w:rPr>
          <w:i w:val="0"/>
          <w:iCs w:val="0"/>
        </w:rPr>
        <w:tab/>
        <w:t xml:space="preserve"> CONJUNTO FLUTUANTE DE SUCÇÃO DE 1", TECHNIK OU EQUIVALENTE</w:t>
      </w:r>
    </w:p>
    <w:p w14:paraId="5EC639D7" w14:textId="77777777" w:rsidR="00A60F6C" w:rsidRDefault="00A60F6C" w:rsidP="00BC5FC2">
      <w:pPr>
        <w:jc w:val="both"/>
      </w:pPr>
      <w:r>
        <w:t xml:space="preserve">Deverá ser fornecido e instalado </w:t>
      </w:r>
      <w:r w:rsidRPr="00CF3786">
        <w:t xml:space="preserve">conjunto flutuante de sucção de 1", </w:t>
      </w:r>
      <w:r>
        <w:t xml:space="preserve">referência </w:t>
      </w:r>
      <w:proofErr w:type="spellStart"/>
      <w:r>
        <w:t>T</w:t>
      </w:r>
      <w:r w:rsidRPr="00CF3786">
        <w:t>echnik</w:t>
      </w:r>
      <w:proofErr w:type="spellEnd"/>
      <w:r w:rsidRPr="00CF3786">
        <w:t xml:space="preserve"> ou equivalente</w:t>
      </w:r>
      <w:r>
        <w:t>, para compor o sistema ou troca de peça isolada.</w:t>
      </w:r>
    </w:p>
    <w:p w14:paraId="75A5CA6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5254A3" w14:textId="77777777" w:rsidR="00A60F6C" w:rsidRPr="00C64A6B" w:rsidRDefault="00A60F6C" w:rsidP="00BC5FC2">
      <w:pPr>
        <w:jc w:val="both"/>
      </w:pPr>
    </w:p>
    <w:p w14:paraId="1585EA3A" w14:textId="77777777" w:rsidR="00A60F6C" w:rsidRPr="00C64A6B" w:rsidRDefault="00A60F6C" w:rsidP="00BC5FC2">
      <w:pPr>
        <w:pStyle w:val="Ttulo20"/>
        <w:shd w:val="clear" w:color="auto" w:fill="F2F2F2"/>
        <w:jc w:val="both"/>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4D777408" w14:textId="77777777" w:rsidR="00A60F6C" w:rsidRDefault="00A60F6C" w:rsidP="00BC5FC2">
      <w:pPr>
        <w:jc w:val="both"/>
      </w:pPr>
      <w:r>
        <w:t xml:space="preserve">Deverá ser fornecido e instalado </w:t>
      </w:r>
      <w:r w:rsidRPr="00C64A6B">
        <w:rPr>
          <w:i/>
          <w:iCs/>
        </w:rPr>
        <w:tab/>
      </w:r>
      <w:r w:rsidRPr="00CF3786">
        <w:t xml:space="preserve">sifão ladrão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AAB43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FE11E" w14:textId="77777777" w:rsidR="00A60F6C" w:rsidRPr="0035625C" w:rsidRDefault="00A60F6C" w:rsidP="00BC5FC2">
      <w:pPr>
        <w:jc w:val="both"/>
        <w:rPr>
          <w:b/>
        </w:rPr>
      </w:pPr>
    </w:p>
    <w:p w14:paraId="08AC00E9" w14:textId="77777777" w:rsidR="00A60F6C" w:rsidRPr="006407F0" w:rsidRDefault="00A60F6C" w:rsidP="00BC5FC2">
      <w:pPr>
        <w:pStyle w:val="Ttulo20"/>
        <w:shd w:val="clear" w:color="auto" w:fill="F2F2F2"/>
        <w:jc w:val="both"/>
        <w:rPr>
          <w:i w:val="0"/>
          <w:iCs w:val="0"/>
        </w:rPr>
      </w:pPr>
      <w:r>
        <w:rPr>
          <w:i w:val="0"/>
          <w:iCs w:val="0"/>
        </w:rPr>
        <w:t>1.12</w:t>
      </w:r>
      <w:r w:rsidRPr="00BD1AA7">
        <w:rPr>
          <w:i w:val="0"/>
          <w:iCs w:val="0"/>
        </w:rPr>
        <w:t xml:space="preserve">.4 </w:t>
      </w:r>
      <w:r w:rsidRPr="00BD1AA7">
        <w:rPr>
          <w:i w:val="0"/>
          <w:iCs w:val="0"/>
        </w:rPr>
        <w:tab/>
        <w:t>LOUÇAS E METAIS</w:t>
      </w:r>
    </w:p>
    <w:p w14:paraId="49ABA94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598A29AA" w14:textId="77777777" w:rsidR="00A60F6C" w:rsidRPr="0035625C" w:rsidRDefault="00A60F6C" w:rsidP="00BC5FC2">
      <w:pPr>
        <w:jc w:val="both"/>
      </w:pPr>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46D37ED" w14:textId="77777777" w:rsidR="00A60F6C" w:rsidRPr="0035625C" w:rsidRDefault="00A60F6C" w:rsidP="00BC5FC2">
      <w:pPr>
        <w:jc w:val="both"/>
        <w:rPr>
          <w:rFonts w:cs="Arial"/>
          <w:b/>
          <w:bCs/>
        </w:rPr>
      </w:pPr>
    </w:p>
    <w:p w14:paraId="0D07386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.4.2 </w:t>
      </w:r>
      <w:r w:rsidRPr="00BD1AA7">
        <w:rPr>
          <w:i w:val="0"/>
          <w:iCs w:val="0"/>
        </w:rPr>
        <w:tab/>
        <w:t>BANCADA DE GRANITO CINZA POLIDO, PARA LAVATÓRIO FORNECIMENTO E INSTALAÇÃO</w:t>
      </w:r>
    </w:p>
    <w:p w14:paraId="690C38FC" w14:textId="77777777" w:rsidR="00A60F6C" w:rsidRPr="0035625C" w:rsidRDefault="00A60F6C" w:rsidP="00BC5FC2">
      <w:pPr>
        <w:jc w:val="both"/>
      </w:pPr>
      <w:r w:rsidRPr="0035625C">
        <w:t xml:space="preserve">Fornecer e instalar bancada de granito cinza andorinha polido com </w:t>
      </w:r>
      <w:proofErr w:type="spellStart"/>
      <w:r w:rsidRPr="0035625C">
        <w:t>rodabanca</w:t>
      </w:r>
      <w:proofErr w:type="spellEnd"/>
      <w:r w:rsidRPr="0035625C">
        <w:t xml:space="preserve"> de 10cm e saia 15cm, incluso furações.</w:t>
      </w:r>
    </w:p>
    <w:p w14:paraId="14F30CC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D8049" w14:textId="77777777" w:rsidR="00A60F6C" w:rsidRPr="0035625C" w:rsidRDefault="00A60F6C" w:rsidP="00BC5FC2">
      <w:pPr>
        <w:jc w:val="both"/>
        <w:rPr>
          <w:b/>
          <w:bCs/>
        </w:rPr>
      </w:pPr>
    </w:p>
    <w:p w14:paraId="116F5C7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783C1DCB" w14:textId="77777777" w:rsidR="00A60F6C" w:rsidRPr="0035625C" w:rsidRDefault="00A60F6C" w:rsidP="00BC5FC2">
      <w:pPr>
        <w:jc w:val="both"/>
      </w:pPr>
      <w:r w:rsidRPr="0035625C">
        <w:t xml:space="preserve">Fornecimento e instalação de bancada de granito cinza polido para lavatório, dimensões 1,50m x 0,60m, com cuba de embutir em aço inoxidável média. </w:t>
      </w:r>
    </w:p>
    <w:p w14:paraId="354FF4A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69608A" w14:textId="77777777" w:rsidR="00A60F6C" w:rsidRPr="0035625C" w:rsidRDefault="00A60F6C" w:rsidP="00BC5FC2">
      <w:pPr>
        <w:jc w:val="both"/>
        <w:rPr>
          <w:b/>
        </w:rPr>
      </w:pPr>
    </w:p>
    <w:p w14:paraId="00A97EF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0179056E" w14:textId="77777777" w:rsidR="00A60F6C" w:rsidRPr="002D03B8" w:rsidRDefault="00A60F6C" w:rsidP="00BC5FC2">
      <w:pPr>
        <w:jc w:val="both"/>
      </w:pPr>
      <w:r w:rsidRPr="002D03B8">
        <w:t xml:space="preserve">Considera o material e a mão de obra necessários para a execução do serviço. Itens e suas características Barra de apoio lateral articulada, com trava, fabricada em aço inox, com acabamento </w:t>
      </w:r>
      <w:r w:rsidRPr="002D03B8">
        <w:lastRenderedPageBreak/>
        <w:t xml:space="preserve">polido. O diâmetro mínimo deve ser de 3,0 cm, usualmente encontrada com 3,175 cm ou 1 1/2". Utilizadas para apoio de pessoas com deficiência e idosos, são fixadas nas paredes de banheiros. Devem suportar carga mínima de 1,5 </w:t>
      </w:r>
      <w:proofErr w:type="spellStart"/>
      <w:r w:rsidRPr="002D03B8">
        <w:t>kN</w:t>
      </w:r>
      <w:proofErr w:type="spellEnd"/>
      <w:r w:rsidRPr="002D03B8">
        <w:t xml:space="preserve"> ou 152,96 kg.  Parafusos e demais acessórios para fixação. Referência: Deca, Docol, PHD ou equivalente</w:t>
      </w:r>
      <w:r>
        <w:t>.</w:t>
      </w:r>
    </w:p>
    <w:p w14:paraId="1AD200D1" w14:textId="5A3A7B6E" w:rsidR="00A60F6C" w:rsidRPr="002D03B8" w:rsidRDefault="00A60F6C" w:rsidP="00BC5FC2">
      <w:pPr>
        <w:jc w:val="both"/>
      </w:pPr>
      <w:r w:rsidRPr="002D03B8">
        <w:t>Critério de medição:</w:t>
      </w:r>
      <w:r w:rsidR="002847DB">
        <w:t xml:space="preserve"> </w:t>
      </w:r>
      <w:r w:rsidRPr="002D03B8">
        <w:t>Por unidade.</w:t>
      </w:r>
    </w:p>
    <w:p w14:paraId="05760537" w14:textId="109E1403" w:rsidR="00A60F6C" w:rsidRPr="002D03B8" w:rsidRDefault="00A60F6C" w:rsidP="00BC5FC2">
      <w:pPr>
        <w:jc w:val="both"/>
      </w:pPr>
      <w:r w:rsidRPr="002D03B8">
        <w:t>Local de aplicação:</w:t>
      </w:r>
      <w:r w:rsidR="002847DB">
        <w:t xml:space="preserve"> </w:t>
      </w:r>
      <w:r w:rsidRPr="002D03B8">
        <w:t>Nos sanitários acessíveis, conforme indicado em projeto.</w:t>
      </w:r>
    </w:p>
    <w:p w14:paraId="1BB2CB6A" w14:textId="77777777" w:rsidR="00A60F6C" w:rsidRPr="002D03B8" w:rsidRDefault="00A60F6C" w:rsidP="00BC5FC2">
      <w:pPr>
        <w:jc w:val="both"/>
      </w:pPr>
      <w:r w:rsidRPr="002D03B8">
        <w:t>Normas aplicáveis:</w:t>
      </w:r>
      <w:r>
        <w:t xml:space="preserve"> </w:t>
      </w:r>
      <w:r w:rsidRPr="002D03B8">
        <w:t>NBR 9050</w:t>
      </w:r>
    </w:p>
    <w:p w14:paraId="353254B9" w14:textId="77777777" w:rsidR="00A60F6C" w:rsidRPr="0035625C" w:rsidRDefault="00A60F6C" w:rsidP="00BC5FC2">
      <w:pPr>
        <w:jc w:val="both"/>
        <w:rPr>
          <w:rFonts w:cs="Arial"/>
          <w:b/>
          <w:bCs/>
        </w:rPr>
      </w:pPr>
    </w:p>
    <w:p w14:paraId="66E909A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1524E01E"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42B6ABC6" w14:textId="1B7283E5"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74E8B2B4"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acessíveis, conforme indicado em projeto.</w:t>
      </w:r>
    </w:p>
    <w:p w14:paraId="1E1C9330" w14:textId="77777777" w:rsidR="00A60F6C" w:rsidRPr="002D03B8"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9050</w:t>
      </w:r>
    </w:p>
    <w:p w14:paraId="49474C36" w14:textId="77777777" w:rsidR="00A60F6C" w:rsidRPr="0035625C" w:rsidRDefault="00A60F6C" w:rsidP="00BC5FC2">
      <w:pPr>
        <w:jc w:val="both"/>
        <w:rPr>
          <w:rFonts w:cs="Arial"/>
          <w:bCs/>
        </w:rPr>
      </w:pPr>
    </w:p>
    <w:p w14:paraId="4F43A12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.4.6</w:t>
      </w:r>
      <w:r w:rsidRPr="00BD1AA7">
        <w:rPr>
          <w:i w:val="0"/>
          <w:iCs w:val="0"/>
        </w:rPr>
        <w:tab/>
        <w:t xml:space="preserve"> BARRA DE APOIO RETA, EM ACO INOX POLIDO, COMPRIMENTO 70 CM, FIXADA NA PAREDE FORNECIMENTO E INSTALAÇÃO</w:t>
      </w:r>
    </w:p>
    <w:p w14:paraId="708A9129"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0EEFC7FC" w14:textId="133AA2A3"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1FD7CC37" w14:textId="4B7E14C4"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34C22044" w14:textId="3EEF7CF8"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165C92B8" w14:textId="77777777" w:rsidR="00A60F6C" w:rsidRPr="0035625C" w:rsidRDefault="00A60F6C" w:rsidP="00BC5FC2">
      <w:pPr>
        <w:jc w:val="both"/>
        <w:rPr>
          <w:rFonts w:cs="Arial"/>
          <w:bCs/>
        </w:rPr>
      </w:pPr>
    </w:p>
    <w:p w14:paraId="7875514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47BC89C8"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26FE87E9" w14:textId="3B4FF49D"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0DB0CFB6" w14:textId="049A00CD"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531D3954" w14:textId="231D6F9F"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232D3EE8" w14:textId="77777777" w:rsidR="00A60F6C" w:rsidRPr="0035625C" w:rsidRDefault="00A60F6C" w:rsidP="00BC5FC2">
      <w:pPr>
        <w:jc w:val="both"/>
        <w:rPr>
          <w:rFonts w:cs="Arial"/>
          <w:bCs/>
        </w:rPr>
      </w:pPr>
    </w:p>
    <w:p w14:paraId="19D319A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528B1D0A" w14:textId="77777777" w:rsidR="00A60F6C" w:rsidRPr="0035625C" w:rsidRDefault="00A60F6C" w:rsidP="00BC5FC2">
      <w:pPr>
        <w:jc w:val="both"/>
      </w:pPr>
      <w:r w:rsidRPr="0035625C">
        <w:t>Será fornecido e instalado cabide junto ao boxe do chuveiro, quando houver, a uma altura entre 0,80m e 1,20m do piso acabado. Não instalar atrás da porta e não deverá criar saliências pontiagudas.</w:t>
      </w:r>
    </w:p>
    <w:p w14:paraId="3DE5E385" w14:textId="77777777" w:rsidR="00A60F6C" w:rsidRPr="0035625C" w:rsidRDefault="00A60F6C" w:rsidP="00BC5FC2">
      <w:pPr>
        <w:jc w:val="both"/>
      </w:pPr>
      <w:r w:rsidRPr="0035625C">
        <w:lastRenderedPageBreak/>
        <w:t>Referências:</w:t>
      </w:r>
    </w:p>
    <w:p w14:paraId="37564BD2" w14:textId="77777777" w:rsidR="00A60F6C" w:rsidRPr="0035625C" w:rsidRDefault="00A60F6C" w:rsidP="00BC5FC2">
      <w:pPr>
        <w:jc w:val="both"/>
      </w:pPr>
      <w:r w:rsidRPr="0035625C">
        <w:t xml:space="preserve">Cabide metálico tipo gancho acabamento cromado Ref. DECA linha </w:t>
      </w:r>
      <w:proofErr w:type="spellStart"/>
      <w:r w:rsidRPr="0035625C">
        <w:t>Izy</w:t>
      </w:r>
      <w:proofErr w:type="spellEnd"/>
      <w:r w:rsidRPr="0035625C">
        <w:t xml:space="preserve"> 2060C37, Docol – linha Docol Luxo Single 00158206 ou equivalente.</w:t>
      </w:r>
    </w:p>
    <w:p w14:paraId="04A77D5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092CE" w14:textId="77777777" w:rsidR="00A60F6C" w:rsidRPr="0035625C" w:rsidRDefault="00A60F6C" w:rsidP="00BC5FC2">
      <w:pPr>
        <w:jc w:val="both"/>
        <w:rPr>
          <w:rFonts w:cs="Arial"/>
          <w:b/>
          <w:bCs/>
        </w:rPr>
      </w:pPr>
    </w:p>
    <w:p w14:paraId="678CA9A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.4.9 </w:t>
      </w:r>
      <w:r w:rsidRPr="00286B67">
        <w:rPr>
          <w:i w:val="0"/>
          <w:iCs w:val="0"/>
        </w:rPr>
        <w:tab/>
        <w:t>CUBA DE EMBUTIR OVAL EM LOUÇA BRANCA, 35 X 50CM OU EQUIVALENTE</w:t>
      </w:r>
      <w:r>
        <w:rPr>
          <w:i w:val="0"/>
          <w:iCs w:val="0"/>
        </w:rPr>
        <w:t>,</w:t>
      </w:r>
      <w:r w:rsidRPr="00286B67">
        <w:rPr>
          <w:i w:val="0"/>
          <w:iCs w:val="0"/>
        </w:rPr>
        <w:t xml:space="preserve"> FORNECIMENTO E INSTALAÇÃO</w:t>
      </w:r>
    </w:p>
    <w:p w14:paraId="1A5523B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w:t>
      </w:r>
      <w:r>
        <w:rPr>
          <w:rStyle w:val="title2nb"/>
          <w:sz w:val="20"/>
        </w:rPr>
        <w:t>, c</w:t>
      </w:r>
      <w:r w:rsidRPr="002D03B8">
        <w:rPr>
          <w:rStyle w:val="title2nb"/>
          <w:sz w:val="20"/>
        </w:rPr>
        <w:t>uba oval de louça branca, para armazenar e escoar água, instalado em banheiros para higiene das mãos e do rosto, de embutir (acabamento das bordas por baixo da bancada), sem ladrão e sem acessórios. Referência: L37 da Deca, Incepa ou equivalente</w:t>
      </w:r>
      <w:r>
        <w:rPr>
          <w:rStyle w:val="title2nb"/>
          <w:sz w:val="20"/>
        </w:rPr>
        <w:t>.</w:t>
      </w:r>
    </w:p>
    <w:p w14:paraId="4F47F839"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170A8D42"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conforme indicado em projeto, em substituição ao existente (manutenção).</w:t>
      </w:r>
    </w:p>
    <w:p w14:paraId="0AD9DBB2" w14:textId="77777777" w:rsidR="00A60F6C" w:rsidRPr="00AF4EF1"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15097, NBR 8160 e NBR 5626</w:t>
      </w:r>
    </w:p>
    <w:p w14:paraId="62CDF069" w14:textId="77777777" w:rsidR="00A60F6C" w:rsidRDefault="00A60F6C" w:rsidP="00BC5FC2">
      <w:pPr>
        <w:jc w:val="both"/>
        <w:rPr>
          <w:rFonts w:cs="Arial"/>
          <w:bCs/>
        </w:rPr>
      </w:pPr>
    </w:p>
    <w:p w14:paraId="118CE78E"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.4.10 CUBA DE EMBUTIR RETANGULAR DE AÇO INOXIDÁVEL, 46 X 30 X 12 CM</w:t>
      </w:r>
      <w:r>
        <w:rPr>
          <w:i w:val="0"/>
          <w:iCs w:val="0"/>
        </w:rPr>
        <w:t>,</w:t>
      </w:r>
      <w:r w:rsidRPr="00286B67">
        <w:rPr>
          <w:i w:val="0"/>
          <w:iCs w:val="0"/>
        </w:rPr>
        <w:t xml:space="preserve"> FORNECIMENTO E INSTALAÇÃO</w:t>
      </w:r>
    </w:p>
    <w:p w14:paraId="659BEC47" w14:textId="77777777" w:rsidR="00A60F6C" w:rsidRDefault="00A60F6C" w:rsidP="00BC5FC2">
      <w:pPr>
        <w:jc w:val="both"/>
      </w:pPr>
      <w:r w:rsidRPr="001A71C6">
        <w:t>Fornecer e instalar cuba de embutir retangular de aço inoxidável, 46 x 30 x 12 cm</w:t>
      </w:r>
      <w:r>
        <w:t>,</w:t>
      </w:r>
      <w:r w:rsidRPr="001A71C6">
        <w:t xml:space="preserve"> fornecimento e instalação ITENS E SUAS CARACTERÍSTICAS</w:t>
      </w:r>
      <w:r>
        <w:t>.</w:t>
      </w:r>
      <w:r w:rsidRPr="001A71C6">
        <w:t xml:space="preserve"> Marmorista com encargos complementares: oficial responsável pela instalação da peça; </w:t>
      </w:r>
      <w:r>
        <w:t>s</w:t>
      </w:r>
      <w:r w:rsidRPr="001A71C6">
        <w:t xml:space="preserve">ervente com encargos complementares: auxiliar ao oficial na instalação da peça; </w:t>
      </w:r>
      <w:r>
        <w:t>c</w:t>
      </w:r>
      <w:r w:rsidRPr="001A71C6">
        <w:t xml:space="preserve">uba de embutir em aço inoxidável (46 x 30,0 x 12 cm) para pia de cozinha; </w:t>
      </w:r>
      <w:r>
        <w:t>m</w:t>
      </w:r>
      <w:r w:rsidRPr="001A71C6">
        <w:t>assa plástica adesiva: utilizado para fixação da peça.</w:t>
      </w:r>
    </w:p>
    <w:p w14:paraId="29C45AC1" w14:textId="77777777" w:rsidR="00A60F6C" w:rsidRDefault="00A60F6C" w:rsidP="00BC5FC2">
      <w:pPr>
        <w:jc w:val="both"/>
      </w:pPr>
      <w:r>
        <w:t>Fixar a cuba no tampo aplicando-se massa plástica com auxílio de uma espátula.</w:t>
      </w:r>
    </w:p>
    <w:p w14:paraId="6CDA545C" w14:textId="77777777" w:rsidR="00A60F6C" w:rsidRPr="001A71C6"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E33ABF" w14:textId="77777777" w:rsidR="00A60F6C" w:rsidRPr="0035625C" w:rsidRDefault="00A60F6C" w:rsidP="00BC5FC2">
      <w:pPr>
        <w:jc w:val="both"/>
        <w:rPr>
          <w:rFonts w:cs="Arial"/>
          <w:b/>
          <w:bCs/>
        </w:rPr>
      </w:pPr>
    </w:p>
    <w:p w14:paraId="3E51657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53AE42EC" w14:textId="77777777" w:rsidR="00A60F6C" w:rsidRPr="0035625C" w:rsidRDefault="00A60F6C" w:rsidP="00BC5FC2">
      <w:pPr>
        <w:jc w:val="both"/>
      </w:pPr>
      <w:r w:rsidRPr="0035625C">
        <w:t xml:space="preserve">Dispensador de sabão líquido instalado em bancada de granito, marca Deca referência </w:t>
      </w:r>
      <w:proofErr w:type="spellStart"/>
      <w:r w:rsidRPr="0035625C">
        <w:t>Decamatic</w:t>
      </w:r>
      <w:proofErr w:type="spellEnd"/>
      <w:r w:rsidRPr="0035625C">
        <w:t xml:space="preserve"> 2015C ou equivalente.</w:t>
      </w:r>
    </w:p>
    <w:p w14:paraId="5F4A368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1A5D8A" w14:textId="77777777" w:rsidR="00A60F6C" w:rsidRPr="0035625C" w:rsidRDefault="00A60F6C" w:rsidP="00BC5FC2">
      <w:pPr>
        <w:jc w:val="both"/>
        <w:rPr>
          <w:rFonts w:cs="Arial"/>
          <w:b/>
          <w:bCs/>
        </w:rPr>
      </w:pPr>
    </w:p>
    <w:p w14:paraId="37834D1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4330B8DB" w14:textId="77777777" w:rsidR="00A60F6C" w:rsidRPr="0035625C" w:rsidRDefault="00A60F6C" w:rsidP="00BC5FC2">
      <w:pPr>
        <w:jc w:val="both"/>
      </w:pPr>
      <w:r w:rsidRPr="0035625C">
        <w:t xml:space="preserve">Fornecer e instalar </w:t>
      </w:r>
      <w:proofErr w:type="spellStart"/>
      <w:r w:rsidRPr="0035625C">
        <w:t>dispenser</w:t>
      </w:r>
      <w:proofErr w:type="spellEnd"/>
      <w:r w:rsidRPr="0035625C">
        <w:t xml:space="preserve"> de plástico ABS na cor branca para toalha de papel </w:t>
      </w:r>
      <w:proofErr w:type="spellStart"/>
      <w:r w:rsidRPr="0035625C">
        <w:t>interfolhada</w:t>
      </w:r>
      <w:proofErr w:type="spellEnd"/>
      <w:r w:rsidRPr="0035625C">
        <w:t xml:space="preserve"> (larg. 25 cm/prof. 8,50cm/alt. 35cm)</w:t>
      </w:r>
      <w:r>
        <w:t>.</w:t>
      </w:r>
      <w:r w:rsidRPr="0035625C">
        <w:t xml:space="preserve"> Referências:</w:t>
      </w:r>
      <w:r>
        <w:t xml:space="preserve"> </w:t>
      </w:r>
      <w:proofErr w:type="spellStart"/>
      <w:r w:rsidRPr="0035625C">
        <w:t>KimberleyClark</w:t>
      </w:r>
      <w:proofErr w:type="spellEnd"/>
      <w:r>
        <w:t>:</w:t>
      </w:r>
      <w:r w:rsidRPr="0035625C">
        <w:t xml:space="preserve"> linha </w:t>
      </w:r>
      <w:proofErr w:type="spellStart"/>
      <w:r w:rsidRPr="0035625C">
        <w:t>Lalekla</w:t>
      </w:r>
      <w:proofErr w:type="spellEnd"/>
      <w:r w:rsidRPr="0035625C">
        <w:t xml:space="preserve"> ref. 30180225, Ref. Columbus PT1000 ou equivalente.</w:t>
      </w:r>
    </w:p>
    <w:p w14:paraId="3F30731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BB0DEB" w14:textId="77777777" w:rsidR="00A60F6C" w:rsidRPr="0035625C" w:rsidRDefault="00A60F6C" w:rsidP="00BC5FC2">
      <w:pPr>
        <w:jc w:val="both"/>
        <w:rPr>
          <w:b/>
        </w:rPr>
      </w:pPr>
    </w:p>
    <w:p w14:paraId="6311D9C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3EDD3064" w14:textId="77777777" w:rsidR="00A60F6C" w:rsidRPr="0035625C" w:rsidRDefault="00A60F6C" w:rsidP="00BC5FC2">
      <w:pPr>
        <w:jc w:val="both"/>
      </w:pPr>
      <w:r w:rsidRPr="0035625C">
        <w:t xml:space="preserve">Instalado </w:t>
      </w:r>
      <w:proofErr w:type="spellStart"/>
      <w:r w:rsidRPr="0035625C">
        <w:t>dispenser</w:t>
      </w:r>
      <w:proofErr w:type="spellEnd"/>
      <w:r w:rsidRPr="0035625C">
        <w:t xml:space="preserve"> para papel higiênico em plástico ABS na cor branca com visor de nível de reabastecimento (larg. 26,50cm/prof. 13cm/alt. 27 cm) </w:t>
      </w:r>
    </w:p>
    <w:p w14:paraId="46963888" w14:textId="77777777" w:rsidR="00A60F6C" w:rsidRPr="0035625C" w:rsidRDefault="00A60F6C" w:rsidP="00BC5FC2">
      <w:pPr>
        <w:jc w:val="both"/>
      </w:pPr>
      <w:r w:rsidRPr="0035625C">
        <w:t>Referências:</w:t>
      </w:r>
      <w:r>
        <w:t xml:space="preserve"> </w:t>
      </w:r>
      <w:proofErr w:type="spellStart"/>
      <w:r w:rsidRPr="001D0A69">
        <w:t>KimberleyClark</w:t>
      </w:r>
      <w:proofErr w:type="spellEnd"/>
      <w:r w:rsidRPr="001D0A69">
        <w:t xml:space="preserve"> linha </w:t>
      </w:r>
      <w:proofErr w:type="spellStart"/>
      <w:r w:rsidRPr="001D0A69">
        <w:t>Lalekla</w:t>
      </w:r>
      <w:proofErr w:type="spellEnd"/>
      <w:r w:rsidRPr="001D0A69">
        <w:t xml:space="preserve"> 30175768, Ref. </w:t>
      </w:r>
      <w:r w:rsidRPr="0035625C">
        <w:t>Columbus PH3000 ou equivalente, este deve estar alinhado com a borda frontal da bacia e o acesso ao papel deve estar entre 1,00m e 1,20m do piso acabado.</w:t>
      </w:r>
    </w:p>
    <w:p w14:paraId="0C0388D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A51B88" w14:textId="77777777" w:rsidR="00A60F6C" w:rsidRPr="0035625C" w:rsidRDefault="00A60F6C" w:rsidP="00BC5FC2">
      <w:pPr>
        <w:jc w:val="both"/>
        <w:rPr>
          <w:rFonts w:cs="Arial"/>
          <w:b/>
          <w:bCs/>
        </w:rPr>
      </w:pPr>
    </w:p>
    <w:p w14:paraId="1F1E2D8A" w14:textId="00FA8949"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.4.14 </w:t>
      </w:r>
      <w:r w:rsidRPr="00286B67">
        <w:rPr>
          <w:i w:val="0"/>
          <w:iCs w:val="0"/>
        </w:rPr>
        <w:tab/>
        <w:t xml:space="preserve">DUCHA HIGIÊNICA ACABAMENTO CROMADO, COM GATILHO E REGISTRO, REF. DOCOL LINHA </w:t>
      </w:r>
      <w:proofErr w:type="gramStart"/>
      <w:r w:rsidRPr="00286B67">
        <w:rPr>
          <w:i w:val="0"/>
          <w:iCs w:val="0"/>
        </w:rPr>
        <w:t>LOGGICA ,</w:t>
      </w:r>
      <w:proofErr w:type="gramEnd"/>
      <w:r w:rsidRPr="00286B67">
        <w:rPr>
          <w:i w:val="0"/>
          <w:iCs w:val="0"/>
        </w:rPr>
        <w:t xml:space="preserve"> COD00525306 OU EQUIVALENTE</w:t>
      </w:r>
    </w:p>
    <w:p w14:paraId="63C5C7CB" w14:textId="77777777" w:rsidR="00A60F6C" w:rsidRPr="0035625C" w:rsidRDefault="00A60F6C" w:rsidP="00BC5FC2">
      <w:pPr>
        <w:jc w:val="both"/>
      </w:pPr>
      <w:r w:rsidRPr="0035625C">
        <w:t>Será fornecido e instalado ducha higiênica cromada junto aos vasos sanitários de cada box sanitário.</w:t>
      </w:r>
    </w:p>
    <w:p w14:paraId="358EAD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A60A1E" w14:textId="77777777" w:rsidR="00A60F6C" w:rsidRPr="0035625C" w:rsidRDefault="00A60F6C" w:rsidP="00BC5FC2">
      <w:pPr>
        <w:jc w:val="both"/>
        <w:rPr>
          <w:rFonts w:cs="Arial"/>
          <w:b/>
          <w:bCs/>
        </w:rPr>
      </w:pPr>
    </w:p>
    <w:p w14:paraId="25DEE45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.4.15 ENGATE FLEXÍVEL EM INOX, 1/2 X 40CM FORNECIMENTO E INSTALAÇÃO</w:t>
      </w:r>
    </w:p>
    <w:p w14:paraId="72EA7CFF" w14:textId="77777777" w:rsidR="00A60F6C" w:rsidRPr="0035625C" w:rsidRDefault="00A60F6C" w:rsidP="00BC5FC2">
      <w:pPr>
        <w:jc w:val="both"/>
      </w:pPr>
      <w:r w:rsidRPr="0035625C">
        <w:t xml:space="preserve">Fornecer e instalar tubo de ligação ajustável com acabamento cromado e </w:t>
      </w:r>
      <w:proofErr w:type="spellStart"/>
      <w:r w:rsidRPr="0035625C">
        <w:t>espude</w:t>
      </w:r>
      <w:proofErr w:type="spellEnd"/>
      <w:r w:rsidRPr="0035625C">
        <w:t xml:space="preserve"> de borracha para ligação da bacia sanitária.</w:t>
      </w:r>
    </w:p>
    <w:p w14:paraId="28CA46F6" w14:textId="77777777" w:rsidR="00A60F6C" w:rsidRPr="0035625C" w:rsidRDefault="00A60F6C" w:rsidP="00BC5FC2">
      <w:pPr>
        <w:jc w:val="both"/>
      </w:pPr>
      <w:r w:rsidRPr="0035625C">
        <w:t>Marca de referência DECA, ref. 1968C ou EQUIVALENTE.</w:t>
      </w:r>
    </w:p>
    <w:p w14:paraId="73111C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8B4268" w14:textId="77777777" w:rsidR="00A60F6C" w:rsidRPr="0035625C" w:rsidRDefault="00A60F6C" w:rsidP="00BC5FC2">
      <w:pPr>
        <w:jc w:val="both"/>
        <w:rPr>
          <w:rFonts w:cs="Arial"/>
          <w:b/>
          <w:bCs/>
        </w:rPr>
      </w:pPr>
    </w:p>
    <w:p w14:paraId="637F90E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.4.16</w:t>
      </w:r>
      <w:r w:rsidRPr="00286B67">
        <w:rPr>
          <w:i w:val="0"/>
          <w:iCs w:val="0"/>
        </w:rPr>
        <w:tab/>
        <w:t xml:space="preserve"> ESPELHO CRISTAL, ESPESSURA 4MM</w:t>
      </w:r>
    </w:p>
    <w:p w14:paraId="2FE606BE" w14:textId="77777777" w:rsidR="00A60F6C" w:rsidRPr="0035625C" w:rsidRDefault="00A60F6C" w:rsidP="00BC5FC2">
      <w:pPr>
        <w:jc w:val="both"/>
      </w:pPr>
      <w:r w:rsidRPr="0035625C">
        <w:t>Nos sanitários para PCD (adaptados) serão instalados espelhos verticais, sem inclinação, com dimensão de 0,50 x 0,90 m.</w:t>
      </w:r>
      <w:r>
        <w:t xml:space="preserve"> </w:t>
      </w:r>
      <w:r w:rsidRPr="0035625C">
        <w:t>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269D7C4B" w14:textId="77777777" w:rsidR="00A60F6C" w:rsidRPr="0035625C" w:rsidRDefault="00A60F6C" w:rsidP="00BC5FC2">
      <w:pPr>
        <w:jc w:val="both"/>
      </w:pPr>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02B617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1EBDA811" w14:textId="77777777" w:rsidR="00A60F6C" w:rsidRPr="0035625C" w:rsidRDefault="00A60F6C" w:rsidP="00BC5FC2">
      <w:pPr>
        <w:jc w:val="both"/>
        <w:rPr>
          <w:rFonts w:cs="Arial"/>
          <w:b/>
          <w:bCs/>
        </w:rPr>
      </w:pPr>
    </w:p>
    <w:p w14:paraId="6CE54B8C"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.4.17 LAVATÓRIO DE CUBA SUSPENSA</w:t>
      </w:r>
    </w:p>
    <w:p w14:paraId="3390339E" w14:textId="77777777" w:rsidR="00A60F6C" w:rsidRPr="0035625C" w:rsidRDefault="00A60F6C" w:rsidP="00BC5FC2">
      <w:pPr>
        <w:jc w:val="both"/>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3E1914AF" w14:textId="77777777" w:rsidR="00A60F6C" w:rsidRPr="0035625C" w:rsidRDefault="00A60F6C" w:rsidP="00BC5FC2">
      <w:pPr>
        <w:jc w:val="both"/>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 xml:space="preserve">Conforto, fabricante Deca; ou </w:t>
      </w:r>
      <w:proofErr w:type="spellStart"/>
      <w:r w:rsidRPr="0035625C">
        <w:rPr>
          <w:snapToGrid w:val="0"/>
        </w:rPr>
        <w:t>quivalente</w:t>
      </w:r>
      <w:proofErr w:type="spellEnd"/>
      <w:r w:rsidRPr="0035625C">
        <w:rPr>
          <w:snapToGrid w:val="0"/>
        </w:rPr>
        <w:t>.</w:t>
      </w:r>
    </w:p>
    <w:p w14:paraId="633B40B5" w14:textId="77777777" w:rsidR="00A60F6C" w:rsidRPr="0035625C" w:rsidRDefault="00A60F6C" w:rsidP="00BC5FC2">
      <w:pPr>
        <w:jc w:val="both"/>
      </w:pPr>
      <w:r w:rsidRPr="0035625C">
        <w:t>Deverão ser seguidas as instruções e recomendações do fabricante para manuseio, instalação e conservação do produto.</w:t>
      </w:r>
    </w:p>
    <w:p w14:paraId="732E565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41C3B" w14:textId="77777777" w:rsidR="00A60F6C" w:rsidRDefault="00A60F6C" w:rsidP="00BC5FC2">
      <w:pPr>
        <w:jc w:val="both"/>
        <w:rPr>
          <w:rFonts w:cs="Arial"/>
          <w:b/>
          <w:bCs/>
        </w:rPr>
      </w:pPr>
    </w:p>
    <w:p w14:paraId="3FABD36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.4.18 </w:t>
      </w:r>
      <w:r w:rsidRPr="00286B67">
        <w:rPr>
          <w:i w:val="0"/>
          <w:iCs w:val="0"/>
        </w:rPr>
        <w:tab/>
        <w:t>LAVATÓRIO LOUÇA BRANCA COM COLUNA, 45 X 55CM OU EQUIVALENTE, PADRÃO MÉDIO FORNECIMENTO E INSTALAÇÃO</w:t>
      </w:r>
    </w:p>
    <w:p w14:paraId="3DD9292C" w14:textId="77777777" w:rsidR="00A60F6C" w:rsidRPr="0035625C" w:rsidRDefault="00A60F6C" w:rsidP="00BC5FC2">
      <w:pPr>
        <w:jc w:val="both"/>
      </w:pPr>
      <w:r w:rsidRPr="0035625C">
        <w:t>Deverá ser fornecido e instalado lavatório de louça branca no local previsto em projeto.</w:t>
      </w:r>
      <w:r>
        <w:t xml:space="preserve"> </w:t>
      </w:r>
      <w:r w:rsidRPr="0035625C">
        <w:t xml:space="preserve">Estão incluídas as ligações flexíveis em PVC branco, compatíveis com a marca da louça, buchas e conjuntos de </w:t>
      </w:r>
      <w:r>
        <w:t>+</w:t>
      </w:r>
      <w:r w:rsidRPr="0035625C">
        <w:t>fixações.</w:t>
      </w:r>
      <w:r>
        <w:t xml:space="preserve"> </w:t>
      </w:r>
      <w:r w:rsidRPr="0035625C">
        <w:t xml:space="preserve">A base do piso deverá ser </w:t>
      </w:r>
      <w:proofErr w:type="gramStart"/>
      <w:r w:rsidRPr="0035625C">
        <w:t>rejuntado</w:t>
      </w:r>
      <w:proofErr w:type="gramEnd"/>
      <w:r w:rsidRPr="0035625C">
        <w:t>, com rejunte industrializado, de mesma cor da louça, assim como na fresta que ficará entre a louça e a parede.</w:t>
      </w:r>
    </w:p>
    <w:p w14:paraId="4F0D5D4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EBFE334" w14:textId="77777777" w:rsidR="00A60F6C" w:rsidRPr="0035625C" w:rsidRDefault="00A60F6C" w:rsidP="00BC5FC2">
      <w:pPr>
        <w:jc w:val="both"/>
        <w:rPr>
          <w:rFonts w:cs="Arial"/>
          <w:b/>
          <w:bCs/>
        </w:rPr>
      </w:pPr>
    </w:p>
    <w:p w14:paraId="327C122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5CD0B728" w14:textId="77777777" w:rsidR="00A60F6C" w:rsidRPr="0035625C" w:rsidRDefault="00A60F6C" w:rsidP="00BC5FC2">
      <w:pPr>
        <w:jc w:val="both"/>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4E0F6FB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CC44C" w14:textId="77777777" w:rsidR="00A60F6C" w:rsidRPr="0035625C" w:rsidRDefault="00A60F6C" w:rsidP="00BC5FC2">
      <w:pPr>
        <w:jc w:val="both"/>
        <w:rPr>
          <w:rFonts w:cs="Arial"/>
          <w:b/>
          <w:bCs/>
        </w:rPr>
      </w:pPr>
    </w:p>
    <w:p w14:paraId="5343802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5F97811A" w14:textId="26716E2B" w:rsidR="00A60F6C" w:rsidRPr="0035625C" w:rsidRDefault="00A60F6C" w:rsidP="00BC5FC2">
      <w:pPr>
        <w:jc w:val="both"/>
      </w:pPr>
      <w:r w:rsidRPr="0035625C">
        <w:t>Será fornecido e instalado porta</w:t>
      </w:r>
      <w:r w:rsidR="002847DB">
        <w:t>-</w:t>
      </w:r>
      <w:r w:rsidRPr="0035625C">
        <w:t>objetos junto ao lavatório, a uma altura entre 0,80 e 1,20m, com profundidade máxima de 0,25m, em local que não interfira nas áreas de transferência e manobra e na utilização das barras de apoio.</w:t>
      </w:r>
    </w:p>
    <w:p w14:paraId="524099BC" w14:textId="77777777" w:rsidR="00A60F6C" w:rsidRPr="0035625C" w:rsidRDefault="00A60F6C" w:rsidP="00BC5FC2">
      <w:pPr>
        <w:jc w:val="both"/>
      </w:pPr>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1356B297" w14:textId="77777777" w:rsidR="00A60F6C" w:rsidRPr="0035625C" w:rsidRDefault="00A60F6C" w:rsidP="00BC5FC2">
      <w:pPr>
        <w:jc w:val="both"/>
      </w:pPr>
      <w:r w:rsidRPr="0035625C">
        <w:t>Referências:</w:t>
      </w:r>
    </w:p>
    <w:p w14:paraId="000E16E9" w14:textId="77777777" w:rsidR="00A60F6C" w:rsidRPr="0035625C" w:rsidRDefault="00A60F6C" w:rsidP="00BC5FC2">
      <w:pPr>
        <w:jc w:val="both"/>
      </w:pPr>
      <w:r w:rsidRPr="0035625C">
        <w:t xml:space="preserve">DECA linha </w:t>
      </w:r>
      <w:proofErr w:type="spellStart"/>
      <w:r w:rsidRPr="0035625C">
        <w:t>Izy</w:t>
      </w:r>
      <w:proofErr w:type="spellEnd"/>
      <w:r w:rsidRPr="0035625C">
        <w:t xml:space="preserve"> 2030C37 ou equivalente, Ref. Docol linha Docol Luxo 00219806, </w:t>
      </w:r>
      <w:proofErr w:type="spellStart"/>
      <w:r w:rsidRPr="0035625C">
        <w:t>fab</w:t>
      </w:r>
      <w:proofErr w:type="spellEnd"/>
      <w:r w:rsidRPr="0035625C">
        <w:t>. Docol ou equivalente.</w:t>
      </w:r>
    </w:p>
    <w:p w14:paraId="3791AA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38AAC0" w14:textId="77777777" w:rsidR="00A60F6C" w:rsidRPr="0035625C" w:rsidRDefault="00A60F6C" w:rsidP="00BC5FC2">
      <w:pPr>
        <w:jc w:val="both"/>
        <w:rPr>
          <w:rFonts w:cs="Arial"/>
          <w:b/>
          <w:bCs/>
        </w:rPr>
      </w:pPr>
    </w:p>
    <w:p w14:paraId="1AFB6B6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3A543E96" w14:textId="77777777" w:rsidR="00A60F6C" w:rsidRPr="0035625C" w:rsidRDefault="00A60F6C" w:rsidP="00BC5FC2">
      <w:pPr>
        <w:jc w:val="both"/>
      </w:pPr>
      <w:r w:rsidRPr="0035625C">
        <w:t>As portas dos sanitários acessíveis devem possuir puxador horizontal em barra de aço inox escovado 25 mm, instalado a 10 cm da face onde se encontra a dobradiça e com comprimento igual à metade da largura da porta.</w:t>
      </w:r>
    </w:p>
    <w:p w14:paraId="4CF1D71C"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D6261C" w14:textId="77777777" w:rsidR="00A60F6C" w:rsidRPr="0035625C" w:rsidRDefault="00A60F6C" w:rsidP="00BC5FC2">
      <w:pPr>
        <w:jc w:val="both"/>
        <w:rPr>
          <w:b/>
        </w:rPr>
      </w:pPr>
    </w:p>
    <w:p w14:paraId="5680F150"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.4.22</w:t>
      </w:r>
      <w:r w:rsidRPr="00286B67">
        <w:rPr>
          <w:i w:val="0"/>
          <w:iCs w:val="0"/>
        </w:rPr>
        <w:tab/>
        <w:t xml:space="preserve"> SABONETEIRA PLASTICA TIPO DISPENSER PARA SABONETE LÍQUIDO COM RESERVAT</w:t>
      </w:r>
      <w:r>
        <w:rPr>
          <w:i w:val="0"/>
          <w:iCs w:val="0"/>
        </w:rPr>
        <w:t>Ó</w:t>
      </w:r>
      <w:r w:rsidRPr="00286B67">
        <w:rPr>
          <w:i w:val="0"/>
          <w:iCs w:val="0"/>
        </w:rPr>
        <w:t>RIO 800 A 1500 ML, INCLUSO FIXAÇÃO</w:t>
      </w:r>
    </w:p>
    <w:p w14:paraId="2BB66EB1"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w:t>
      </w:r>
      <w:bookmarkStart w:id="25" w:name="_Hlk108797785"/>
      <w:r w:rsidRPr="002D03B8">
        <w:rPr>
          <w:rStyle w:val="title2nb"/>
          <w:sz w:val="20"/>
        </w:rPr>
        <w:t>Itens e suas características</w:t>
      </w:r>
      <w:r>
        <w:rPr>
          <w:rStyle w:val="title2nb"/>
          <w:sz w:val="20"/>
        </w:rPr>
        <w:t>,</w:t>
      </w:r>
      <w:r w:rsidRPr="002D03B8">
        <w:rPr>
          <w:rStyle w:val="title2nb"/>
          <w:sz w:val="20"/>
        </w:rPr>
        <w:t xml:space="preserve"> </w:t>
      </w:r>
      <w:bookmarkEnd w:id="25"/>
      <w:r>
        <w:rPr>
          <w:rStyle w:val="title2nb"/>
          <w:sz w:val="20"/>
        </w:rPr>
        <w:t>r</w:t>
      </w:r>
      <w:r w:rsidRPr="002D03B8">
        <w:rPr>
          <w:rStyle w:val="title2nb"/>
          <w:sz w:val="20"/>
        </w:rPr>
        <w:t xml:space="preserve">ecipiente plástico para sabonete líquido, com reservatório de abastecimento e bico dosador, parafusado na parede, cor branca. Acessórios de fixação inclusos. Capacidade de 800 a 1500 ml.  Referência: Linha </w:t>
      </w:r>
      <w:proofErr w:type="spellStart"/>
      <w:r w:rsidRPr="002D03B8">
        <w:rPr>
          <w:rStyle w:val="title2nb"/>
          <w:sz w:val="20"/>
        </w:rPr>
        <w:t>Aitana</w:t>
      </w:r>
      <w:proofErr w:type="spellEnd"/>
      <w:r w:rsidRPr="002D03B8">
        <w:rPr>
          <w:rStyle w:val="title2nb"/>
          <w:sz w:val="20"/>
        </w:rPr>
        <w:t xml:space="preserve"> da </w:t>
      </w:r>
      <w:proofErr w:type="spellStart"/>
      <w:r w:rsidRPr="002D03B8">
        <w:rPr>
          <w:rStyle w:val="title2nb"/>
          <w:sz w:val="20"/>
        </w:rPr>
        <w:t>Jofel</w:t>
      </w:r>
      <w:proofErr w:type="spellEnd"/>
      <w:r w:rsidRPr="002D03B8">
        <w:rPr>
          <w:rStyle w:val="title2nb"/>
          <w:sz w:val="20"/>
        </w:rPr>
        <w:t xml:space="preserve">, Linha </w:t>
      </w:r>
      <w:proofErr w:type="spellStart"/>
      <w:r w:rsidRPr="002D03B8">
        <w:rPr>
          <w:rStyle w:val="title2nb"/>
          <w:sz w:val="20"/>
        </w:rPr>
        <w:t>Urban</w:t>
      </w:r>
      <w:proofErr w:type="spellEnd"/>
      <w:r w:rsidRPr="002D03B8">
        <w:rPr>
          <w:rStyle w:val="title2nb"/>
          <w:sz w:val="20"/>
        </w:rPr>
        <w:t xml:space="preserve"> da Premisse, Columbus Brasil, ou equivalente.</w:t>
      </w:r>
    </w:p>
    <w:p w14:paraId="10C153F8"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63BF1880"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próximo ao lavatório ou pia, conforme indicado em projeto.</w:t>
      </w:r>
    </w:p>
    <w:p w14:paraId="351BC450" w14:textId="77777777" w:rsidR="00A60F6C" w:rsidRPr="0035625C" w:rsidRDefault="00A60F6C" w:rsidP="00BC5FC2">
      <w:pPr>
        <w:jc w:val="both"/>
        <w:rPr>
          <w:rFonts w:cs="Arial"/>
          <w:b/>
          <w:bCs/>
        </w:rPr>
      </w:pPr>
    </w:p>
    <w:p w14:paraId="0546F46D"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0E1BB864" w14:textId="77777777" w:rsidR="00A60F6C" w:rsidRPr="002F278A" w:rsidRDefault="00A60F6C" w:rsidP="00BC5FC2">
      <w:pPr>
        <w:jc w:val="both"/>
      </w:pPr>
      <w:r w:rsidRPr="002F278A">
        <w:t>Fornecer e instalar sifão cromado.</w:t>
      </w:r>
      <w:r w:rsidRPr="002F483E">
        <w:t xml:space="preserve"> Itens e suas características Lavatórios</w:t>
      </w:r>
      <w:r w:rsidRPr="002F278A">
        <w:t>: Sifão para Lavatório 1" x 1 1/2”;</w:t>
      </w:r>
    </w:p>
    <w:p w14:paraId="587D900B" w14:textId="77777777" w:rsidR="00A60F6C" w:rsidRPr="002F278A" w:rsidRDefault="00A60F6C" w:rsidP="00BC5FC2">
      <w:pPr>
        <w:jc w:val="both"/>
      </w:pPr>
      <w:r>
        <w:t>t</w:t>
      </w:r>
      <w:r w:rsidRPr="002F278A">
        <w:t>anque: Sifão para Tanque 1 1/4” x 1 1/2”</w:t>
      </w:r>
      <w:r>
        <w:t>,</w:t>
      </w:r>
      <w:r w:rsidRPr="002F278A">
        <w:t xml:space="preserve"> </w:t>
      </w:r>
      <w:r>
        <w:t>c</w:t>
      </w:r>
      <w:r w:rsidRPr="002F278A">
        <w:t xml:space="preserve">opa: Sifão para Cozinha 1 ½” x 11/2”; </w:t>
      </w:r>
      <w:r>
        <w:t>m</w:t>
      </w:r>
      <w:r w:rsidRPr="002F278A">
        <w:t>arca de referência DECA ou EQUIVALENTE.</w:t>
      </w:r>
      <w:r>
        <w:t xml:space="preserve"> 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0BED48" w14:textId="77777777" w:rsidR="00A60F6C" w:rsidRPr="0035625C" w:rsidRDefault="00A60F6C" w:rsidP="00BC5FC2">
      <w:pPr>
        <w:jc w:val="both"/>
        <w:rPr>
          <w:rFonts w:cs="Arial"/>
          <w:b/>
          <w:bCs/>
        </w:rPr>
      </w:pPr>
    </w:p>
    <w:p w14:paraId="389AC397"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244E48EE" w14:textId="77777777" w:rsidR="00A60F6C" w:rsidRPr="0035625C" w:rsidRDefault="00A60F6C" w:rsidP="00BC5FC2">
      <w:pPr>
        <w:jc w:val="both"/>
      </w:pPr>
      <w:r w:rsidRPr="0035625C">
        <w:t>Deverá ser fornecido e instalado tanque de louça branca com coluna conforme referência de projeto e rejuntados com massa branca, no piso.</w:t>
      </w:r>
      <w:r>
        <w:t xml:space="preserve"> </w:t>
      </w:r>
      <w:r w:rsidRPr="0035625C">
        <w:t>Referência: Deca ou EQUIVALENTE.</w:t>
      </w:r>
    </w:p>
    <w:p w14:paraId="6A509A77" w14:textId="77777777" w:rsidR="00A60F6C" w:rsidRPr="0035625C" w:rsidRDefault="00A60F6C" w:rsidP="00BC5FC2">
      <w:pPr>
        <w:jc w:val="both"/>
      </w:pPr>
      <w:r w:rsidRPr="0035625C">
        <w:t>Estão incluídas as ligações flexíveis em PVC branco, compatíveis com a marca da louça, buchas e conjuntos de fixações. Devem ser realizados testes de funcionamento.</w:t>
      </w:r>
    </w:p>
    <w:p w14:paraId="3142B66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5D3C5A" w14:textId="77777777" w:rsidR="00A60F6C" w:rsidRDefault="00A60F6C" w:rsidP="00BC5FC2">
      <w:pPr>
        <w:jc w:val="both"/>
        <w:rPr>
          <w:b/>
        </w:rPr>
      </w:pPr>
    </w:p>
    <w:p w14:paraId="7EE130D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.4.25 TORNEIRA CROMADA 1/2” OU 3/4” PARA TANQUE, PADRÃO MÉDIO FORNECIMENTO E INSTALAÇÃO</w:t>
      </w:r>
    </w:p>
    <w:p w14:paraId="201BBABE" w14:textId="77777777" w:rsidR="00A60F6C" w:rsidRPr="0035625C" w:rsidRDefault="00A60F6C" w:rsidP="00BC5FC2">
      <w:pPr>
        <w:jc w:val="both"/>
      </w:pPr>
      <w:r w:rsidRPr="0035625C">
        <w:t>Deverá ser fornecida e instalada torneira de acabamento cromado, tipo de serviço, com adaptador para mangueira removível. Torneira de jardim Deca Cód.: ref.1153 C39 ou EQUIVALENTE</w:t>
      </w:r>
    </w:p>
    <w:p w14:paraId="62D7D0A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BA6E1" w14:textId="77777777" w:rsidR="00A60F6C" w:rsidRPr="0035625C" w:rsidRDefault="00A60F6C" w:rsidP="00BC5FC2">
      <w:pPr>
        <w:jc w:val="both"/>
        <w:rPr>
          <w:b/>
        </w:rPr>
      </w:pPr>
    </w:p>
    <w:p w14:paraId="18EDB8E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 xml:space="preserve">.4.26 </w:t>
      </w:r>
      <w:r w:rsidRPr="00286B67">
        <w:rPr>
          <w:i w:val="0"/>
          <w:iCs w:val="0"/>
        </w:rPr>
        <w:tab/>
        <w:t>TORNEIRA CROMADA DE MESA COM ALAVANCA PARA SANITÁRIO PCD</w:t>
      </w:r>
    </w:p>
    <w:p w14:paraId="72DBC52B" w14:textId="77777777" w:rsidR="00A60F6C" w:rsidRPr="0035625C" w:rsidRDefault="00A60F6C" w:rsidP="00BC5FC2">
      <w:pPr>
        <w:jc w:val="both"/>
      </w:pPr>
      <w:r w:rsidRPr="0035625C">
        <w:t xml:space="preserve">Deverá ser fornecida e instalada torneira </w:t>
      </w:r>
      <w:r w:rsidRPr="00963676">
        <w:t xml:space="preserve">cromada de mesa com alavanca para sanitário </w:t>
      </w:r>
      <w:proofErr w:type="spellStart"/>
      <w:r w:rsidRPr="00963676">
        <w:t>pcd</w:t>
      </w:r>
      <w:proofErr w:type="spellEnd"/>
      <w:r w:rsidRPr="00963676">
        <w:t>, ver</w:t>
      </w:r>
      <w:r w:rsidRPr="0035625C">
        <w:t xml:space="preserve"> posição em projeto.</w:t>
      </w:r>
    </w:p>
    <w:p w14:paraId="7427EC7E" w14:textId="77777777" w:rsidR="00A60F6C" w:rsidRPr="00BC2E90" w:rsidRDefault="00A60F6C" w:rsidP="00BC5FC2">
      <w:pPr>
        <w:jc w:val="both"/>
      </w:pPr>
      <w:r w:rsidRPr="00BC2E90">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 xml:space="preserve"> Metal</w:t>
      </w:r>
      <w:r>
        <w:t xml:space="preserve"> </w:t>
      </w:r>
      <w:r w:rsidRPr="00BC2E90">
        <w:t>Bitola em Polegadas</w:t>
      </w:r>
      <w:r w:rsidRPr="00BC2E90">
        <w:tab/>
        <w:t>1/2 "</w:t>
      </w:r>
      <w:r>
        <w:t xml:space="preserve">Cor </w:t>
      </w:r>
      <w:r w:rsidRPr="00BC2E90">
        <w:t>Cromado</w:t>
      </w:r>
      <w:r>
        <w:t>.</w:t>
      </w:r>
    </w:p>
    <w:p w14:paraId="3AA890F0" w14:textId="77777777" w:rsidR="00A60F6C" w:rsidRDefault="00A60F6C" w:rsidP="00BC5FC2">
      <w:pPr>
        <w:jc w:val="both"/>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CD2811" w14:textId="77777777" w:rsidR="00A60F6C" w:rsidRDefault="00A60F6C" w:rsidP="00BC5FC2">
      <w:pPr>
        <w:jc w:val="both"/>
        <w:rPr>
          <w:rFonts w:cs="Arial"/>
          <w:b/>
          <w:bCs/>
        </w:rPr>
      </w:pPr>
    </w:p>
    <w:p w14:paraId="2C870F0F"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.4.27 TORNEIRA CROMADA DE MESA PARA LAVATÓRIO COM SENSOR DE PRESENCA</w:t>
      </w:r>
    </w:p>
    <w:p w14:paraId="54598817" w14:textId="77777777" w:rsidR="00A60F6C" w:rsidRPr="0035625C" w:rsidRDefault="00A60F6C" w:rsidP="00BC5FC2">
      <w:pPr>
        <w:jc w:val="both"/>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09C6CBCD" w14:textId="77777777" w:rsidR="00A60F6C" w:rsidRPr="0035625C" w:rsidRDefault="00A60F6C" w:rsidP="00BC5FC2">
      <w:pPr>
        <w:jc w:val="both"/>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2A852B1A" w14:textId="77777777" w:rsidR="00A60F6C" w:rsidRPr="0035625C" w:rsidRDefault="00A60F6C" w:rsidP="00BC5FC2">
      <w:pPr>
        <w:jc w:val="both"/>
        <w:rPr>
          <w:rFonts w:eastAsia="Arial Unicode MS"/>
        </w:rPr>
      </w:pPr>
      <w:r w:rsidRPr="0035625C">
        <w:rPr>
          <w:rFonts w:eastAsia="Arial Unicode MS"/>
        </w:rPr>
        <w:t xml:space="preserve">Referências: torneira Docol linha </w:t>
      </w:r>
      <w:proofErr w:type="spellStart"/>
      <w:r w:rsidRPr="0035625C">
        <w:rPr>
          <w:rFonts w:eastAsia="Arial Unicode MS"/>
        </w:rPr>
        <w:t>Pressmatic</w:t>
      </w:r>
      <w:proofErr w:type="spellEnd"/>
      <w:r w:rsidRPr="0035625C">
        <w:rPr>
          <w:rFonts w:eastAsia="Arial Unicode MS"/>
        </w:rPr>
        <w:t xml:space="preserve"> </w:t>
      </w:r>
      <w:proofErr w:type="spellStart"/>
      <w:r w:rsidRPr="0035625C">
        <w:rPr>
          <w:rFonts w:eastAsia="Arial Unicode MS"/>
        </w:rPr>
        <w:t>Benefit</w:t>
      </w:r>
      <w:proofErr w:type="spellEnd"/>
      <w:r w:rsidRPr="0035625C">
        <w:rPr>
          <w:rFonts w:eastAsia="Arial Unicode MS"/>
        </w:rPr>
        <w:t xml:space="preserve"> </w:t>
      </w:r>
      <w:proofErr w:type="spellStart"/>
      <w:r w:rsidRPr="0035625C">
        <w:rPr>
          <w:rFonts w:eastAsia="Arial Unicode MS"/>
        </w:rPr>
        <w:t>Chome</w:t>
      </w:r>
      <w:proofErr w:type="spellEnd"/>
      <w:r w:rsidRPr="0035625C">
        <w:rPr>
          <w:rFonts w:eastAsia="Arial Unicode MS"/>
        </w:rPr>
        <w:t>, (00185106) ou EQUIVALENTE;</w:t>
      </w:r>
    </w:p>
    <w:p w14:paraId="51D33DB1" w14:textId="77777777" w:rsidR="00A60F6C" w:rsidRPr="0035625C" w:rsidRDefault="00A60F6C" w:rsidP="00BC5FC2">
      <w:pPr>
        <w:jc w:val="both"/>
        <w:rPr>
          <w:rFonts w:eastAsia="Arial Unicode MS"/>
        </w:rPr>
      </w:pPr>
      <w:r w:rsidRPr="0035625C">
        <w:rPr>
          <w:rFonts w:eastAsia="Arial Unicode MS"/>
        </w:rPr>
        <w:t xml:space="preserve">torneira com sensor eletrônico Deca </w:t>
      </w:r>
      <w:proofErr w:type="spellStart"/>
      <w:r w:rsidRPr="0035625C">
        <w:rPr>
          <w:rFonts w:eastAsia="Arial Unicode MS"/>
        </w:rPr>
        <w:t>Decalux</w:t>
      </w:r>
      <w:proofErr w:type="spellEnd"/>
      <w:r w:rsidRPr="0035625C">
        <w:rPr>
          <w:rFonts w:eastAsia="Arial Unicode MS"/>
        </w:rPr>
        <w:t xml:space="preserve">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xml:space="preserve">) </w:t>
      </w:r>
      <w:r>
        <w:rPr>
          <w:rFonts w:eastAsia="Arial Unicode MS"/>
        </w:rPr>
        <w:t>o</w:t>
      </w:r>
      <w:r w:rsidRPr="0035625C">
        <w:rPr>
          <w:rFonts w:eastAsia="Arial Unicode MS"/>
        </w:rPr>
        <w:t>u similar;</w:t>
      </w:r>
    </w:p>
    <w:p w14:paraId="2FF28073" w14:textId="77777777" w:rsidR="00A60F6C" w:rsidRPr="0035625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5368AC1" w14:textId="77777777" w:rsidR="00A60F6C" w:rsidRDefault="00A60F6C" w:rsidP="00BC5FC2">
      <w:pPr>
        <w:jc w:val="both"/>
        <w:rPr>
          <w:rFonts w:cs="Arial"/>
          <w:b/>
          <w:bCs/>
        </w:rPr>
      </w:pPr>
    </w:p>
    <w:p w14:paraId="1875D2D3"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7B25B1C7" w14:textId="77777777" w:rsidR="00A60F6C" w:rsidRPr="0035625C" w:rsidRDefault="00A60F6C" w:rsidP="00BC5FC2">
      <w:pPr>
        <w:jc w:val="both"/>
      </w:pPr>
      <w:r w:rsidRPr="0035625C">
        <w:t>Deverá ser fornecida e instalada torneira de bica alta acabamento cromado, ver posição em projeto.</w:t>
      </w:r>
    </w:p>
    <w:p w14:paraId="70222A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9BD0A42" w14:textId="77777777" w:rsidR="00A60F6C" w:rsidRPr="0035625C" w:rsidRDefault="00A60F6C" w:rsidP="00BC5FC2">
      <w:pPr>
        <w:jc w:val="both"/>
      </w:pPr>
      <w:r w:rsidRPr="0035625C">
        <w:t>Referências:</w:t>
      </w:r>
      <w:r>
        <w:t xml:space="preserve"> </w:t>
      </w:r>
      <w:r w:rsidRPr="0035625C">
        <w:t>Torneira cromada de bica alta Linha Aspen ou EQUIVALENTE.</w:t>
      </w:r>
    </w:p>
    <w:p w14:paraId="143F7ACB" w14:textId="77777777" w:rsidR="00A60F6C" w:rsidRDefault="00A60F6C" w:rsidP="00BC5FC2">
      <w:pPr>
        <w:jc w:val="both"/>
        <w:rPr>
          <w:rFonts w:cs="Arial"/>
          <w:b/>
          <w:bCs/>
        </w:rPr>
      </w:pPr>
    </w:p>
    <w:p w14:paraId="6256780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.4.29 TORNEIRA CROMADA DE MESA, PARA LAVATORIO, TEMPORIZADA PRESSAO FECHAMENTO AUTOMATICO, BICA BAIXA</w:t>
      </w:r>
    </w:p>
    <w:p w14:paraId="2A47FD9D" w14:textId="77777777" w:rsidR="00A60F6C" w:rsidRPr="00963676" w:rsidRDefault="00A60F6C" w:rsidP="00BC5FC2">
      <w:pPr>
        <w:jc w:val="both"/>
      </w:pPr>
      <w:r w:rsidRPr="0035625C">
        <w:t xml:space="preserve">Deverá ser fornecida e instalada torneira </w:t>
      </w:r>
      <w:r w:rsidRPr="00963676">
        <w:t xml:space="preserve">cromada de mesa </w:t>
      </w:r>
      <w:r w:rsidRPr="00BC2E90">
        <w:t xml:space="preserve">para </w:t>
      </w:r>
      <w:proofErr w:type="spellStart"/>
      <w:r w:rsidRPr="00BC2E90">
        <w:t>lavatorio</w:t>
      </w:r>
      <w:proofErr w:type="spellEnd"/>
      <w:r w:rsidRPr="00BC2E90">
        <w:t xml:space="preserve">, temporizada </w:t>
      </w:r>
      <w:proofErr w:type="spellStart"/>
      <w:r w:rsidRPr="00BC2E90">
        <w:t>pressao</w:t>
      </w:r>
      <w:proofErr w:type="spellEnd"/>
      <w:r w:rsidRPr="00BC2E90">
        <w:t xml:space="preserve"> fechamento </w:t>
      </w:r>
      <w:proofErr w:type="spellStart"/>
      <w:r w:rsidRPr="00BC2E90">
        <w:t>automatico</w:t>
      </w:r>
      <w:proofErr w:type="spellEnd"/>
      <w:r w:rsidRPr="00BC2E90">
        <w:t>,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26D92BAE" w14:textId="77777777" w:rsidR="00A60F6C" w:rsidRPr="00963676" w:rsidRDefault="00A60F6C" w:rsidP="00BC5FC2">
      <w:pPr>
        <w:jc w:val="both"/>
      </w:pPr>
      <w:r w:rsidRPr="00963676">
        <w:t>Comprimento: 155mm</w:t>
      </w:r>
      <w:r>
        <w:t xml:space="preserve"> </w:t>
      </w:r>
      <w:r w:rsidRPr="00963676">
        <w:t>Largura: 46mm</w:t>
      </w:r>
    </w:p>
    <w:p w14:paraId="746D7C2A" w14:textId="77777777" w:rsidR="00A60F6C" w:rsidRDefault="00A60F6C" w:rsidP="00BC5FC2">
      <w:pPr>
        <w:jc w:val="both"/>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413BD0" w14:textId="77777777" w:rsidR="00A60F6C" w:rsidRPr="0035625C" w:rsidRDefault="00A60F6C" w:rsidP="00BC5FC2">
      <w:pPr>
        <w:jc w:val="both"/>
      </w:pPr>
    </w:p>
    <w:p w14:paraId="0CA06B6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.4.30</w:t>
      </w:r>
      <w:r w:rsidRPr="00286B67">
        <w:rPr>
          <w:i w:val="0"/>
          <w:iCs w:val="0"/>
        </w:rPr>
        <w:tab/>
        <w:t xml:space="preserve"> TORNEIRA CROMADA TUBO MÓVEL, DE PAREDE, 1/2” OU 3/4”, PARA PIA DE COZINHA, PADRÃO MÉDIO FORNECIMENTO E INSTALAÇÃO</w:t>
      </w:r>
    </w:p>
    <w:p w14:paraId="0145749D" w14:textId="77777777" w:rsidR="00A60F6C" w:rsidRPr="0035625C" w:rsidRDefault="00A60F6C" w:rsidP="00BC5FC2">
      <w:pPr>
        <w:jc w:val="both"/>
      </w:pPr>
      <w:r w:rsidRPr="0035625C">
        <w:t>Deverá ser fornecida e instalada torneira de bica alta acabamento cromado, ver posição em projeto.</w:t>
      </w:r>
    </w:p>
    <w:p w14:paraId="609759DD"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5F6148" w14:textId="77777777" w:rsidR="00A60F6C" w:rsidRPr="0035625C" w:rsidRDefault="00A60F6C" w:rsidP="00BC5FC2">
      <w:pPr>
        <w:jc w:val="both"/>
      </w:pPr>
      <w:r w:rsidRPr="0035625C">
        <w:t>Referências:</w:t>
      </w:r>
      <w:r>
        <w:t xml:space="preserve"> </w:t>
      </w:r>
      <w:r w:rsidRPr="0035625C">
        <w:t>Torneira cromada de bica alta Linha Aspen ou EQUIVALENTE.</w:t>
      </w:r>
    </w:p>
    <w:p w14:paraId="4B23DEF9"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3A2DCBCD" w14:textId="77777777" w:rsidR="00A60F6C" w:rsidRDefault="00A60F6C" w:rsidP="00BC5FC2">
      <w:pPr>
        <w:jc w:val="both"/>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09F04D0B" w14:textId="77777777" w:rsidR="00A60F6C" w:rsidRPr="0035625C" w:rsidRDefault="00A60F6C" w:rsidP="00BC5FC2">
      <w:pPr>
        <w:jc w:val="both"/>
        <w:rPr>
          <w:rFonts w:eastAsia="Arial Unicode MS"/>
        </w:rPr>
      </w:pPr>
      <w:r w:rsidRPr="0035625C">
        <w:rPr>
          <w:rFonts w:eastAsia="Arial Unicode MS"/>
        </w:rPr>
        <w:t>Referência: Válvula de descarga fabricante Docol, Deca ou equivalente.</w:t>
      </w:r>
    </w:p>
    <w:p w14:paraId="62C8631B" w14:textId="77777777" w:rsidR="00A60F6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8EE0EB" w14:textId="77777777" w:rsidR="00A60F6C" w:rsidRPr="0035625C" w:rsidRDefault="00A60F6C" w:rsidP="00BC5FC2">
      <w:pPr>
        <w:jc w:val="both"/>
        <w:rPr>
          <w:b/>
          <w:bCs/>
        </w:rPr>
      </w:pPr>
    </w:p>
    <w:p w14:paraId="5057769B"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466DECFA" w14:textId="77777777" w:rsidR="00A60F6C" w:rsidRPr="00195415" w:rsidRDefault="00A60F6C" w:rsidP="00BC5FC2">
      <w:pPr>
        <w:jc w:val="both"/>
        <w:rPr>
          <w:rFonts w:eastAsia="Arial Unicode MS"/>
        </w:rPr>
      </w:pPr>
      <w:r w:rsidRPr="0035625C">
        <w:t>Deverá ser fornecida e instalada</w:t>
      </w:r>
      <w:r w:rsidRPr="00195415">
        <w:t xml:space="preserve"> válvula de descarga metálica, base 1 1/2", acabamento metálico cromado com alavan</w:t>
      </w:r>
      <w:r>
        <w:t>c</w:t>
      </w:r>
      <w:r w:rsidRPr="00195415">
        <w:t xml:space="preserve">a para sanitário </w:t>
      </w:r>
      <w:proofErr w:type="spellStart"/>
      <w:r w:rsidRPr="00195415">
        <w:t>pcd</w:t>
      </w:r>
      <w:proofErr w:type="spellEnd"/>
      <w:r>
        <w:t>.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r>
        <w:rPr>
          <w:rFonts w:eastAsia="Arial Unicode MS"/>
        </w:rPr>
        <w:t>.</w:t>
      </w:r>
    </w:p>
    <w:p w14:paraId="02291667" w14:textId="77777777" w:rsidR="00A60F6C" w:rsidRPr="00195415" w:rsidRDefault="00A60F6C" w:rsidP="00BC5FC2">
      <w:pPr>
        <w:jc w:val="both"/>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7D4D3040" w14:textId="77777777" w:rsidR="00A60F6C" w:rsidRPr="00195415" w:rsidRDefault="00A60F6C" w:rsidP="00BC5FC2">
      <w:pPr>
        <w:jc w:val="both"/>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1541085B"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EA5443" w14:textId="77777777" w:rsidR="00A60F6C" w:rsidRDefault="00A60F6C" w:rsidP="00BC5FC2">
      <w:pPr>
        <w:jc w:val="both"/>
        <w:rPr>
          <w:rFonts w:eastAsia="Arial Unicode MS"/>
        </w:rPr>
      </w:pPr>
    </w:p>
    <w:p w14:paraId="0AAF79F1"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08E5BFBC"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70F95713" w14:textId="77777777" w:rsidR="00A60F6C" w:rsidRDefault="00A60F6C" w:rsidP="00BC5FC2">
      <w:pPr>
        <w:jc w:val="both"/>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E748E" w14:textId="77777777" w:rsidR="00A60F6C" w:rsidRPr="0035625C" w:rsidRDefault="00A60F6C" w:rsidP="00BC5FC2">
      <w:pPr>
        <w:jc w:val="both"/>
        <w:rPr>
          <w:rFonts w:cs="Arial"/>
          <w:bCs/>
        </w:rPr>
      </w:pPr>
      <w:r w:rsidRPr="0035625C">
        <w:rPr>
          <w:rFonts w:cs="Arial"/>
          <w:bCs/>
        </w:rPr>
        <w:t>Deverão ser seguidas as instruções e recomendações do fabricante para manuseio, instalação e conservação do produto.</w:t>
      </w:r>
    </w:p>
    <w:p w14:paraId="7C1A40C7" w14:textId="77777777" w:rsidR="00A60F6C" w:rsidRDefault="00A60F6C" w:rsidP="00BC5FC2">
      <w:pPr>
        <w:jc w:val="both"/>
        <w:rPr>
          <w:rFonts w:eastAsia="Arial Unicode MS"/>
        </w:rPr>
      </w:pPr>
    </w:p>
    <w:p w14:paraId="1634004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.4.34 VASO SANITARIO SIFONADO CONVENCIONAL COM LOUÇA BRANCA FORNECIMENTO E INSTALAÇÃO</w:t>
      </w:r>
    </w:p>
    <w:p w14:paraId="63FBE33C" w14:textId="77777777" w:rsidR="00A60F6C" w:rsidRDefault="00A60F6C" w:rsidP="00BC5FC2">
      <w:pPr>
        <w:jc w:val="both"/>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51495228" w14:textId="77777777" w:rsidR="00A60F6C" w:rsidRPr="0035625C" w:rsidRDefault="00A60F6C" w:rsidP="00BC5FC2">
      <w:pPr>
        <w:jc w:val="both"/>
        <w:rPr>
          <w:rFonts w:eastAsia="Arial Unicode MS"/>
        </w:rPr>
      </w:pPr>
      <w:r w:rsidRPr="0035625C">
        <w:rPr>
          <w:rFonts w:eastAsia="Arial Unicode MS"/>
        </w:rPr>
        <w:t>Novas unidades ou unidades reformadas poderão receber os seguintes sistemas de descarga:</w:t>
      </w:r>
    </w:p>
    <w:p w14:paraId="04E1AED0" w14:textId="77777777" w:rsidR="00A60F6C" w:rsidRPr="0035625C" w:rsidRDefault="00A60F6C" w:rsidP="00BC5FC2">
      <w:pPr>
        <w:jc w:val="both"/>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60FC12B7" w14:textId="77777777" w:rsidR="00A60F6C" w:rsidRPr="0035625C" w:rsidRDefault="00A60F6C" w:rsidP="00BC5FC2">
      <w:pPr>
        <w:jc w:val="both"/>
        <w:rPr>
          <w:rFonts w:eastAsia="Arial Unicode MS"/>
        </w:rPr>
      </w:pPr>
      <w:r w:rsidRPr="0035625C">
        <w:rPr>
          <w:rFonts w:eastAsia="Arial Unicode MS"/>
        </w:rPr>
        <w:t xml:space="preserve">Bacia e válvula restritora de vazão: </w:t>
      </w:r>
      <w:proofErr w:type="spellStart"/>
      <w:r w:rsidRPr="0035625C">
        <w:rPr>
          <w:rFonts w:eastAsia="Arial Unicode MS"/>
        </w:rPr>
        <w:t>tratase</w:t>
      </w:r>
      <w:proofErr w:type="spellEnd"/>
      <w:r w:rsidRPr="0035625C">
        <w:rPr>
          <w:rFonts w:eastAsia="Arial Unicode MS"/>
        </w:rPr>
        <w:t xml:space="preserv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4166D650" w14:textId="607657CD" w:rsidR="00A60F6C" w:rsidRPr="0035625C" w:rsidRDefault="00A60F6C" w:rsidP="00BC5FC2">
      <w:pPr>
        <w:jc w:val="both"/>
      </w:pPr>
      <w:r w:rsidRPr="0035625C">
        <w:lastRenderedPageBreak/>
        <w:t xml:space="preserve">Bacia com duplo fluxo de vazão: </w:t>
      </w:r>
      <w:r w:rsidR="002847DB" w:rsidRPr="0035625C">
        <w:t>constituem</w:t>
      </w:r>
      <w:r w:rsidR="002847DB">
        <w:t>-</w:t>
      </w:r>
      <w:r w:rsidR="002847DB" w:rsidRPr="0035625C">
        <w:t>se</w:t>
      </w:r>
      <w:r w:rsidRPr="0035625C">
        <w:t xml:space="preserv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2138A11E"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1489BE83" w14:textId="77777777" w:rsidR="00A60F6C" w:rsidRPr="0035625C" w:rsidRDefault="00A60F6C" w:rsidP="00BC5FC2">
      <w:pPr>
        <w:jc w:val="both"/>
      </w:pPr>
      <w:r>
        <w:t>Deverá ser fornecida</w:t>
      </w:r>
      <w:r w:rsidRPr="0035625C">
        <w:t xml:space="preserve"> e instalad</w:t>
      </w:r>
      <w:r>
        <w:t>a</w:t>
      </w:r>
      <w:r w:rsidRPr="0035625C">
        <w:t xml:space="preserve"> bacia sanitária</w:t>
      </w:r>
      <w:r>
        <w:t xml:space="preserve"> com caixa acoplada</w:t>
      </w:r>
      <w:r w:rsidRPr="0035625C">
        <w:t>, sem assento.</w:t>
      </w:r>
    </w:p>
    <w:p w14:paraId="035E6D6D" w14:textId="77777777" w:rsidR="00A60F6C" w:rsidRDefault="00A60F6C" w:rsidP="00BC5FC2">
      <w:pPr>
        <w:jc w:val="both"/>
      </w:pPr>
      <w:r w:rsidRPr="0035625C">
        <w:t xml:space="preserve">Referência: Bacia convencional linha </w:t>
      </w:r>
      <w:r>
        <w:t>Vogue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5898AD29"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37F16E" w14:textId="77777777" w:rsidR="00A60F6C" w:rsidRDefault="00A60F6C" w:rsidP="00BC5FC2">
      <w:pPr>
        <w:jc w:val="both"/>
        <w:rPr>
          <w:rFonts w:eastAsia="Arial Unicode MS"/>
        </w:rPr>
      </w:pPr>
    </w:p>
    <w:p w14:paraId="21360C9D"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18E9C0F" w14:textId="77777777" w:rsidR="00A60F6C" w:rsidRPr="0035625C" w:rsidRDefault="00A60F6C" w:rsidP="00BC5FC2">
      <w:pPr>
        <w:jc w:val="both"/>
      </w:pPr>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4705A7B1" w14:textId="77777777" w:rsidR="00A60F6C" w:rsidRDefault="00A60F6C" w:rsidP="00BC5FC2">
      <w:pPr>
        <w:jc w:val="both"/>
      </w:pPr>
      <w:r w:rsidRPr="0035625C">
        <w:t xml:space="preserve">Referência: Bacia convencional linha </w:t>
      </w:r>
      <w:r>
        <w:t xml:space="preserve">Vogue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3EFF0CA4"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94B32A" w14:textId="77777777" w:rsidR="00A60F6C" w:rsidRPr="0035625C" w:rsidRDefault="00A60F6C" w:rsidP="00BC5FC2">
      <w:pPr>
        <w:jc w:val="both"/>
      </w:pPr>
      <w:r w:rsidRPr="0035625C">
        <w:t>Deverão ser seguidas as instruções e recomendações do fabricante para manuseio, instalação e conservação do produto.</w:t>
      </w:r>
    </w:p>
    <w:p w14:paraId="38AA25F4" w14:textId="77777777" w:rsidR="00A60F6C" w:rsidRDefault="00A60F6C" w:rsidP="00BC5FC2">
      <w:pPr>
        <w:jc w:val="both"/>
        <w:rPr>
          <w:b/>
        </w:rPr>
      </w:pPr>
    </w:p>
    <w:p w14:paraId="727ED75B" w14:textId="77777777" w:rsidR="00A60F6C" w:rsidRPr="00BA71FC" w:rsidRDefault="00A60F6C" w:rsidP="00BC5FC2">
      <w:pPr>
        <w:pStyle w:val="Ttulo20"/>
        <w:shd w:val="clear" w:color="auto" w:fill="D9D9D9"/>
        <w:jc w:val="both"/>
        <w:rPr>
          <w:i w:val="0"/>
          <w:iCs w:val="0"/>
        </w:rPr>
      </w:pPr>
      <w:r>
        <w:rPr>
          <w:i w:val="0"/>
          <w:iCs w:val="0"/>
        </w:rPr>
        <w:t>1.13</w:t>
      </w:r>
      <w:r w:rsidRPr="00BA71FC">
        <w:rPr>
          <w:i w:val="0"/>
          <w:iCs w:val="0"/>
        </w:rPr>
        <w:t>. INSTALAÇÕES ESPECIAIS – PREVENÇÃO E COMBATE A INCÊNDIO</w:t>
      </w:r>
    </w:p>
    <w:p w14:paraId="0718B67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 EXTINTORES</w:t>
      </w:r>
    </w:p>
    <w:p w14:paraId="5A1CEF8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.1.1 EXTINTOR DE INCÊNDIO PORTÁTIL ABC DE 4 KG FORNECIMENTO E INSTALAÇÃO</w:t>
      </w:r>
    </w:p>
    <w:p w14:paraId="231E41B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ACC1FB6"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O extintor ABC age nos incêndios provocados por materiais de combustão rápida, </w:t>
      </w:r>
      <w:proofErr w:type="spellStart"/>
      <w:r w:rsidRPr="00356DDF">
        <w:rPr>
          <w:rFonts w:ascii="Arial" w:hAnsi="Arial" w:cs="Arial"/>
          <w:color w:val="212121"/>
          <w:bdr w:val="none" w:sz="0" w:space="0" w:color="auto" w:frame="1"/>
        </w:rPr>
        <w:t>isolandoos</w:t>
      </w:r>
      <w:proofErr w:type="spellEnd"/>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3E96A3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Nos casos </w:t>
      </w:r>
      <w:proofErr w:type="gramStart"/>
      <w:r w:rsidRPr="00356DDF">
        <w:rPr>
          <w:rFonts w:ascii="Arial" w:hAnsi="Arial" w:cs="Arial"/>
          <w:color w:val="212121"/>
          <w:bdr w:val="none" w:sz="0" w:space="0" w:color="auto" w:frame="1"/>
        </w:rPr>
        <w:t>onde</w:t>
      </w:r>
      <w:proofErr w:type="gramEnd"/>
      <w:r w:rsidRPr="00356DDF">
        <w:rPr>
          <w:rFonts w:ascii="Arial" w:hAnsi="Arial" w:cs="Arial"/>
          <w:color w:val="212121"/>
          <w:bdr w:val="none" w:sz="0" w:space="0" w:color="auto" w:frame="1"/>
        </w:rPr>
        <w:t xml:space="preserve"> houver incêndio de classe C, as chamas provocadas por meio de equipamentos elétricos são combatidas.</w:t>
      </w:r>
    </w:p>
    <w:p w14:paraId="0C9CF622" w14:textId="77777777" w:rsidR="00A60F6C" w:rsidRPr="00356DDF" w:rsidRDefault="00A60F6C" w:rsidP="00BC5FC2">
      <w:pPr>
        <w:pStyle w:val="NormalWeb"/>
        <w:shd w:val="clear" w:color="auto" w:fill="FFFFFF"/>
        <w:spacing w:before="0" w:after="0"/>
        <w:textAlignment w:val="baseline"/>
        <w:rPr>
          <w:rFonts w:cs="Arial"/>
          <w:b/>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570DCB">
        <w:rPr>
          <w:rFonts w:cs="Arial"/>
          <w:bCs/>
        </w:rPr>
        <w:t>unidade extintora 4kg.</w:t>
      </w:r>
    </w:p>
    <w:p w14:paraId="7C9B3FA1" w14:textId="77777777" w:rsidR="00A60F6C" w:rsidRDefault="00A60F6C" w:rsidP="00BC5FC2">
      <w:pPr>
        <w:spacing w:after="60"/>
        <w:ind w:left="-1"/>
        <w:jc w:val="both"/>
        <w:rPr>
          <w:rFonts w:cs="Arial"/>
          <w:b/>
          <w:bCs/>
        </w:rPr>
      </w:pPr>
    </w:p>
    <w:p w14:paraId="6AE4F60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.1.2 EXTINTOR DE INCÊNDIO PORTÁTIL ABC DE 6 KG FORNECIMENTO E INSTALAÇÃO</w:t>
      </w:r>
    </w:p>
    <w:p w14:paraId="6CC0469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2760B7B1" w14:textId="6763FB19"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4473DAFD"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proofErr w:type="gramStart"/>
      <w:r w:rsidRPr="00356DDF">
        <w:rPr>
          <w:rFonts w:ascii="Arial" w:hAnsi="Arial" w:cs="Arial"/>
          <w:color w:val="212121"/>
          <w:bdr w:val="none" w:sz="0" w:space="0" w:color="auto" w:frame="1"/>
        </w:rPr>
        <w:t>onde</w:t>
      </w:r>
      <w:proofErr w:type="gramEnd"/>
      <w:r w:rsidRPr="00356DDF">
        <w:rPr>
          <w:rFonts w:ascii="Arial" w:hAnsi="Arial" w:cs="Arial"/>
          <w:color w:val="212121"/>
          <w:bdr w:val="none" w:sz="0" w:space="0" w:color="auto" w:frame="1"/>
        </w:rPr>
        <w:t xml:space="preserve"> houver incêndio de classe C, as chamas provocadas por meio de equipamentos elétricos são combatidas.</w:t>
      </w:r>
    </w:p>
    <w:p w14:paraId="2BA50603"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6kg.</w:t>
      </w:r>
    </w:p>
    <w:p w14:paraId="74E45C5B" w14:textId="77777777" w:rsidR="00A60F6C" w:rsidRDefault="00A60F6C" w:rsidP="00BC5FC2">
      <w:pPr>
        <w:spacing w:after="60"/>
        <w:ind w:left="-1"/>
        <w:jc w:val="both"/>
        <w:rPr>
          <w:rFonts w:cs="Arial"/>
          <w:b/>
          <w:bCs/>
        </w:rPr>
      </w:pPr>
    </w:p>
    <w:p w14:paraId="77B802E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.1.3 EXTINTOR DE INCÊNDIO PORTÁTIL ABC DE 8 KG FORNECIMENTO E INSTALAÇÃO</w:t>
      </w:r>
    </w:p>
    <w:p w14:paraId="6954048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73D7F56" w14:textId="27833A11"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D4AE21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proofErr w:type="gramStart"/>
      <w:r>
        <w:rPr>
          <w:rFonts w:ascii="Arial" w:hAnsi="Arial" w:cs="Arial"/>
          <w:color w:val="212121"/>
          <w:bdr w:val="none" w:sz="0" w:space="0" w:color="auto" w:frame="1"/>
        </w:rPr>
        <w:t>onde</w:t>
      </w:r>
      <w:proofErr w:type="gramEnd"/>
      <w:r w:rsidRPr="00356DDF">
        <w:rPr>
          <w:rFonts w:ascii="Arial" w:hAnsi="Arial" w:cs="Arial"/>
          <w:color w:val="212121"/>
          <w:bdr w:val="none" w:sz="0" w:space="0" w:color="auto" w:frame="1"/>
        </w:rPr>
        <w:t xml:space="preserve"> houver incêndio de classe C, as chamas provocadas por meio de equipamentos elétricos são combatidas.</w:t>
      </w:r>
    </w:p>
    <w:p w14:paraId="6CD0F3C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8kg.</w:t>
      </w:r>
    </w:p>
    <w:p w14:paraId="2726297D" w14:textId="77777777" w:rsidR="00A60F6C" w:rsidRDefault="00A60F6C" w:rsidP="00BC5FC2">
      <w:pPr>
        <w:spacing w:after="60"/>
        <w:ind w:left="-1"/>
        <w:jc w:val="both"/>
        <w:rPr>
          <w:rFonts w:cs="Arial"/>
          <w:b/>
          <w:bCs/>
        </w:rPr>
      </w:pPr>
    </w:p>
    <w:p w14:paraId="7E1259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.1.4 EXTINTOR DE INCÊNDIO PORTÁTIL COM CARGA DE ÁGUA PRESSURIZADA DE 10 L, CLASSE A FORNECIMENTO E INSTALAÇÃO</w:t>
      </w:r>
    </w:p>
    <w:p w14:paraId="20FDB392"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da classe "A" (sólidos). Não deverá ser usado em hipótese alguma em materiais da classe "C" (elétricos energizados), pois a água é excelente condutor de eletricidade, o que acarretará </w:t>
      </w:r>
      <w:proofErr w:type="gramStart"/>
      <w:r w:rsidRPr="00356DDF">
        <w:rPr>
          <w:rFonts w:ascii="Arial" w:hAnsi="Arial" w:cs="Arial"/>
          <w:color w:val="212121"/>
          <w:bdr w:val="none" w:sz="0" w:space="0" w:color="auto" w:frame="1"/>
        </w:rPr>
        <w:t>no</w:t>
      </w:r>
      <w:proofErr w:type="gramEnd"/>
      <w:r w:rsidRPr="00356DDF">
        <w:rPr>
          <w:rFonts w:ascii="Arial" w:hAnsi="Arial" w:cs="Arial"/>
          <w:color w:val="212121"/>
          <w:bdr w:val="none" w:sz="0" w:space="0" w:color="auto" w:frame="1"/>
        </w:rPr>
        <w:t xml:space="preserve"> aumento do fogo. Devesse evitar também seu uso em produtos da classe "D" (materiais pirofóricos), como o magnésio, pó de alumínio e o carbonato de potássio, pois em contato com a água eles reagem de forma violenta. A água agirá por resfriamento e abafamento.</w:t>
      </w:r>
    </w:p>
    <w:p w14:paraId="3FDE9D04"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5A3A660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0D69615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 xml:space="preserve">.1.5 </w:t>
      </w:r>
      <w:r w:rsidRPr="00BA71FC">
        <w:rPr>
          <w:i w:val="0"/>
          <w:iCs w:val="0"/>
        </w:rPr>
        <w:tab/>
        <w:t>EXTINTOR DE INCÊNDIO PORTÁTIL COM CARGA DE CO2 DE 6 KG, CLASSE BC FORNECIMENTO E INSTALAÇÃO</w:t>
      </w:r>
    </w:p>
    <w:p w14:paraId="1EC7A93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6CB434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585C185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601E7B6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0C6FED7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3CF4BA2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13973E0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11715/2006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d’água</w:t>
      </w:r>
    </w:p>
    <w:p w14:paraId="2C3402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11716/2006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de gás carbônico</w:t>
      </w:r>
    </w:p>
    <w:p w14:paraId="625DB99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11751/2006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para espuma mecânica</w:t>
      </w:r>
    </w:p>
    <w:p w14:paraId="40A5944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2B3600A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Os extintores deverão </w:t>
      </w:r>
      <w:proofErr w:type="spellStart"/>
      <w:r w:rsidRPr="00356DDF">
        <w:rPr>
          <w:rFonts w:ascii="Arial" w:hAnsi="Arial" w:cs="Arial"/>
          <w:color w:val="212121"/>
          <w:bdr w:val="none" w:sz="0" w:space="0" w:color="auto" w:frame="1"/>
        </w:rPr>
        <w:t>se</w:t>
      </w:r>
      <w:proofErr w:type="spellEnd"/>
      <w:r w:rsidRPr="00356DDF">
        <w:rPr>
          <w:rFonts w:ascii="Arial" w:hAnsi="Arial" w:cs="Arial"/>
          <w:color w:val="212121"/>
          <w:bdr w:val="none" w:sz="0" w:space="0" w:color="auto" w:frame="1"/>
        </w:rPr>
        <w:t xml:space="preserve"> colocados onde haja menor probabilidade </w:t>
      </w:r>
      <w:proofErr w:type="gramStart"/>
      <w:r w:rsidRPr="00356DDF">
        <w:rPr>
          <w:rFonts w:ascii="Arial" w:hAnsi="Arial" w:cs="Arial"/>
          <w:color w:val="212121"/>
          <w:bdr w:val="none" w:sz="0" w:space="0" w:color="auto" w:frame="1"/>
        </w:rPr>
        <w:t>do</w:t>
      </w:r>
      <w:proofErr w:type="gramEnd"/>
      <w:r w:rsidRPr="00356DDF">
        <w:rPr>
          <w:rFonts w:ascii="Arial" w:hAnsi="Arial" w:cs="Arial"/>
          <w:color w:val="212121"/>
          <w:bdr w:val="none" w:sz="0" w:space="0" w:color="auto" w:frame="1"/>
        </w:rPr>
        <w:t xml:space="preserve"> fogo bloquear o acesso. Devem ficar visíveis, não podem ser encobertos ou obstruídos de forma alguma.</w:t>
      </w:r>
    </w:p>
    <w:p w14:paraId="51C485A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7B480FD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locais destinados aos extintores deverão ser devidamente sinalizados no piso e na parede.</w:t>
      </w:r>
    </w:p>
    <w:p w14:paraId="169573F8" w14:textId="77777777" w:rsidR="00A60F6C" w:rsidRPr="0035625C" w:rsidRDefault="00A60F6C" w:rsidP="00BC5FC2">
      <w:pPr>
        <w:spacing w:after="60"/>
        <w:ind w:left="1080" w:hanging="1081"/>
        <w:jc w:val="both"/>
        <w:rPr>
          <w:rFonts w:cs="Arial"/>
          <w:b/>
          <w:bCs/>
        </w:rPr>
      </w:pPr>
    </w:p>
    <w:p w14:paraId="7E8EAD1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293F7F8"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419CB50B"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33DA399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55DF4FF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.1.7</w:t>
      </w:r>
      <w:r w:rsidRPr="00BA71FC">
        <w:rPr>
          <w:i w:val="0"/>
          <w:iCs w:val="0"/>
        </w:rPr>
        <w:tab/>
        <w:t xml:space="preserve"> EXTINTOR DE INCÊNDIO PORTÁTIL COM CARGA DE PQS DE 6 KG, CLASSE BC FORNECIMENTO E INSTALAÇÃO</w:t>
      </w:r>
    </w:p>
    <w:p w14:paraId="730B5380" w14:textId="77777777" w:rsidR="00A60F6C" w:rsidRPr="00356DDF" w:rsidRDefault="00A60F6C" w:rsidP="00BC5FC2">
      <w:pPr>
        <w:jc w:val="both"/>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148F4C1D"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5867BCB1"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1EBEA912" w14:textId="77777777" w:rsidR="00A60F6C" w:rsidRPr="00356DDF" w:rsidRDefault="00A60F6C" w:rsidP="00BC5FC2">
      <w:pPr>
        <w:jc w:val="both"/>
        <w:rPr>
          <w:bdr w:val="none" w:sz="0" w:space="0" w:color="auto" w:frame="1"/>
        </w:rPr>
      </w:pPr>
      <w:r w:rsidRPr="00356DDF">
        <w:rPr>
          <w:bdr w:val="none" w:sz="0" w:space="0" w:color="auto" w:frame="1"/>
        </w:rPr>
        <w:t>Os extintores deverão se</w:t>
      </w:r>
      <w:r>
        <w:rPr>
          <w:bdr w:val="none" w:sz="0" w:space="0" w:color="auto" w:frame="1"/>
        </w:rPr>
        <w:t>r</w:t>
      </w:r>
      <w:r w:rsidRPr="00356DDF">
        <w:rPr>
          <w:bdr w:val="none" w:sz="0" w:space="0" w:color="auto" w:frame="1"/>
        </w:rPr>
        <w:t xml:space="preserve"> colocados onde haja menor probabilidade </w:t>
      </w:r>
      <w:proofErr w:type="gramStart"/>
      <w:r w:rsidRPr="00356DDF">
        <w:rPr>
          <w:bdr w:val="none" w:sz="0" w:space="0" w:color="auto" w:frame="1"/>
        </w:rPr>
        <w:t>do</w:t>
      </w:r>
      <w:proofErr w:type="gramEnd"/>
      <w:r w:rsidRPr="00356DDF">
        <w:rPr>
          <w:bdr w:val="none" w:sz="0" w:space="0" w:color="auto" w:frame="1"/>
        </w:rPr>
        <w:t xml:space="preserve"> fogo bloquear o acesso. Devem ficar visíveis, não podem ser encobertos ou obstruídos de forma alguma. </w:t>
      </w:r>
    </w:p>
    <w:p w14:paraId="1368D80E" w14:textId="77777777" w:rsidR="00A60F6C" w:rsidRPr="00356DDF" w:rsidRDefault="00A60F6C" w:rsidP="00BC5FC2">
      <w:pPr>
        <w:jc w:val="both"/>
        <w:rPr>
          <w:bdr w:val="none" w:sz="0" w:space="0" w:color="auto" w:frame="1"/>
        </w:rPr>
      </w:pPr>
      <w:r w:rsidRPr="00356DDF">
        <w:rPr>
          <w:bdr w:val="none" w:sz="0" w:space="0" w:color="auto" w:frame="1"/>
        </w:rPr>
        <w:t>Somente serão aceitos extintores com o selo Marca de Conformidade da ABNT, vistoriados ou inspecionados, com as datas de vigência. Os locais destinados aos extintores deverão ser devidamente sinalizados na parede.</w:t>
      </w:r>
    </w:p>
    <w:p w14:paraId="383553A0" w14:textId="77777777" w:rsidR="00A60F6C" w:rsidRDefault="00A60F6C" w:rsidP="00BC5FC2">
      <w:pPr>
        <w:spacing w:after="60"/>
        <w:ind w:left="1080" w:hanging="1081"/>
        <w:jc w:val="both"/>
        <w:rPr>
          <w:rFonts w:cs="Arial"/>
          <w:bCs/>
        </w:rPr>
      </w:pPr>
    </w:p>
    <w:p w14:paraId="70D5D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w:t>
      </w:r>
      <w:r>
        <w:rPr>
          <w:i w:val="0"/>
          <w:iCs w:val="0"/>
        </w:rPr>
        <w:t>8</w:t>
      </w:r>
      <w:r w:rsidRPr="00BA71FC">
        <w:rPr>
          <w:i w:val="0"/>
          <w:iCs w:val="0"/>
        </w:rPr>
        <w:tab/>
        <w:t xml:space="preserve"> EXTINTOR </w:t>
      </w:r>
      <w:r>
        <w:rPr>
          <w:i w:val="0"/>
          <w:iCs w:val="0"/>
        </w:rPr>
        <w:t>CARRETA PO QUIMICO SECO 50KG BC</w:t>
      </w:r>
    </w:p>
    <w:p w14:paraId="57FED5F5" w14:textId="77777777" w:rsidR="00A60F6C" w:rsidRPr="00356DDF" w:rsidRDefault="00A60F6C" w:rsidP="00BC5FC2">
      <w:pPr>
        <w:jc w:val="both"/>
        <w:rPr>
          <w:bdr w:val="none" w:sz="0" w:space="0" w:color="auto" w:frame="1"/>
        </w:rPr>
      </w:pPr>
      <w:r w:rsidRPr="00356DDF">
        <w:rPr>
          <w:bdr w:val="none" w:sz="0" w:space="0" w:color="auto" w:frame="1"/>
        </w:rPr>
        <w:t xml:space="preserve">Deverão ser fornecidos e instalados extintores </w:t>
      </w:r>
      <w:r>
        <w:rPr>
          <w:bdr w:val="none" w:sz="0" w:space="0" w:color="auto" w:frame="1"/>
        </w:rPr>
        <w:t>carreta</w:t>
      </w:r>
      <w:r w:rsidRPr="00356DDF">
        <w:rPr>
          <w:bdr w:val="none" w:sz="0" w:space="0" w:color="auto" w:frame="1"/>
        </w:rPr>
        <w:t xml:space="preserve">, do tipo pó químico </w:t>
      </w:r>
      <w:r>
        <w:rPr>
          <w:bdr w:val="none" w:sz="0" w:space="0" w:color="auto" w:frame="1"/>
        </w:rPr>
        <w:t>50 KG BC</w:t>
      </w:r>
      <w:r w:rsidRPr="00356DDF">
        <w:rPr>
          <w:bdr w:val="none" w:sz="0" w:space="0" w:color="auto" w:frame="1"/>
        </w:rPr>
        <w:t>.</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66630B51"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00B6112D"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63BD8A4B" w14:textId="77777777" w:rsidR="00A60F6C" w:rsidRPr="00356DDF" w:rsidRDefault="00A60F6C" w:rsidP="00BC5FC2">
      <w:pPr>
        <w:jc w:val="both"/>
        <w:rPr>
          <w:bdr w:val="none" w:sz="0" w:space="0" w:color="auto" w:frame="1"/>
        </w:rPr>
      </w:pPr>
      <w:r w:rsidRPr="00356DDF">
        <w:rPr>
          <w:bdr w:val="none" w:sz="0" w:space="0" w:color="auto" w:frame="1"/>
        </w:rPr>
        <w:t xml:space="preserve">Os extintores deverão ser colocados onde haja menor probabilidade </w:t>
      </w:r>
      <w:proofErr w:type="gramStart"/>
      <w:r w:rsidRPr="00356DDF">
        <w:rPr>
          <w:bdr w:val="none" w:sz="0" w:space="0" w:color="auto" w:frame="1"/>
        </w:rPr>
        <w:t>do</w:t>
      </w:r>
      <w:proofErr w:type="gramEnd"/>
      <w:r w:rsidRPr="00356DDF">
        <w:rPr>
          <w:bdr w:val="none" w:sz="0" w:space="0" w:color="auto" w:frame="1"/>
        </w:rPr>
        <w:t xml:space="preserve"> fogo bloquear o acesso. Devem ficar visíveis, não podem ser encobertos ou obstruídos de forma alguma. </w:t>
      </w:r>
    </w:p>
    <w:p w14:paraId="796F39C2" w14:textId="77777777" w:rsidR="00A60F6C" w:rsidRPr="00356DDF" w:rsidRDefault="00A60F6C" w:rsidP="00BC5FC2">
      <w:pPr>
        <w:jc w:val="both"/>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3B07BCF7" w14:textId="77777777" w:rsidR="00A60F6C" w:rsidRPr="0035625C" w:rsidRDefault="00A60F6C" w:rsidP="00BC5FC2">
      <w:pPr>
        <w:spacing w:after="60"/>
        <w:ind w:left="1080" w:hanging="1081"/>
        <w:jc w:val="both"/>
        <w:rPr>
          <w:rFonts w:cs="Arial"/>
          <w:bCs/>
        </w:rPr>
      </w:pPr>
    </w:p>
    <w:p w14:paraId="32E92261" w14:textId="77777777" w:rsidR="00A60F6C" w:rsidRPr="0035625C" w:rsidRDefault="00A60F6C" w:rsidP="00BC5FC2">
      <w:pPr>
        <w:spacing w:after="60"/>
        <w:ind w:left="1080" w:hanging="1081"/>
        <w:jc w:val="both"/>
        <w:rPr>
          <w:rFonts w:cs="Arial"/>
          <w:bCs/>
        </w:rPr>
      </w:pPr>
    </w:p>
    <w:p w14:paraId="34D8A42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 SINALIZAÇÃO</w:t>
      </w:r>
    </w:p>
    <w:p w14:paraId="761D4500" w14:textId="77777777" w:rsidR="00A60F6C" w:rsidRDefault="00A60F6C" w:rsidP="00BC5FC2">
      <w:pPr>
        <w:jc w:val="both"/>
        <w:rPr>
          <w:rFonts w:cs="Arial"/>
        </w:rPr>
      </w:pPr>
    </w:p>
    <w:p w14:paraId="5BED07F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.2.1</w:t>
      </w:r>
      <w:r w:rsidRPr="00BA71FC">
        <w:rPr>
          <w:i w:val="0"/>
          <w:iCs w:val="0"/>
        </w:rPr>
        <w:tab/>
        <w:t xml:space="preserve"> PLACA DE SINALIZACAO DE SEGURANCA CONTRA INC</w:t>
      </w:r>
      <w:r>
        <w:rPr>
          <w:i w:val="0"/>
          <w:iCs w:val="0"/>
        </w:rPr>
        <w:t>Ê</w:t>
      </w:r>
      <w:r w:rsidRPr="00BA71FC">
        <w:rPr>
          <w:i w:val="0"/>
          <w:iCs w:val="0"/>
        </w:rPr>
        <w:t>NDIO ALERTA, TRIANGULAR, BASE DE *30* CM, EM PVC *2* MM ANTICHAMAS (SIMBOLOS, CORES E PICTOGRAMAS CONFORME NBR 16820)</w:t>
      </w:r>
    </w:p>
    <w:p w14:paraId="2F583979"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66A19226" w14:textId="77777777" w:rsidR="00A60F6C" w:rsidRPr="0035625C" w:rsidRDefault="00A60F6C" w:rsidP="00BC5FC2">
      <w:pPr>
        <w:jc w:val="both"/>
      </w:pPr>
      <w:r w:rsidRPr="0035625C">
        <w:t>As placas deverão ser em material PVC nas dimensões, cores e pinturas fotoluminescentes padrão aprovado pelo Corpo de Bombeiros. As fixações dessas dependerão da superfície que for aplicada.</w:t>
      </w:r>
    </w:p>
    <w:p w14:paraId="5F70A8AD" w14:textId="77777777" w:rsidR="00A60F6C" w:rsidRPr="0035625C" w:rsidRDefault="00A60F6C" w:rsidP="00BC5FC2">
      <w:pPr>
        <w:jc w:val="both"/>
      </w:pPr>
      <w:r w:rsidRPr="0035625C">
        <w:t>O sistema de sinalização de segurança contra incêndio atenderá a norma: NBR 13434/2004.</w:t>
      </w:r>
    </w:p>
    <w:p w14:paraId="0003CBC5" w14:textId="77777777" w:rsidR="00A60F6C" w:rsidRPr="0035625C" w:rsidRDefault="00A60F6C" w:rsidP="00BC5FC2">
      <w:pPr>
        <w:jc w:val="both"/>
        <w:rPr>
          <w:rFonts w:cs="Arial"/>
          <w:b/>
          <w:bCs/>
        </w:rPr>
      </w:pPr>
    </w:p>
    <w:p w14:paraId="2CACEC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00FFA355"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6A299AF4"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592A6522"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4A76B8EB" w14:textId="77777777" w:rsidR="00A60F6C" w:rsidRPr="0035625C" w:rsidRDefault="00A60F6C" w:rsidP="00BC5FC2">
      <w:pPr>
        <w:jc w:val="both"/>
        <w:rPr>
          <w:rFonts w:cs="Arial"/>
          <w:b/>
          <w:bCs/>
        </w:rPr>
      </w:pPr>
    </w:p>
    <w:p w14:paraId="47A0FAF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05C8CFA5"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03D28E5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FAC39B6" w14:textId="77777777" w:rsidR="00A60F6C" w:rsidRDefault="00A60F6C" w:rsidP="00BC5FC2">
      <w:pPr>
        <w:jc w:val="both"/>
        <w:rPr>
          <w:rFonts w:cs="Arial"/>
          <w:bCs/>
        </w:rPr>
      </w:pPr>
      <w:r w:rsidRPr="0035625C">
        <w:rPr>
          <w:rFonts w:cs="Arial"/>
          <w:bCs/>
        </w:rPr>
        <w:t>O sistema de sinalização de segurança contra incêndio atenderá a norma: NBR 13434/2004.</w:t>
      </w:r>
    </w:p>
    <w:p w14:paraId="4D2ED03C" w14:textId="77777777" w:rsidR="00A60F6C" w:rsidRDefault="00A60F6C" w:rsidP="00BC5FC2">
      <w:pPr>
        <w:jc w:val="both"/>
        <w:rPr>
          <w:rFonts w:cs="Arial"/>
          <w:bCs/>
        </w:rPr>
      </w:pPr>
    </w:p>
    <w:p w14:paraId="17F774D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B499321"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209E0F9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C9BD78"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587690B7" w14:textId="77777777" w:rsidR="00A60F6C" w:rsidRPr="0035625C" w:rsidRDefault="00A60F6C" w:rsidP="00BC5FC2">
      <w:pPr>
        <w:jc w:val="both"/>
        <w:rPr>
          <w:rFonts w:cs="Arial"/>
          <w:b/>
          <w:bCs/>
        </w:rPr>
      </w:pPr>
    </w:p>
    <w:p w14:paraId="579A9A8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61269238" w14:textId="77777777" w:rsidR="00A60F6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1FC44723" w14:textId="77777777" w:rsidR="00A60F6C" w:rsidRPr="00515BB7" w:rsidRDefault="00A60F6C" w:rsidP="00BC5FC2">
      <w:pPr>
        <w:jc w:val="both"/>
      </w:pPr>
    </w:p>
    <w:p w14:paraId="47E9C68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6E73224E"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51F7F9AE"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1325F0E"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74756391" w14:textId="77777777" w:rsidR="00A60F6C" w:rsidRPr="0035625C" w:rsidRDefault="00A60F6C" w:rsidP="00BC5FC2">
      <w:pPr>
        <w:jc w:val="both"/>
        <w:rPr>
          <w:rFonts w:cs="Arial"/>
          <w:b/>
          <w:bCs/>
        </w:rPr>
      </w:pPr>
    </w:p>
    <w:p w14:paraId="5679967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 DETECÇÃO E ALARME</w:t>
      </w:r>
    </w:p>
    <w:p w14:paraId="118DC5D2" w14:textId="77777777" w:rsidR="00A60F6C" w:rsidRDefault="00A60F6C" w:rsidP="00BC5FC2">
      <w:pPr>
        <w:jc w:val="both"/>
        <w:rPr>
          <w:rFonts w:cs="Arial"/>
          <w:b/>
          <w:i/>
          <w:sz w:val="24"/>
        </w:rPr>
      </w:pPr>
    </w:p>
    <w:p w14:paraId="06EACF6D"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.3.1</w:t>
      </w:r>
      <w:r w:rsidRPr="00BA71FC">
        <w:rPr>
          <w:i w:val="0"/>
          <w:iCs w:val="0"/>
        </w:rPr>
        <w:tab/>
        <w:t xml:space="preserve"> ACIONADOR MANUAL DE ALARME DE INCÊNDIO</w:t>
      </w:r>
    </w:p>
    <w:p w14:paraId="79243CAB"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7E38758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020E11" w14:textId="705774E7"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4E2816A" w14:textId="662CB87D"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8B6DD1" w14:textId="77777777" w:rsidR="00A60F6C" w:rsidRDefault="00A60F6C" w:rsidP="00BC5FC2">
      <w:pPr>
        <w:jc w:val="both"/>
        <w:rPr>
          <w:rStyle w:val="title2nb"/>
          <w:sz w:val="20"/>
        </w:rPr>
      </w:pPr>
    </w:p>
    <w:p w14:paraId="0000A825"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343F5648"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7CDDC807"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4FAD67" w14:textId="5CAE91A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2BC21D0" w14:textId="30170312"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669D06E" w14:textId="77777777" w:rsidR="00A60F6C" w:rsidRDefault="00A60F6C" w:rsidP="00BC5FC2">
      <w:pPr>
        <w:jc w:val="both"/>
        <w:rPr>
          <w:rFonts w:cs="Arial"/>
          <w:b/>
          <w:bCs/>
        </w:rPr>
      </w:pPr>
    </w:p>
    <w:p w14:paraId="246DB15B"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1F39ACAB" w14:textId="398FA065"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incênd</w:t>
      </w:r>
      <w:r w:rsidR="002847DB">
        <w:rPr>
          <w:rFonts w:eastAsia="Arial Unicode MS" w:cs="Arial"/>
        </w:rPr>
        <w:t>i</w:t>
      </w:r>
      <w:r>
        <w:rPr>
          <w:rFonts w:eastAsia="Arial Unicode MS" w:cs="Arial"/>
        </w:rPr>
        <w:t>o de sobrepor com acessório do martelinho para quebra do vidro.</w:t>
      </w:r>
    </w:p>
    <w:p w14:paraId="02A1E4B1"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CF1DDA" w14:textId="56091D6E"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7FB8F139" w14:textId="36BADD87"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750B19AB" w14:textId="77777777" w:rsidR="00A60F6C" w:rsidRPr="0035625C" w:rsidRDefault="00A60F6C" w:rsidP="00BC5FC2">
      <w:pPr>
        <w:jc w:val="both"/>
        <w:rPr>
          <w:rFonts w:cs="Arial"/>
          <w:b/>
          <w:bCs/>
        </w:rPr>
      </w:pPr>
    </w:p>
    <w:p w14:paraId="45E4A46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6F836020" w14:textId="77777777" w:rsidR="00A60F6C" w:rsidRPr="00356DDF" w:rsidRDefault="00A60F6C" w:rsidP="00BC5FC2">
      <w:pPr>
        <w:jc w:val="both"/>
        <w:rPr>
          <w:rStyle w:val="title2nb"/>
          <w:sz w:val="20"/>
        </w:rPr>
      </w:pPr>
      <w:r w:rsidRPr="00356DDF">
        <w:rPr>
          <w:rStyle w:val="title2nb"/>
          <w:sz w:val="20"/>
        </w:rPr>
        <w:t xml:space="preserve">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w:t>
      </w:r>
      <w:proofErr w:type="spellStart"/>
      <w:r w:rsidRPr="00356DDF">
        <w:rPr>
          <w:rStyle w:val="title2nb"/>
          <w:sz w:val="20"/>
        </w:rPr>
        <w:t>by</w:t>
      </w:r>
      <w:proofErr w:type="spellEnd"/>
      <w:r w:rsidRPr="00356DDF">
        <w:rPr>
          <w:rStyle w:val="title2nb"/>
          <w:sz w:val="20"/>
        </w:rPr>
        <w:t xml:space="preserve"> e de 15 minutos em alarme geral com todos os dispositivos acionados.   Referência: CIE 2500 INTELBRAS, INC 2000, da </w:t>
      </w:r>
      <w:proofErr w:type="spellStart"/>
      <w:r w:rsidRPr="00356DDF">
        <w:rPr>
          <w:rStyle w:val="title2nb"/>
          <w:sz w:val="20"/>
        </w:rPr>
        <w:t>Engesul</w:t>
      </w:r>
      <w:proofErr w:type="spellEnd"/>
      <w:r w:rsidRPr="00356DDF">
        <w:rPr>
          <w:rStyle w:val="title2nb"/>
          <w:sz w:val="20"/>
        </w:rPr>
        <w:t>, ou equivalente</w:t>
      </w:r>
    </w:p>
    <w:p w14:paraId="1E0B96A0" w14:textId="39D15258" w:rsidR="00A60F6C" w:rsidRPr="00356DDF" w:rsidRDefault="00A60F6C" w:rsidP="00BC5FC2">
      <w:pPr>
        <w:jc w:val="both"/>
        <w:rPr>
          <w:rStyle w:val="title2nb"/>
          <w:sz w:val="20"/>
        </w:rPr>
      </w:pPr>
      <w:r w:rsidRPr="00356DDF">
        <w:rPr>
          <w:rStyle w:val="title2nb"/>
          <w:b/>
          <w:sz w:val="20"/>
        </w:rPr>
        <w:t>Critério de medição:</w:t>
      </w:r>
      <w:r w:rsidR="002847DB">
        <w:rPr>
          <w:rStyle w:val="title2nb"/>
          <w:b/>
          <w:sz w:val="20"/>
        </w:rPr>
        <w:t xml:space="preserve"> </w:t>
      </w:r>
      <w:r w:rsidRPr="00356DDF">
        <w:rPr>
          <w:rStyle w:val="title2nb"/>
          <w:sz w:val="20"/>
        </w:rPr>
        <w:t>Por unidade.</w:t>
      </w:r>
    </w:p>
    <w:p w14:paraId="3D9E3A4A" w14:textId="2E50CCB1" w:rsidR="00A60F6C" w:rsidRPr="00356DDF" w:rsidRDefault="00A60F6C" w:rsidP="00BC5FC2">
      <w:pPr>
        <w:jc w:val="both"/>
        <w:rPr>
          <w:rStyle w:val="title2nb"/>
          <w:sz w:val="20"/>
        </w:rPr>
      </w:pPr>
      <w:r w:rsidRPr="00356DDF">
        <w:rPr>
          <w:rStyle w:val="title2nb"/>
          <w:b/>
          <w:sz w:val="20"/>
        </w:rPr>
        <w:t>Local de aplicação:</w:t>
      </w:r>
      <w:r w:rsidR="002847DB">
        <w:rPr>
          <w:rStyle w:val="title2nb"/>
          <w:b/>
          <w:sz w:val="20"/>
        </w:rPr>
        <w:t xml:space="preserve"> </w:t>
      </w:r>
      <w:r w:rsidRPr="00356DDF">
        <w:rPr>
          <w:rStyle w:val="title2nb"/>
          <w:sz w:val="20"/>
        </w:rPr>
        <w:t>Sistema de prevenção e combate a incêndio, conforme indicado em projeto, ou para substituição/manutenção de existente.</w:t>
      </w:r>
    </w:p>
    <w:p w14:paraId="7A2EEB44" w14:textId="6CC96A28" w:rsidR="00A60F6C" w:rsidRPr="00356DDF" w:rsidRDefault="00A60F6C" w:rsidP="00BC5FC2">
      <w:pPr>
        <w:jc w:val="both"/>
        <w:rPr>
          <w:rStyle w:val="title2nb"/>
          <w:sz w:val="20"/>
        </w:rPr>
      </w:pPr>
      <w:r w:rsidRPr="00356DDF">
        <w:rPr>
          <w:rStyle w:val="title2nb"/>
          <w:b/>
          <w:sz w:val="20"/>
        </w:rPr>
        <w:t>Normas aplicáveis:</w:t>
      </w:r>
      <w:r w:rsidR="002847DB">
        <w:rPr>
          <w:rStyle w:val="title2nb"/>
          <w:b/>
          <w:sz w:val="20"/>
        </w:rPr>
        <w:t xml:space="preserve"> </w:t>
      </w:r>
      <w:r w:rsidRPr="00356DDF">
        <w:rPr>
          <w:rStyle w:val="title2nb"/>
          <w:sz w:val="20"/>
        </w:rPr>
        <w:t>NBR 17240</w:t>
      </w:r>
    </w:p>
    <w:p w14:paraId="75048D5B" w14:textId="77777777" w:rsidR="00A60F6C" w:rsidRDefault="00A60F6C" w:rsidP="00BC5FC2">
      <w:pPr>
        <w:jc w:val="both"/>
        <w:rPr>
          <w:rFonts w:cs="Arial"/>
          <w:bCs/>
        </w:rPr>
      </w:pPr>
    </w:p>
    <w:p w14:paraId="4AAFCD6D"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5568A1B1" w14:textId="356BC536" w:rsidR="00A60F6C" w:rsidRDefault="00A60F6C" w:rsidP="00BC5FC2">
      <w:pPr>
        <w:jc w:val="both"/>
        <w:rPr>
          <w:rFonts w:eastAsia="Arial Unicode MS" w:cs="Arial"/>
        </w:rPr>
      </w:pPr>
      <w:r>
        <w:rPr>
          <w:rFonts w:cs="Arial"/>
          <w:bCs/>
        </w:rPr>
        <w:t xml:space="preserve">Deverá ser fornecida e instalada central de alarme de incêndio </w:t>
      </w:r>
      <w:r w:rsidR="002847DB">
        <w:rPr>
          <w:rFonts w:cs="Arial"/>
          <w:bCs/>
        </w:rPr>
        <w:t>I</w:t>
      </w:r>
      <w:r>
        <w:rPr>
          <w:rFonts w:cs="Arial"/>
          <w:bCs/>
        </w:rPr>
        <w:t>ntelbras, modelo CIE 1125C</w:t>
      </w:r>
      <w:r>
        <w:rPr>
          <w:rFonts w:eastAsia="Arial Unicode MS" w:cs="Arial"/>
        </w:rPr>
        <w:t>.</w:t>
      </w:r>
    </w:p>
    <w:p w14:paraId="2A0FEE00"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2A42A7" w14:textId="02798109" w:rsidR="00A60F6C" w:rsidRPr="000615A1" w:rsidRDefault="00A60F6C" w:rsidP="00BC5FC2">
      <w:pPr>
        <w:jc w:val="both"/>
        <w:rPr>
          <w:sz w:val="18"/>
        </w:rPr>
      </w:pPr>
      <w:r w:rsidRPr="000615A1">
        <w:rPr>
          <w:rStyle w:val="title2"/>
          <w:sz w:val="20"/>
        </w:rPr>
        <w:lastRenderedPageBreak/>
        <w:t>Critério de medição:</w:t>
      </w:r>
      <w:r w:rsidR="002847DB">
        <w:rPr>
          <w:rStyle w:val="title2"/>
          <w:sz w:val="20"/>
        </w:rPr>
        <w:t xml:space="preserve"> </w:t>
      </w:r>
      <w:r w:rsidRPr="000615A1">
        <w:rPr>
          <w:rStyle w:val="title2nb"/>
          <w:sz w:val="20"/>
        </w:rPr>
        <w:t>Por unidade.</w:t>
      </w:r>
    </w:p>
    <w:p w14:paraId="304BD38A" w14:textId="0A57F6A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7FF2AEC" w14:textId="77777777" w:rsidR="00A60F6C" w:rsidRPr="0035625C" w:rsidRDefault="00A60F6C" w:rsidP="00BC5FC2">
      <w:pPr>
        <w:jc w:val="both"/>
        <w:rPr>
          <w:rFonts w:cs="Arial"/>
          <w:bCs/>
        </w:rPr>
      </w:pPr>
    </w:p>
    <w:p w14:paraId="431E9F1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08CAED49"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6BFDC383" w14:textId="6B9D7FD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1426910" w14:textId="143D5308"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BC530A6" w14:textId="0FA703A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06E84619" w14:textId="77777777" w:rsidR="00A60F6C" w:rsidRDefault="00A60F6C" w:rsidP="00BC5FC2">
      <w:pPr>
        <w:jc w:val="both"/>
        <w:rPr>
          <w:rFonts w:cs="Arial"/>
          <w:b/>
          <w:bCs/>
        </w:rPr>
      </w:pPr>
    </w:p>
    <w:p w14:paraId="17D5DA6B"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0228EA3B" w14:textId="5B3BA308"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Referênc</w:t>
      </w:r>
      <w:r w:rsidR="002847DB">
        <w:rPr>
          <w:rStyle w:val="title2nb"/>
          <w:sz w:val="20"/>
        </w:rPr>
        <w:t>i</w:t>
      </w:r>
      <w:r>
        <w:rPr>
          <w:rStyle w:val="title2nb"/>
          <w:sz w:val="20"/>
        </w:rPr>
        <w:t xml:space="preserve">a </w:t>
      </w:r>
      <w:proofErr w:type="spellStart"/>
      <w:r>
        <w:rPr>
          <w:rStyle w:val="title2nb"/>
          <w:sz w:val="20"/>
        </w:rPr>
        <w:t>Intelbrás</w:t>
      </w:r>
      <w:proofErr w:type="spellEnd"/>
      <w:r>
        <w:rPr>
          <w:rStyle w:val="title2nb"/>
          <w:sz w:val="20"/>
        </w:rPr>
        <w:t xml:space="preserve"> DTE 520.</w:t>
      </w:r>
    </w:p>
    <w:p w14:paraId="76AE851D" w14:textId="19EA5428"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035A5C5" w14:textId="4DAB4BBC"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45254744" w14:textId="3F8556E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422BC73B" w14:textId="77777777" w:rsidR="00A60F6C" w:rsidRPr="0035625C" w:rsidRDefault="00A60F6C" w:rsidP="00BC5FC2">
      <w:pPr>
        <w:jc w:val="both"/>
        <w:rPr>
          <w:rFonts w:cs="Arial"/>
          <w:b/>
          <w:bCs/>
        </w:rPr>
      </w:pPr>
    </w:p>
    <w:p w14:paraId="2486FF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6A12D4E4"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w:t>
      </w:r>
      <w:proofErr w:type="spellStart"/>
      <w:r w:rsidRPr="000615A1">
        <w:rPr>
          <w:rStyle w:val="title2nb"/>
          <w:sz w:val="20"/>
        </w:rPr>
        <w:t>Autocalibração</w:t>
      </w:r>
      <w:proofErr w:type="spellEnd"/>
      <w:r w:rsidRPr="000615A1">
        <w:rPr>
          <w:rStyle w:val="title2nb"/>
          <w:sz w:val="20"/>
        </w:rPr>
        <w:t xml:space="preserve"> de sensibilidade. </w:t>
      </w:r>
      <w:proofErr w:type="spellStart"/>
      <w:r w:rsidRPr="000615A1">
        <w:rPr>
          <w:rStyle w:val="title2nb"/>
          <w:sz w:val="20"/>
        </w:rPr>
        <w:t>Algorítmo</w:t>
      </w:r>
      <w:proofErr w:type="spellEnd"/>
      <w:r w:rsidRPr="000615A1">
        <w:rPr>
          <w:rStyle w:val="title2nb"/>
          <w:sz w:val="20"/>
        </w:rPr>
        <w:t xml:space="preserve"> inteligente para redução de disparo em falso. Contatos elétricos resistentes à oxidação. Temperatura de trabalho: de 10 a 70°C.  Referência: DFE 320, da </w:t>
      </w:r>
      <w:proofErr w:type="spellStart"/>
      <w:r w:rsidRPr="000615A1">
        <w:rPr>
          <w:rStyle w:val="title2nb"/>
          <w:sz w:val="20"/>
        </w:rPr>
        <w:t>Engesul</w:t>
      </w:r>
      <w:proofErr w:type="spellEnd"/>
      <w:r w:rsidRPr="000615A1">
        <w:rPr>
          <w:rStyle w:val="title2nb"/>
          <w:sz w:val="20"/>
        </w:rPr>
        <w:t>, ou equivalente.</w:t>
      </w:r>
    </w:p>
    <w:p w14:paraId="6F7E2896" w14:textId="796362BC"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55E7E2B3" w14:textId="74CFB470"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3BF0CF8F" w14:textId="5F4A2D7D" w:rsidR="00A60F6C" w:rsidRPr="000615A1" w:rsidRDefault="00A60F6C" w:rsidP="00BC5FC2">
      <w:pPr>
        <w:jc w:val="both"/>
        <w:rPr>
          <w:sz w:val="18"/>
        </w:rPr>
      </w:pPr>
      <w:r w:rsidRPr="000615A1">
        <w:rPr>
          <w:rStyle w:val="title2"/>
          <w:sz w:val="20"/>
        </w:rPr>
        <w:t>Normas aplicáveis:</w:t>
      </w:r>
      <w:r w:rsidR="002847DB">
        <w:rPr>
          <w:rStyle w:val="title2"/>
          <w:sz w:val="20"/>
        </w:rPr>
        <w:t xml:space="preserve"> </w:t>
      </w:r>
      <w:r w:rsidRPr="000615A1">
        <w:rPr>
          <w:rStyle w:val="title2nb"/>
          <w:sz w:val="20"/>
        </w:rPr>
        <w:t>NBR 17240</w:t>
      </w:r>
    </w:p>
    <w:p w14:paraId="20577552" w14:textId="77777777" w:rsidR="00A60F6C" w:rsidRDefault="00A60F6C" w:rsidP="00BC5FC2">
      <w:pPr>
        <w:jc w:val="both"/>
        <w:rPr>
          <w:rFonts w:cs="Arial"/>
          <w:b/>
          <w:bCs/>
        </w:rPr>
      </w:pPr>
    </w:p>
    <w:p w14:paraId="563C927F"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CCCE574" w14:textId="77777777" w:rsidR="00A60F6C" w:rsidRDefault="00A60F6C" w:rsidP="00BC5FC2">
      <w:pPr>
        <w:jc w:val="both"/>
        <w:rPr>
          <w:rFonts w:eastAsia="Arial Unicode MS" w:cs="Arial"/>
        </w:rPr>
      </w:pPr>
      <w:r>
        <w:rPr>
          <w:rFonts w:cs="Arial"/>
          <w:bCs/>
        </w:rPr>
        <w:t>Deverá ser fornecido e instalado o módulo isolador de acordo com o projeto aprovado. Ref</w:t>
      </w:r>
      <w:r>
        <w:rPr>
          <w:rFonts w:eastAsia="Arial Unicode MS" w:cs="Arial"/>
        </w:rPr>
        <w:t xml:space="preserve">.: IDL 520 </w:t>
      </w:r>
      <w:proofErr w:type="spellStart"/>
      <w:r>
        <w:rPr>
          <w:rFonts w:eastAsia="Arial Unicode MS" w:cs="Arial"/>
        </w:rPr>
        <w:t>intelbrás</w:t>
      </w:r>
      <w:proofErr w:type="spellEnd"/>
      <w:r>
        <w:rPr>
          <w:rFonts w:eastAsia="Arial Unicode MS" w:cs="Arial"/>
        </w:rPr>
        <w:t xml:space="preserve"> </w:t>
      </w:r>
    </w:p>
    <w:p w14:paraId="0B8B92BF"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8969C1" w14:textId="3BBFF78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6AAC5B7" w14:textId="4E884EE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6FC497" w14:textId="77777777" w:rsidR="00A60F6C" w:rsidRPr="0035625C" w:rsidRDefault="00A60F6C" w:rsidP="00BC5FC2">
      <w:pPr>
        <w:jc w:val="both"/>
        <w:rPr>
          <w:rFonts w:cs="Arial"/>
          <w:b/>
          <w:bCs/>
        </w:rPr>
      </w:pPr>
    </w:p>
    <w:p w14:paraId="5AD596C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w:t>
      </w:r>
      <w:r>
        <w:rPr>
          <w:i w:val="0"/>
          <w:iCs w:val="0"/>
        </w:rPr>
        <w:t>10</w:t>
      </w:r>
      <w:r w:rsidRPr="00BA71FC">
        <w:rPr>
          <w:i w:val="0"/>
          <w:iCs w:val="0"/>
        </w:rPr>
        <w:t xml:space="preserve"> SIRENE SONORA CONVENCIONAL CORNETA AUDIOVISUAL 24V</w:t>
      </w:r>
    </w:p>
    <w:p w14:paraId="4F06BD97"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w:t>
      </w:r>
      <w:proofErr w:type="spellStart"/>
      <w:r w:rsidRPr="000615A1">
        <w:rPr>
          <w:rStyle w:val="title2nb"/>
          <w:sz w:val="20"/>
        </w:rPr>
        <w:t>BiTonal</w:t>
      </w:r>
      <w:proofErr w:type="spellEnd"/>
      <w:r>
        <w:rPr>
          <w:rStyle w:val="title2nb"/>
          <w:sz w:val="20"/>
        </w:rPr>
        <w:t>,</w:t>
      </w:r>
      <w:r w:rsidRPr="000615A1">
        <w:rPr>
          <w:rStyle w:val="title2nb"/>
          <w:sz w:val="20"/>
        </w:rPr>
        <w:t xml:space="preserve"> </w:t>
      </w:r>
      <w:r>
        <w:rPr>
          <w:rStyle w:val="title2nb"/>
          <w:sz w:val="20"/>
        </w:rPr>
        <w:t>t</w:t>
      </w:r>
      <w:r w:rsidRPr="000615A1">
        <w:rPr>
          <w:rStyle w:val="title2nb"/>
          <w:sz w:val="20"/>
        </w:rPr>
        <w:t xml:space="preserve">ensão de alimentação: 12 a 24 </w:t>
      </w:r>
      <w:proofErr w:type="spellStart"/>
      <w:r w:rsidRPr="000615A1">
        <w:rPr>
          <w:rStyle w:val="title2nb"/>
          <w:sz w:val="20"/>
        </w:rPr>
        <w:t>Vcc</w:t>
      </w:r>
      <w:proofErr w:type="spellEnd"/>
      <w:r>
        <w:rPr>
          <w:rStyle w:val="title2nb"/>
          <w:sz w:val="20"/>
        </w:rPr>
        <w:t>,</w:t>
      </w:r>
      <w:r w:rsidRPr="000615A1">
        <w:rPr>
          <w:rStyle w:val="title2nb"/>
          <w:sz w:val="20"/>
        </w:rPr>
        <w:t xml:space="preserve"> </w:t>
      </w:r>
      <w:r>
        <w:rPr>
          <w:rStyle w:val="title2nb"/>
          <w:sz w:val="20"/>
        </w:rPr>
        <w:t>c</w:t>
      </w:r>
      <w:r w:rsidRPr="000615A1">
        <w:rPr>
          <w:rStyle w:val="title2nb"/>
          <w:sz w:val="20"/>
        </w:rPr>
        <w:t xml:space="preserve">onsumo: 12 </w:t>
      </w:r>
      <w:proofErr w:type="spellStart"/>
      <w:r w:rsidRPr="000615A1">
        <w:rPr>
          <w:rStyle w:val="title2nb"/>
          <w:sz w:val="20"/>
        </w:rPr>
        <w:t>Vcc</w:t>
      </w:r>
      <w:proofErr w:type="spellEnd"/>
      <w:r w:rsidRPr="000615A1">
        <w:rPr>
          <w:rStyle w:val="title2nb"/>
          <w:sz w:val="20"/>
        </w:rPr>
        <w:t xml:space="preserve"> 300 </w:t>
      </w:r>
      <w:proofErr w:type="spellStart"/>
      <w:r w:rsidRPr="000615A1">
        <w:rPr>
          <w:rStyle w:val="title2nb"/>
          <w:sz w:val="20"/>
        </w:rPr>
        <w:t>mA</w:t>
      </w:r>
      <w:proofErr w:type="spellEnd"/>
      <w:r w:rsidRPr="000615A1">
        <w:rPr>
          <w:rStyle w:val="title2nb"/>
          <w:sz w:val="20"/>
        </w:rPr>
        <w:t xml:space="preserve"> / 24 </w:t>
      </w:r>
      <w:proofErr w:type="spellStart"/>
      <w:r w:rsidRPr="000615A1">
        <w:rPr>
          <w:rStyle w:val="title2nb"/>
          <w:sz w:val="20"/>
        </w:rPr>
        <w:t>Vcc</w:t>
      </w:r>
      <w:proofErr w:type="spellEnd"/>
      <w:r w:rsidRPr="000615A1">
        <w:rPr>
          <w:rStyle w:val="title2nb"/>
          <w:sz w:val="20"/>
        </w:rPr>
        <w:t xml:space="preserve"> 200 </w:t>
      </w:r>
      <w:proofErr w:type="spellStart"/>
      <w:r w:rsidRPr="000615A1">
        <w:rPr>
          <w:rStyle w:val="title2nb"/>
          <w:sz w:val="20"/>
        </w:rPr>
        <w:t>mA</w:t>
      </w:r>
      <w:proofErr w:type="spellEnd"/>
      <w:r>
        <w:rPr>
          <w:rStyle w:val="title2nb"/>
          <w:sz w:val="20"/>
        </w:rPr>
        <w:t>, f</w:t>
      </w:r>
      <w:r w:rsidRPr="000615A1">
        <w:rPr>
          <w:rStyle w:val="title2nb"/>
          <w:sz w:val="20"/>
        </w:rPr>
        <w:t>requência: 50/60 Hz. Nível sonoro: 110 dB a 1 m de distância</w:t>
      </w:r>
      <w:r>
        <w:rPr>
          <w:rStyle w:val="title2nb"/>
          <w:sz w:val="20"/>
        </w:rPr>
        <w:t>.</w:t>
      </w:r>
      <w:r w:rsidRPr="000615A1">
        <w:rPr>
          <w:rStyle w:val="title2nb"/>
          <w:sz w:val="20"/>
        </w:rPr>
        <w:t xml:space="preserve"> Referência: Contra Incêndio, </w:t>
      </w:r>
      <w:proofErr w:type="spellStart"/>
      <w:r w:rsidRPr="000615A1">
        <w:rPr>
          <w:rStyle w:val="title2nb"/>
          <w:sz w:val="20"/>
        </w:rPr>
        <w:t>Firex</w:t>
      </w:r>
      <w:proofErr w:type="spellEnd"/>
      <w:r w:rsidRPr="000615A1">
        <w:rPr>
          <w:rStyle w:val="title2nb"/>
          <w:sz w:val="20"/>
        </w:rPr>
        <w:t>, DP 300 ou equivalente</w:t>
      </w:r>
      <w:r>
        <w:rPr>
          <w:rStyle w:val="title2nb"/>
          <w:sz w:val="20"/>
        </w:rPr>
        <w:t>.</w:t>
      </w:r>
    </w:p>
    <w:p w14:paraId="50A438F9"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472A909B"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Sistema de prevenção e combate a incêndio, conforme indicado em projeto, ou para substituição/manutenção de existente.</w:t>
      </w:r>
    </w:p>
    <w:p w14:paraId="46FA7694" w14:textId="77777777" w:rsidR="00A60F6C" w:rsidRDefault="00A60F6C" w:rsidP="00BC5FC2">
      <w:pPr>
        <w:jc w:val="both"/>
        <w:rPr>
          <w:rFonts w:cs="Arial"/>
          <w:b/>
          <w:i/>
        </w:rPr>
      </w:pPr>
    </w:p>
    <w:p w14:paraId="11A3F7AA"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5A60FDD0" w14:textId="77777777" w:rsidR="00A60F6C" w:rsidRDefault="00A60F6C" w:rsidP="00BC5FC2">
      <w:pPr>
        <w:jc w:val="both"/>
        <w:rPr>
          <w:rFonts w:eastAsia="Arial Unicode MS" w:cs="Arial"/>
        </w:rPr>
      </w:pPr>
      <w:r>
        <w:rPr>
          <w:rFonts w:cs="Arial"/>
          <w:bCs/>
        </w:rPr>
        <w:t xml:space="preserve">Deverá ser fornecido e realizado o teste individual nos detectores de fumaça com gás aerossol livre de </w:t>
      </w:r>
      <w:proofErr w:type="spellStart"/>
      <w:r>
        <w:rPr>
          <w:rFonts w:cs="Arial"/>
          <w:bCs/>
        </w:rPr>
        <w:t>cfc</w:t>
      </w:r>
      <w:proofErr w:type="spellEnd"/>
      <w:r>
        <w:rPr>
          <w:rFonts w:cs="Arial"/>
          <w:bCs/>
        </w:rPr>
        <w:t>.</w:t>
      </w:r>
      <w:r>
        <w:rPr>
          <w:rFonts w:eastAsia="Arial Unicode MS" w:cs="Arial"/>
        </w:rPr>
        <w:t xml:space="preserve"> </w:t>
      </w:r>
    </w:p>
    <w:p w14:paraId="55F5F23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5A507E" w14:textId="5E47279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ECEDF2B" w14:textId="6AC5BBFE"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215455F5" w14:textId="77777777" w:rsidR="00A60F6C" w:rsidRPr="0020697B" w:rsidRDefault="00A60F6C" w:rsidP="00BC5FC2">
      <w:pPr>
        <w:jc w:val="both"/>
        <w:rPr>
          <w:rFonts w:cs="Arial"/>
          <w:b/>
          <w:i/>
        </w:rPr>
      </w:pPr>
    </w:p>
    <w:p w14:paraId="3B72499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 HIDRANTES E SPLINKERS</w:t>
      </w:r>
    </w:p>
    <w:p w14:paraId="2A7EA297" w14:textId="77777777" w:rsidR="00A60F6C" w:rsidRPr="0035625C" w:rsidRDefault="00A60F6C" w:rsidP="00BC5FC2">
      <w:pPr>
        <w:spacing w:after="60"/>
        <w:ind w:left="1080" w:hanging="1081"/>
        <w:jc w:val="both"/>
        <w:rPr>
          <w:rFonts w:cs="Arial"/>
        </w:rPr>
      </w:pPr>
    </w:p>
    <w:p w14:paraId="5730482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 CAIXA DE INCÊNDIO 45X75X17CM FORNECIMENTO E INSTALAÇÃO</w:t>
      </w:r>
    </w:p>
    <w:p w14:paraId="724DF7EE" w14:textId="77777777" w:rsidR="00A60F6C" w:rsidRPr="0035625C" w:rsidRDefault="00A60F6C" w:rsidP="00BC5FC2">
      <w:pPr>
        <w:spacing w:after="60"/>
        <w:jc w:val="both"/>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42D62E4" w14:textId="77777777" w:rsidR="00A60F6C" w:rsidRPr="0035625C" w:rsidRDefault="00A60F6C" w:rsidP="00BC5FC2">
      <w:pPr>
        <w:spacing w:after="60"/>
        <w:ind w:left="-1"/>
        <w:jc w:val="both"/>
        <w:rPr>
          <w:rFonts w:cs="Arial"/>
          <w:bCs/>
        </w:rPr>
      </w:pPr>
      <w:r w:rsidRPr="0035625C">
        <w:rPr>
          <w:rFonts w:cs="Arial"/>
          <w:bCs/>
        </w:rPr>
        <w:t xml:space="preserve">Internamente as caixas deverão possuir registro de gaveta de 63 mm de diâmetro, com junta </w:t>
      </w:r>
      <w:proofErr w:type="spellStart"/>
      <w:r w:rsidRPr="0035625C">
        <w:rPr>
          <w:rFonts w:cs="Arial"/>
          <w:bCs/>
        </w:rPr>
        <w:t>Storz</w:t>
      </w:r>
      <w:proofErr w:type="spellEnd"/>
      <w:r w:rsidRPr="0035625C">
        <w:rPr>
          <w:rFonts w:cs="Arial"/>
          <w:bCs/>
        </w:rPr>
        <w:t xml:space="preserve"> de 63 mm, com redução para 38 mm onde será estabelecida a linha de mangueira, também deverão possuir suporte para mangueira, mangueira de incêndio com comprimento mínimo de 15 metros e esguicho em latão 1 ½”. </w:t>
      </w:r>
    </w:p>
    <w:p w14:paraId="4C37A15D" w14:textId="77777777" w:rsidR="00A60F6C" w:rsidRPr="0035625C" w:rsidRDefault="00A60F6C" w:rsidP="00BC5FC2">
      <w:pPr>
        <w:spacing w:after="60"/>
        <w:ind w:left="-1"/>
        <w:jc w:val="both"/>
        <w:rPr>
          <w:rFonts w:cs="Arial"/>
          <w:bCs/>
        </w:rPr>
      </w:pPr>
      <w:r w:rsidRPr="0035625C">
        <w:rPr>
          <w:rFonts w:cs="Arial"/>
          <w:bCs/>
        </w:rPr>
        <w:t>Deverão ser pintadas em vermelho, conforme especificação de pintura para partes metálicas constante no item 5.</w:t>
      </w:r>
    </w:p>
    <w:p w14:paraId="0D365324" w14:textId="77777777" w:rsidR="00A60F6C" w:rsidRPr="0035625C" w:rsidRDefault="00A60F6C" w:rsidP="00BC5FC2">
      <w:pPr>
        <w:jc w:val="both"/>
        <w:rPr>
          <w:rFonts w:cs="Arial"/>
          <w:b/>
          <w:bCs/>
        </w:rPr>
      </w:pPr>
    </w:p>
    <w:p w14:paraId="7820443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sidRPr="00BA71FC">
        <w:rPr>
          <w:i w:val="0"/>
          <w:iCs w:val="0"/>
        </w:rPr>
        <w:tab/>
        <w:t xml:space="preserve"> CANOPLA ACABAMENTO CROMADO PARA INSTALAÇÃO DE SPRINKLER, SOB FORRO</w:t>
      </w:r>
    </w:p>
    <w:p w14:paraId="08E5343E" w14:textId="77777777" w:rsidR="00A60F6C" w:rsidRPr="00356DDF" w:rsidRDefault="00A60F6C" w:rsidP="00BC5FC2">
      <w:pPr>
        <w:jc w:val="both"/>
      </w:pPr>
      <w:r w:rsidRPr="00356DDF">
        <w:rPr>
          <w:b/>
        </w:rPr>
        <w:t>Especificação:</w:t>
      </w:r>
      <w:r w:rsidRPr="00356DDF">
        <w:t xml:space="preserve"> Considera o material e a mão de obra necessários para a execução do serviço. ITENS E SUAS CARACTERÍSTICAS </w:t>
      </w:r>
      <w:r w:rsidRPr="00356DDF">
        <w:rPr>
          <w:rFonts w:eastAsia="Arial"/>
        </w:rPr>
        <w:t>Encanador ou bombeiro hidráulico com encargos complementares: oficial responsável pela instalação da conexão.  Auxiliar de encanador ou bombeiro hidráulico com encargos complementares: auxilia o encanador na instalação da conexão.  canopla acabamento cromado para instalação de sprinkler, sob forro</w:t>
      </w:r>
    </w:p>
    <w:p w14:paraId="5C11EE96" w14:textId="77777777" w:rsidR="00A60F6C" w:rsidRPr="00356DDF" w:rsidRDefault="00A60F6C" w:rsidP="00BC5FC2">
      <w:pPr>
        <w:jc w:val="both"/>
      </w:pPr>
      <w:r w:rsidRPr="00356DDF">
        <w:rPr>
          <w:rStyle w:val="title2"/>
          <w:sz w:val="20"/>
        </w:rPr>
        <w:t>Critério de medição:</w:t>
      </w:r>
      <w:r w:rsidRPr="00356DDF">
        <w:t xml:space="preserve"> Unidade</w:t>
      </w:r>
    </w:p>
    <w:p w14:paraId="36FAD5F2" w14:textId="77777777" w:rsidR="00A60F6C" w:rsidRDefault="00A60F6C" w:rsidP="00BC5FC2">
      <w:pPr>
        <w:jc w:val="both"/>
      </w:pPr>
      <w:r w:rsidRPr="00356DDF">
        <w:rPr>
          <w:rStyle w:val="title2"/>
          <w:sz w:val="20"/>
        </w:rPr>
        <w:t>Local de aplicação:</w:t>
      </w:r>
      <w:r w:rsidRPr="00356DDF">
        <w:t xml:space="preserve"> Instalação de sprinkler, sob forro.</w:t>
      </w:r>
    </w:p>
    <w:p w14:paraId="4FEE7C81" w14:textId="77777777" w:rsidR="00A60F6C" w:rsidRPr="0035625C" w:rsidRDefault="00A60F6C" w:rsidP="00BC5FC2">
      <w:pPr>
        <w:jc w:val="both"/>
        <w:rPr>
          <w:rFonts w:cs="Arial"/>
          <w:b/>
          <w:bCs/>
        </w:rPr>
      </w:pPr>
    </w:p>
    <w:p w14:paraId="0B2B47A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166926B1" w14:textId="77777777" w:rsidR="00A60F6C" w:rsidRPr="0035625C" w:rsidRDefault="00A60F6C" w:rsidP="00BC5FC2">
      <w:pPr>
        <w:jc w:val="both"/>
      </w:pPr>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AFE1749" w14:textId="77777777" w:rsidR="00A60F6C" w:rsidRPr="0035625C" w:rsidRDefault="00A60F6C" w:rsidP="00BC5FC2">
      <w:pPr>
        <w:jc w:val="both"/>
      </w:pPr>
      <w:r w:rsidRPr="0035625C">
        <w:t xml:space="preserve">A mangueira deverá ser flexível, de fibra, resistente à umidade, revestida internamente de borracha, capaz de resistir </w:t>
      </w:r>
      <w:proofErr w:type="spellStart"/>
      <w:r w:rsidRPr="0035625C">
        <w:t>a</w:t>
      </w:r>
      <w:proofErr w:type="spellEnd"/>
      <w:r w:rsidRPr="0035625C">
        <w:t xml:space="preserve"> pressão mínima de trabalho e de teste e dotada de juntas </w:t>
      </w:r>
      <w:proofErr w:type="spellStart"/>
      <w:r w:rsidRPr="0035625C">
        <w:t>storz</w:t>
      </w:r>
      <w:proofErr w:type="spellEnd"/>
      <w:r w:rsidRPr="0035625C">
        <w:t>.</w:t>
      </w:r>
    </w:p>
    <w:p w14:paraId="60D03431" w14:textId="77777777" w:rsidR="00A60F6C" w:rsidRPr="0035625C" w:rsidRDefault="00A60F6C" w:rsidP="00BC5FC2">
      <w:pPr>
        <w:jc w:val="both"/>
      </w:pPr>
      <w:r w:rsidRPr="0035625C">
        <w:t xml:space="preserve">As linhas de mangueiras, com o máximo de 2 seções permanente unidas com juntas </w:t>
      </w:r>
      <w:proofErr w:type="spellStart"/>
      <w:r w:rsidRPr="0035625C">
        <w:t>storz</w:t>
      </w:r>
      <w:proofErr w:type="spellEnd"/>
      <w:r w:rsidRPr="0035625C">
        <w:t>, prontas para uso imediato, serão dotadas de esguichos sólidos”.</w:t>
      </w:r>
    </w:p>
    <w:p w14:paraId="2E6F327D" w14:textId="77777777" w:rsidR="00A60F6C" w:rsidRPr="0035625C" w:rsidRDefault="00A60F6C" w:rsidP="00BC5FC2">
      <w:pPr>
        <w:jc w:val="both"/>
      </w:pPr>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7AF0B475" w14:textId="77777777" w:rsidR="00A60F6C" w:rsidRPr="0035625C" w:rsidRDefault="00A60F6C" w:rsidP="00BC5FC2">
      <w:pPr>
        <w:jc w:val="both"/>
      </w:pPr>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7F47DE8B" w14:textId="77777777" w:rsidR="00A60F6C" w:rsidRPr="0035625C" w:rsidRDefault="00A60F6C" w:rsidP="00BC5FC2">
      <w:pPr>
        <w:jc w:val="both"/>
      </w:pPr>
      <w:r w:rsidRPr="0035625C">
        <w:t>A mangueira, após ter sido utilizada em combate, deve ser encaminhada para a inspeção, a fim de se manterem as condições mínimas exigidas para uso.</w:t>
      </w:r>
    </w:p>
    <w:p w14:paraId="03316606" w14:textId="77777777" w:rsidR="00A60F6C" w:rsidRPr="0035625C" w:rsidRDefault="00A60F6C" w:rsidP="00BC5FC2">
      <w:pPr>
        <w:jc w:val="both"/>
      </w:pPr>
      <w:r w:rsidRPr="0035625C">
        <w:t>Recomendasse maior frequência de inspeção para as mangueiras tipos 2, 3, 4 e 5 que estejam expostas a condições agressivas, tais como ambiente quente, úmido e/ou impregnado de produtos químicos e derivados de petróleo.</w:t>
      </w:r>
    </w:p>
    <w:p w14:paraId="19239A79" w14:textId="77777777" w:rsidR="00A60F6C" w:rsidRPr="0035625C" w:rsidRDefault="00A60F6C" w:rsidP="00BC5FC2">
      <w:pPr>
        <w:jc w:val="both"/>
      </w:pPr>
      <w:r w:rsidRPr="0035625C">
        <w:t>Esguichos</w:t>
      </w:r>
      <w:r>
        <w:t xml:space="preserve">: </w:t>
      </w:r>
      <w:r w:rsidRPr="0035625C">
        <w:t>O alcance do jato compacto produzido por qualquer sistema não deve ser inferior a 4 (quatro) metros, medidos da saída do esguicho ao ponto de queda do jato.</w:t>
      </w:r>
    </w:p>
    <w:p w14:paraId="05E9C078" w14:textId="77777777" w:rsidR="00A60F6C" w:rsidRDefault="00A60F6C" w:rsidP="00BC5FC2">
      <w:pPr>
        <w:jc w:val="both"/>
        <w:rPr>
          <w:rFonts w:cs="Arial"/>
          <w:b/>
          <w:bCs/>
        </w:rPr>
      </w:pPr>
    </w:p>
    <w:p w14:paraId="7389820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7D4E167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t xml:space="preserve">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C</w:t>
      </w:r>
      <w:r w:rsidRPr="00B918F6">
        <w:rPr>
          <w:rFonts w:eastAsia="Arial"/>
        </w:rPr>
        <w:t xml:space="preserve">otovelo 90 graus, em ferro galvanizado, conexão rosqueada, </w:t>
      </w:r>
      <w:r>
        <w:rPr>
          <w:rFonts w:eastAsia="Arial"/>
        </w:rPr>
        <w:t>DN</w:t>
      </w:r>
      <w:r w:rsidRPr="00B918F6">
        <w:rPr>
          <w:rFonts w:eastAsia="Arial"/>
        </w:rPr>
        <w:t xml:space="preserve"> 50 (2”), instalado em reservação de água de edificação que possua reservatório de fibra/fibrocimento</w:t>
      </w:r>
      <w:r>
        <w:rPr>
          <w:rFonts w:eastAsia="Arial"/>
        </w:rPr>
        <w:t>.</w:t>
      </w:r>
    </w:p>
    <w:p w14:paraId="37C1B26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CE69A33" w14:textId="77777777" w:rsidR="00A60F6C" w:rsidRDefault="00A60F6C" w:rsidP="00BC5FC2">
      <w:pPr>
        <w:jc w:val="both"/>
      </w:pPr>
      <w:r w:rsidRPr="00B918F6">
        <w:rPr>
          <w:rStyle w:val="title2"/>
          <w:sz w:val="20"/>
        </w:rPr>
        <w:t>Local de aplicação:</w:t>
      </w:r>
      <w:r w:rsidRPr="00B918F6">
        <w:t xml:space="preserve"> Reservação de água de edificação</w:t>
      </w:r>
    </w:p>
    <w:p w14:paraId="55B65C82" w14:textId="77777777" w:rsidR="00A60F6C" w:rsidRDefault="00A60F6C" w:rsidP="00BC5FC2">
      <w:pPr>
        <w:jc w:val="both"/>
      </w:pPr>
    </w:p>
    <w:p w14:paraId="5007DA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58468FA7" w14:textId="77777777" w:rsidR="00A60F6C" w:rsidRPr="00B918F6" w:rsidRDefault="00A60F6C" w:rsidP="00BC5FC2">
      <w:pPr>
        <w:jc w:val="both"/>
      </w:pPr>
      <w:r w:rsidRPr="00B918F6">
        <w:rPr>
          <w:b/>
        </w:rPr>
        <w:t xml:space="preserve">Especificação: </w:t>
      </w:r>
      <w:r w:rsidRPr="00B918F6">
        <w:t>Considera o material e a mão de obra necessários para a execução do serviço. ITENS E SUAS CARACTERÍSTICAS</w:t>
      </w:r>
      <w:r>
        <w:t>:</w:t>
      </w:r>
      <w:r w:rsidRPr="00B918F6">
        <w:t xml:space="preserve"> Encanador ou bombeiro hidráulico com encargos complementares: oficial responsável pela instalação da conexão. Auxiliar de encanador ou bombeiro hidráulico com encargos complementares: auxilia o encanador na instalação da conexão. </w:t>
      </w:r>
      <w:r>
        <w:t>C</w:t>
      </w:r>
      <w:r w:rsidRPr="00B918F6">
        <w:t xml:space="preserve">otovelo </w:t>
      </w:r>
      <w:r w:rsidRPr="00B918F6">
        <w:lastRenderedPageBreak/>
        <w:t xml:space="preserve">90 graus, em ferro galvanizado, conexão rosqueada, </w:t>
      </w:r>
      <w:r>
        <w:t>DN</w:t>
      </w:r>
      <w:r w:rsidRPr="00B918F6">
        <w:t xml:space="preserve"> 65 (2 1/2”), instalado em reservação de água de edificação que possua reservatório de fibra/fibrocimento</w:t>
      </w:r>
      <w:r>
        <w:t>.</w:t>
      </w:r>
    </w:p>
    <w:p w14:paraId="2601D7B4" w14:textId="77777777" w:rsidR="00A60F6C" w:rsidRPr="00B918F6" w:rsidRDefault="00A60F6C" w:rsidP="00BC5FC2">
      <w:pPr>
        <w:jc w:val="both"/>
      </w:pPr>
      <w:r w:rsidRPr="00B918F6">
        <w:rPr>
          <w:b/>
        </w:rPr>
        <w:t xml:space="preserve">Critério de medição: </w:t>
      </w:r>
      <w:r w:rsidRPr="00B918F6">
        <w:t>unidade</w:t>
      </w:r>
    </w:p>
    <w:p w14:paraId="2FBCECA8" w14:textId="77777777" w:rsidR="00A60F6C" w:rsidRPr="00B918F6" w:rsidRDefault="00A60F6C" w:rsidP="00BC5FC2">
      <w:pPr>
        <w:jc w:val="both"/>
      </w:pPr>
      <w:r w:rsidRPr="00B918F6">
        <w:rPr>
          <w:b/>
        </w:rPr>
        <w:t xml:space="preserve">Local de aplicação: </w:t>
      </w:r>
      <w:r w:rsidRPr="00B918F6">
        <w:t>reservação de água de edificação</w:t>
      </w:r>
    </w:p>
    <w:p w14:paraId="7DCFC1D1" w14:textId="77777777" w:rsidR="00A60F6C" w:rsidRDefault="00A60F6C" w:rsidP="00BC5FC2">
      <w:pPr>
        <w:jc w:val="both"/>
        <w:rPr>
          <w:rFonts w:cs="Arial"/>
          <w:b/>
          <w:bCs/>
        </w:rPr>
      </w:pPr>
    </w:p>
    <w:p w14:paraId="264B787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385A667F"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w:t>
      </w:r>
      <w:r>
        <w:rPr>
          <w:rFonts w:eastAsia="Arial"/>
        </w:rPr>
        <w:t xml:space="preserve"> C</w:t>
      </w:r>
      <w:r w:rsidRPr="00B918F6">
        <w:rPr>
          <w:rFonts w:eastAsia="Arial"/>
        </w:rPr>
        <w:t xml:space="preserve">otovelo 90 graus, em ferro galvanizado, conexão rosqueada, </w:t>
      </w:r>
      <w:r>
        <w:rPr>
          <w:rFonts w:eastAsia="Arial"/>
        </w:rPr>
        <w:t>DN</w:t>
      </w:r>
      <w:r w:rsidRPr="00B918F6">
        <w:rPr>
          <w:rFonts w:eastAsia="Arial"/>
        </w:rPr>
        <w:t xml:space="preserve"> 80 (3”), instalado em reservação de água de edificação que possua reservatório de fibra/fibrocimento</w:t>
      </w:r>
    </w:p>
    <w:p w14:paraId="7F1ADF1D" w14:textId="77777777" w:rsidR="00A60F6C" w:rsidRPr="00B918F6" w:rsidRDefault="00A60F6C" w:rsidP="00BC5FC2">
      <w:pPr>
        <w:jc w:val="both"/>
      </w:pPr>
      <w:r w:rsidRPr="00B918F6">
        <w:rPr>
          <w:rStyle w:val="title2"/>
          <w:sz w:val="20"/>
        </w:rPr>
        <w:t>Critério de medição:</w:t>
      </w:r>
      <w:r w:rsidRPr="00B918F6">
        <w:t xml:space="preserve"> Unidade</w:t>
      </w:r>
    </w:p>
    <w:p w14:paraId="44EE5897" w14:textId="77777777" w:rsidR="00A60F6C" w:rsidRDefault="00A60F6C" w:rsidP="00BC5FC2">
      <w:pPr>
        <w:jc w:val="both"/>
        <w:rPr>
          <w:bCs/>
        </w:rPr>
      </w:pPr>
      <w:r w:rsidRPr="00B918F6">
        <w:rPr>
          <w:rStyle w:val="title2"/>
          <w:sz w:val="20"/>
        </w:rPr>
        <w:t>Local de aplicação:</w:t>
      </w:r>
      <w:r w:rsidRPr="00B918F6">
        <w:t xml:space="preserve"> </w:t>
      </w:r>
      <w:r w:rsidRPr="00B918F6">
        <w:rPr>
          <w:bCs/>
        </w:rPr>
        <w:t>Reservação de água de edificação</w:t>
      </w:r>
    </w:p>
    <w:p w14:paraId="06C978D8" w14:textId="77777777" w:rsidR="00A60F6C" w:rsidRDefault="00A60F6C" w:rsidP="00BC5FC2">
      <w:pPr>
        <w:jc w:val="both"/>
        <w:rPr>
          <w:bCs/>
        </w:rPr>
      </w:pPr>
    </w:p>
    <w:p w14:paraId="7A2D9DB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4308EFAB"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 xml:space="preserve">: Encanador ou bombeiro hidráulico com encargos complementares: oficial responsável pela instalação do registro de recalque. Auxiliar de encanador ou bombeiro hidráulico com encargos complementares: auxilia o oficial na instalação do registro de recalque. - Registro gaveta bruto em latão forjado, bitola 2 1/2"". </w:t>
      </w:r>
      <w:proofErr w:type="spellStart"/>
      <w:r>
        <w:t>Niple</w:t>
      </w:r>
      <w:proofErr w:type="spellEnd"/>
      <w:r>
        <w:t xml:space="preserve"> de ferro galvanizado, com rosca BSP, de 2 1/2". Cotovelo 45 graus de ferro galvanizado, com rosca BSP, de 2 1/2"". Adaptador, em latão, engate rápido 2 1/2" x rosca interna 5 fios 2 1/2”, para instalação predial de combate a incêndio. Tampão com corrente, em latão, engate rápido 2 1/2"", para instalação predial de combate a incêndio. Fita veda rosca em rolos de 18 mm x 50 m (l x c): para melhor vedação na conexão entre as peças. Fundo anticorrosivo para metais ferrosos (Zarcão): para proteção anticorrosiva das roscas.</w:t>
      </w:r>
    </w:p>
    <w:p w14:paraId="48DF39C7" w14:textId="77777777" w:rsidR="00A60F6C" w:rsidRDefault="00A60F6C" w:rsidP="00BC5FC2">
      <w:pPr>
        <w:jc w:val="both"/>
        <w:rPr>
          <w:bCs/>
        </w:rPr>
      </w:pPr>
      <w:r>
        <w:t>EXECUÇÃO: Verifica-se o local da instalação; para iniciar o processo de conexão, o tubo já deve estar preparado, com o fundo anticorrosivo e a fita veda rosca. Para garantir melhor vedação, aplica-se fita veda rosca ou estopa nas roscas das conexões macho. As conexões devem ser encaixadas conforme o projeto; as peças são rosqueadas através de chave de grifo até completa vedação.</w:t>
      </w:r>
    </w:p>
    <w:p w14:paraId="36B86C26" w14:textId="77777777" w:rsidR="00A60F6C" w:rsidRDefault="00A60F6C" w:rsidP="00BC5FC2">
      <w:pPr>
        <w:jc w:val="both"/>
        <w:rPr>
          <w:bCs/>
        </w:rPr>
      </w:pPr>
    </w:p>
    <w:p w14:paraId="5C19B40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611BB87F"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rPr>
        <w:t>DN</w:t>
      </w:r>
      <w:r w:rsidRPr="00B918F6">
        <w:rPr>
          <w:rFonts w:eastAsia="Arial"/>
        </w:rPr>
        <w:t xml:space="preserve"> 25 (1"), instalado em rede de alimentação para sprinkler</w:t>
      </w:r>
      <w:r>
        <w:rPr>
          <w:rStyle w:val="title2"/>
          <w:rFonts w:eastAsia="Arial" w:cs="Arial"/>
          <w:b w:val="0"/>
          <w:sz w:val="20"/>
        </w:rPr>
        <w:t>.</w:t>
      </w:r>
    </w:p>
    <w:p w14:paraId="7F81BF11"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F8BF4B3"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273744E1" w14:textId="77777777" w:rsidR="00A60F6C" w:rsidRDefault="00A60F6C" w:rsidP="00BC5FC2">
      <w:pPr>
        <w:jc w:val="both"/>
        <w:rPr>
          <w:bCs/>
        </w:rPr>
      </w:pPr>
    </w:p>
    <w:p w14:paraId="0E5A3B04" w14:textId="77777777" w:rsidR="00A60F6C" w:rsidRDefault="00A60F6C" w:rsidP="00BC5FC2">
      <w:pPr>
        <w:jc w:val="both"/>
        <w:rPr>
          <w:bCs/>
        </w:rPr>
      </w:pPr>
    </w:p>
    <w:p w14:paraId="3696C2AC"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50B71F7E" w14:textId="77777777" w:rsidR="00A60F6C" w:rsidRPr="00B918F6" w:rsidRDefault="00A60F6C" w:rsidP="00BC5FC2">
      <w:pPr>
        <w:jc w:val="both"/>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w:t>
      </w:r>
      <w:r>
        <w:rPr>
          <w:rFonts w:cs="Arial"/>
        </w:rPr>
        <w:t xml:space="preserve">: </w:t>
      </w:r>
      <w:r w:rsidRPr="00B918F6">
        <w:rPr>
          <w:rFonts w:eastAsia="Arial" w:cs="Arial"/>
        </w:rPr>
        <w:t xml:space="preserve">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cs="Arial"/>
        </w:rPr>
        <w:t>DN</w:t>
      </w:r>
      <w:r w:rsidRPr="00B918F6">
        <w:rPr>
          <w:rFonts w:eastAsia="Arial" w:cs="Arial"/>
        </w:rPr>
        <w:t xml:space="preserve"> 32 (1 1/4"), instalado em rede de alimentação para sprinkler</w:t>
      </w:r>
      <w:r>
        <w:rPr>
          <w:rFonts w:eastAsia="Arial" w:cs="Arial"/>
        </w:rPr>
        <w:t>.</w:t>
      </w:r>
    </w:p>
    <w:p w14:paraId="1C400AE7" w14:textId="77777777" w:rsidR="00A60F6C" w:rsidRPr="00B918F6" w:rsidRDefault="00A60F6C" w:rsidP="00BC5FC2">
      <w:pPr>
        <w:jc w:val="both"/>
      </w:pPr>
      <w:r w:rsidRPr="00B918F6">
        <w:rPr>
          <w:rStyle w:val="title2"/>
          <w:rFonts w:cs="Arial"/>
          <w:sz w:val="20"/>
        </w:rPr>
        <w:t>Critério de medição:</w:t>
      </w:r>
      <w:r w:rsidRPr="00B918F6">
        <w:rPr>
          <w:rFonts w:cs="Arial"/>
        </w:rPr>
        <w:t xml:space="preserve"> </w:t>
      </w:r>
      <w:r w:rsidRPr="00B918F6">
        <w:t>UNIDADE</w:t>
      </w:r>
    </w:p>
    <w:p w14:paraId="5FEF097F" w14:textId="77777777" w:rsidR="00A60F6C" w:rsidRPr="00B918F6" w:rsidRDefault="00A60F6C" w:rsidP="00BC5FC2">
      <w:pPr>
        <w:pStyle w:val="paragJust"/>
        <w:spacing w:after="0" w:line="240" w:lineRule="auto"/>
      </w:pPr>
      <w:r w:rsidRPr="00B918F6">
        <w:rPr>
          <w:rStyle w:val="title2"/>
        </w:rPr>
        <w:t>Local de aplicação:</w:t>
      </w:r>
      <w:r w:rsidRPr="00B918F6">
        <w:t xml:space="preserve"> INSTALADO EM REDE DE ALIMENTAÇÃO PARA SPRINKLER</w:t>
      </w:r>
    </w:p>
    <w:p w14:paraId="704C3536" w14:textId="77777777" w:rsidR="00A60F6C" w:rsidRDefault="00A60F6C" w:rsidP="00BC5FC2">
      <w:pPr>
        <w:jc w:val="both"/>
        <w:rPr>
          <w:bCs/>
        </w:rPr>
      </w:pPr>
    </w:p>
    <w:p w14:paraId="36A23DE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92E5064"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J</w:t>
      </w:r>
      <w:r w:rsidRPr="00B918F6">
        <w:rPr>
          <w:rFonts w:eastAsia="Arial"/>
        </w:rPr>
        <w:t xml:space="preserve">oelho 90 graus,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50CED50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9CE8EE9"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4D4AAC" w14:textId="77777777" w:rsidR="00A60F6C" w:rsidRDefault="00A60F6C" w:rsidP="00BC5FC2">
      <w:pPr>
        <w:jc w:val="both"/>
      </w:pPr>
    </w:p>
    <w:p w14:paraId="5436940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4CD8DD61"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Pr>
          <w:rStyle w:val="title2"/>
          <w:rFonts w:eastAsia="Arial" w:cs="Arial"/>
          <w:b w:val="0"/>
          <w:sz w:val="20"/>
        </w:rPr>
        <w:t>.</w:t>
      </w:r>
    </w:p>
    <w:p w14:paraId="36B1A51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5817F8F7"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2AB6F4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47D81522"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r>
        <w:rPr>
          <w:rFonts w:eastAsia="Arial"/>
        </w:rPr>
        <w:t>.</w:t>
      </w:r>
    </w:p>
    <w:p w14:paraId="47AF99B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6A8A539"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ED747D5" w14:textId="77777777" w:rsidR="00A60F6C" w:rsidRPr="00B918F6" w:rsidRDefault="00A60F6C" w:rsidP="00BC5FC2">
      <w:pPr>
        <w:jc w:val="both"/>
      </w:pPr>
    </w:p>
    <w:p w14:paraId="23EBA533" w14:textId="77777777" w:rsidR="00A60F6C" w:rsidRPr="0035625C" w:rsidRDefault="00A60F6C" w:rsidP="00BC5FC2">
      <w:pPr>
        <w:jc w:val="both"/>
        <w:rPr>
          <w:rFonts w:cs="Arial"/>
          <w:b/>
          <w:bCs/>
          <w:highlight w:val="yellow"/>
        </w:rPr>
      </w:pPr>
    </w:p>
    <w:p w14:paraId="222D61E2"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4210D219"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1" x 3/4", conexão rosqueada, instalado em rede de alimentação para sprinkler</w:t>
      </w:r>
      <w:r>
        <w:rPr>
          <w:rFonts w:eastAsia="Arial"/>
        </w:rPr>
        <w:t>.</w:t>
      </w:r>
    </w:p>
    <w:p w14:paraId="1A58EF5D"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E373F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10E39E06" w14:textId="77777777" w:rsidR="00A60F6C" w:rsidRPr="0035625C" w:rsidRDefault="00A60F6C" w:rsidP="00BC5FC2">
      <w:pPr>
        <w:jc w:val="both"/>
        <w:rPr>
          <w:rFonts w:cs="Arial"/>
          <w:b/>
          <w:bCs/>
          <w:highlight w:val="yellow"/>
        </w:rPr>
      </w:pPr>
    </w:p>
    <w:p w14:paraId="07320B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5FE2CA0"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r>
        <w:rPr>
          <w:rFonts w:eastAsia="Arial"/>
        </w:rPr>
        <w:t>.</w:t>
      </w:r>
    </w:p>
    <w:p w14:paraId="2302BBF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AF18AEF"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F6BC000" w14:textId="77777777" w:rsidR="00A60F6C" w:rsidRPr="0035625C" w:rsidRDefault="00A60F6C" w:rsidP="00BC5FC2">
      <w:pPr>
        <w:jc w:val="both"/>
        <w:rPr>
          <w:rFonts w:cs="Arial"/>
          <w:b/>
          <w:bCs/>
          <w:highlight w:val="yellow"/>
        </w:rPr>
      </w:pPr>
    </w:p>
    <w:p w14:paraId="43B19D4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0FEBD8D5"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2" x 1 1/2", conexão rosqueada, instalado em rede de alimentação para sprinkler</w:t>
      </w:r>
      <w:r>
        <w:rPr>
          <w:rFonts w:eastAsia="Arial"/>
        </w:rPr>
        <w:t>.</w:t>
      </w:r>
    </w:p>
    <w:p w14:paraId="65EA18A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C09E2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87F1B33" w14:textId="77777777" w:rsidR="00A60F6C" w:rsidRPr="0035625C" w:rsidRDefault="00A60F6C" w:rsidP="00BC5FC2">
      <w:pPr>
        <w:jc w:val="both"/>
        <w:rPr>
          <w:rFonts w:cs="Arial"/>
          <w:b/>
          <w:bCs/>
          <w:highlight w:val="yellow"/>
        </w:rPr>
      </w:pPr>
    </w:p>
    <w:p w14:paraId="1F434A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73974558"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3" x 2 1/2", conexão rosqueada, instalado em rede de alimentação para sprinkler</w:t>
      </w:r>
      <w:r>
        <w:rPr>
          <w:rStyle w:val="title2"/>
          <w:rFonts w:eastAsia="Arial" w:cs="Arial"/>
          <w:b w:val="0"/>
          <w:sz w:val="20"/>
        </w:rPr>
        <w:t>.</w:t>
      </w:r>
    </w:p>
    <w:p w14:paraId="0D4C378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FFA377D"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D2F9843" w14:textId="77777777" w:rsidR="00A60F6C" w:rsidRPr="00B918F6" w:rsidRDefault="00A60F6C" w:rsidP="00BC5FC2">
      <w:pPr>
        <w:jc w:val="both"/>
      </w:pPr>
    </w:p>
    <w:p w14:paraId="25F14B16" w14:textId="77777777" w:rsidR="00A60F6C" w:rsidRPr="0035625C" w:rsidRDefault="00A60F6C" w:rsidP="00BC5FC2">
      <w:pPr>
        <w:jc w:val="both"/>
        <w:rPr>
          <w:rFonts w:cs="Arial"/>
          <w:b/>
          <w:bCs/>
        </w:rPr>
      </w:pPr>
    </w:p>
    <w:p w14:paraId="34DA5180"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3675726B"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32 (1 1/4"), instalado em rede de alimentação para sprinkler</w:t>
      </w:r>
      <w:r>
        <w:rPr>
          <w:rFonts w:eastAsia="Arial"/>
        </w:rPr>
        <w:t>.</w:t>
      </w:r>
    </w:p>
    <w:p w14:paraId="52B3415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1DDC772"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394663" w14:textId="77777777" w:rsidR="00A60F6C" w:rsidRDefault="00A60F6C" w:rsidP="00BC5FC2">
      <w:pPr>
        <w:jc w:val="both"/>
        <w:rPr>
          <w:rFonts w:eastAsia="Arial" w:cs="Arial"/>
        </w:rPr>
      </w:pPr>
    </w:p>
    <w:p w14:paraId="544E4C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5AD34932"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76ABE7B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BE54E8B"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702F619" w14:textId="77777777" w:rsidR="00A60F6C" w:rsidRPr="00B918F6" w:rsidRDefault="00A60F6C" w:rsidP="00BC5FC2">
      <w:pPr>
        <w:pStyle w:val="paragJust"/>
        <w:spacing w:after="0" w:line="240" w:lineRule="auto"/>
      </w:pPr>
    </w:p>
    <w:p w14:paraId="77A8017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034DDB2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50 (2"), instalado em rede de alimentação para sprinkler</w:t>
      </w:r>
      <w:r>
        <w:rPr>
          <w:rFonts w:eastAsia="Arial"/>
        </w:rPr>
        <w:t>.</w:t>
      </w:r>
    </w:p>
    <w:p w14:paraId="5CDDFAD4"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AEC7AAC"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D2AF94A" w14:textId="77777777" w:rsidR="00A60F6C" w:rsidRPr="00B918F6" w:rsidRDefault="00A60F6C" w:rsidP="00BC5FC2">
      <w:pPr>
        <w:jc w:val="both"/>
      </w:pPr>
    </w:p>
    <w:p w14:paraId="24AA7FC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BF58EF3"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65 (2 1/2"), instalado em rede de alimentação para sprinkler</w:t>
      </w:r>
      <w:r>
        <w:rPr>
          <w:rFonts w:eastAsia="Arial"/>
        </w:rPr>
        <w:t>.</w:t>
      </w:r>
    </w:p>
    <w:p w14:paraId="5679D1F3"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A7830AB"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0FEFDE59" w14:textId="77777777" w:rsidR="00A60F6C" w:rsidRPr="0035625C" w:rsidRDefault="00A60F6C" w:rsidP="00BC5FC2">
      <w:pPr>
        <w:jc w:val="both"/>
        <w:rPr>
          <w:rFonts w:cs="Arial"/>
          <w:b/>
          <w:bCs/>
          <w:highlight w:val="yellow"/>
        </w:rPr>
      </w:pPr>
    </w:p>
    <w:p w14:paraId="0031C817"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10D5BFF9"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80 (3"), instalado em rede de alimentação para sprinkler</w:t>
      </w:r>
      <w:r>
        <w:rPr>
          <w:rFonts w:eastAsia="Arial"/>
        </w:rPr>
        <w:t>.</w:t>
      </w:r>
    </w:p>
    <w:p w14:paraId="73326DFA"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70B1F2B4"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5B8E28A" w14:textId="77777777" w:rsidR="00A60F6C" w:rsidRPr="0035625C" w:rsidRDefault="00A60F6C" w:rsidP="00BC5FC2">
      <w:pPr>
        <w:jc w:val="both"/>
        <w:rPr>
          <w:rFonts w:cs="Arial"/>
          <w:b/>
          <w:bCs/>
        </w:rPr>
      </w:pPr>
    </w:p>
    <w:p w14:paraId="50D7D1C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02978CB3" w14:textId="77777777" w:rsidR="00A60F6C" w:rsidRPr="00751A0E" w:rsidRDefault="00A60F6C" w:rsidP="00BC5FC2">
      <w:pPr>
        <w:jc w:val="both"/>
        <w:rPr>
          <w:sz w:val="18"/>
        </w:rPr>
      </w:pPr>
      <w:r w:rsidRPr="00751A0E">
        <w:rPr>
          <w:rStyle w:val="title2nb"/>
          <w:sz w:val="20"/>
        </w:rPr>
        <w:t xml:space="preserve">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w:t>
      </w:r>
      <w:proofErr w:type="spellStart"/>
      <w:r w:rsidRPr="00751A0E">
        <w:rPr>
          <w:rStyle w:val="title2nb"/>
          <w:sz w:val="20"/>
        </w:rPr>
        <w:t>termosensível</w:t>
      </w:r>
      <w:proofErr w:type="spellEnd"/>
      <w:r w:rsidRPr="00751A0E">
        <w:rPr>
          <w:rStyle w:val="title2nb"/>
          <w:sz w:val="20"/>
        </w:rPr>
        <w:t xml:space="preserve"> projetados para serem acionados em temperaturas pré-determinadas,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Canoplas de acabamento, fabricadas para serem instaladas sob o forro, junto com os sprinklers. Possuem o diâmetro externo fixo de 70 mm e altura fixa de 5 mm. Acabamento cromado e tamanho 20 mm.</w:t>
      </w:r>
    </w:p>
    <w:p w14:paraId="0AFD547F" w14:textId="77777777" w:rsidR="00A60F6C" w:rsidRPr="00751A0E" w:rsidRDefault="00A60F6C" w:rsidP="00BC5FC2">
      <w:pPr>
        <w:jc w:val="both"/>
        <w:rPr>
          <w:sz w:val="18"/>
        </w:rPr>
      </w:pPr>
      <w:r w:rsidRPr="00751A0E">
        <w:rPr>
          <w:rStyle w:val="title2"/>
          <w:sz w:val="20"/>
        </w:rPr>
        <w:t>Critério de medição:</w:t>
      </w:r>
      <w:r w:rsidRPr="00751A0E">
        <w:rPr>
          <w:rStyle w:val="title2nb"/>
          <w:sz w:val="20"/>
        </w:rPr>
        <w:t xml:space="preserve"> unidade</w:t>
      </w:r>
    </w:p>
    <w:p w14:paraId="339F38B9"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Sistema de prevenção e combate a incêndio, conforme indicado em projeto, ou para substituição/manutenção de existente.</w:t>
      </w:r>
    </w:p>
    <w:p w14:paraId="7E4FDE98" w14:textId="77777777" w:rsidR="00A60F6C" w:rsidRDefault="00A60F6C" w:rsidP="00BC5FC2">
      <w:pPr>
        <w:jc w:val="both"/>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591B7686" w14:textId="77777777" w:rsidR="00A60F6C" w:rsidRPr="0035625C" w:rsidRDefault="00A60F6C" w:rsidP="00BC5FC2">
      <w:pPr>
        <w:jc w:val="both"/>
        <w:rPr>
          <w:rFonts w:cs="Arial"/>
          <w:b/>
          <w:bCs/>
        </w:rPr>
      </w:pPr>
    </w:p>
    <w:p w14:paraId="0D9EDA4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2229C432" w14:textId="77777777" w:rsidR="00A60F6C" w:rsidRPr="002A1EFD" w:rsidRDefault="00A60F6C" w:rsidP="00BC5FC2">
      <w:pPr>
        <w:jc w:val="both"/>
      </w:pPr>
      <w:r w:rsidRPr="002A1EFD">
        <w:rPr>
          <w:rStyle w:val="title2"/>
          <w:rFonts w:cs="Arial"/>
          <w:sz w:val="20"/>
        </w:rPr>
        <w:t>Especificação:</w:t>
      </w:r>
      <w:r w:rsidRPr="002A1EFD">
        <w:t xml:space="preserve"> Considera o material e a mão de obra necessários para a execução do serviço. ITENS E SUAS CARACTERÍSTICAS</w:t>
      </w:r>
      <w:r>
        <w:t xml:space="preserve">: </w:t>
      </w:r>
      <w:r w:rsidRPr="002A1EFD">
        <w:t>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37586E2F" w14:textId="77777777" w:rsidR="00A60F6C" w:rsidRPr="002A1EFD" w:rsidRDefault="00A60F6C" w:rsidP="00BC5FC2">
      <w:pPr>
        <w:jc w:val="both"/>
      </w:pPr>
      <w:r w:rsidRPr="002A1EFD">
        <w:t>Para iniciar o processo de conexão, o tubo já deve estar preparado, com o fundo anticorrosivo e a fita</w:t>
      </w:r>
      <w:r>
        <w:t xml:space="preserve"> </w:t>
      </w:r>
      <w:r w:rsidRPr="002A1EFD">
        <w:t>veda rosca. A conexão deve ser encaixada no tubo;</w:t>
      </w:r>
      <w:r>
        <w:t xml:space="preserve"> a</w:t>
      </w:r>
      <w:r w:rsidRPr="002A1EFD">
        <w:t>s peças são rosqueadas através de chave de grifo até completa vedação.</w:t>
      </w:r>
    </w:p>
    <w:p w14:paraId="5687C781" w14:textId="3EC9E2B4" w:rsidR="00A60F6C" w:rsidRPr="002A1EFD" w:rsidRDefault="00A60F6C" w:rsidP="00BC5FC2">
      <w:pPr>
        <w:jc w:val="both"/>
      </w:pPr>
      <w:r w:rsidRPr="002A1EFD">
        <w:rPr>
          <w:rStyle w:val="title2"/>
          <w:sz w:val="20"/>
        </w:rPr>
        <w:t>Critério de medição:</w:t>
      </w:r>
      <w:r w:rsidR="002847DB">
        <w:rPr>
          <w:rStyle w:val="title2"/>
          <w:sz w:val="20"/>
        </w:rPr>
        <w:t xml:space="preserve"> </w:t>
      </w:r>
      <w:r w:rsidRPr="002A1EFD">
        <w:t xml:space="preserve">Utilizar a quantidade de </w:t>
      </w:r>
      <w:proofErr w:type="spellStart"/>
      <w:r w:rsidRPr="002A1EFD">
        <w:t>tê</w:t>
      </w:r>
      <w:proofErr w:type="spellEnd"/>
      <w:r w:rsidRPr="002A1EFD">
        <w:t xml:space="preserve">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31FD962D" w14:textId="620AEEBA" w:rsidR="00A60F6C" w:rsidRPr="002A1EFD" w:rsidRDefault="00A60F6C" w:rsidP="00BC5FC2">
      <w:pPr>
        <w:jc w:val="both"/>
      </w:pPr>
      <w:r w:rsidRPr="002A1EFD">
        <w:rPr>
          <w:rStyle w:val="title2"/>
          <w:sz w:val="20"/>
        </w:rPr>
        <w:t>Local de aplicação:</w:t>
      </w:r>
      <w:r w:rsidR="002847DB">
        <w:rPr>
          <w:rStyle w:val="title2"/>
          <w:sz w:val="20"/>
        </w:rPr>
        <w:t xml:space="preserve"> </w:t>
      </w:r>
      <w:r w:rsidRPr="002A1EFD">
        <w:t>REDE DE ALIMENTAÇÃO PARA SPRINKLER</w:t>
      </w:r>
    </w:p>
    <w:p w14:paraId="68770EEB" w14:textId="77777777" w:rsidR="00A60F6C" w:rsidRDefault="00A60F6C" w:rsidP="00BC5FC2">
      <w:pPr>
        <w:jc w:val="both"/>
        <w:rPr>
          <w:rFonts w:cs="Arial"/>
          <w:b/>
          <w:bCs/>
          <w:highlight w:val="yellow"/>
        </w:rPr>
      </w:pPr>
    </w:p>
    <w:p w14:paraId="3A842DA8"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7BD8492A" w14:textId="77777777" w:rsidR="00A60F6C" w:rsidRPr="002A1EFD" w:rsidRDefault="00A60F6C" w:rsidP="00BC5FC2">
      <w:pPr>
        <w:jc w:val="both"/>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w:t>
      </w:r>
      <w:r>
        <w:rPr>
          <w:rFonts w:cs="Arial"/>
        </w:rPr>
        <w:t>:</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337BC6DF" w14:textId="77777777" w:rsidR="00A60F6C" w:rsidRPr="002A1EFD" w:rsidRDefault="00A60F6C" w:rsidP="00BC5FC2">
      <w:pPr>
        <w:jc w:val="both"/>
        <w:rPr>
          <w:rFonts w:eastAsia="Arial" w:cs="Arial"/>
        </w:rPr>
      </w:pPr>
      <w:r w:rsidRPr="002A1EFD">
        <w:rPr>
          <w:rFonts w:eastAsia="Arial" w:cs="Arial"/>
        </w:rPr>
        <w:t xml:space="preserve">Para iniciar o processo de conexão, o tubo já deve estar preparado, com o fundo anticorrosivo e a fita veda rosca. A conexão deve ser encaixada no tubo; </w:t>
      </w:r>
      <w:r>
        <w:rPr>
          <w:rFonts w:eastAsia="Arial" w:cs="Arial"/>
        </w:rPr>
        <w:t>a</w:t>
      </w:r>
      <w:r w:rsidRPr="002A1EFD">
        <w:rPr>
          <w:rFonts w:eastAsia="Arial" w:cs="Arial"/>
        </w:rPr>
        <w:t>s peças são rosqueadas através de chave de grifo até completa vedação.</w:t>
      </w:r>
    </w:p>
    <w:p w14:paraId="2E89212B" w14:textId="77777777" w:rsidR="00A60F6C" w:rsidRPr="002A1EFD" w:rsidRDefault="00A60F6C" w:rsidP="00BC5FC2">
      <w:pPr>
        <w:pStyle w:val="paragJust"/>
        <w:spacing w:after="0" w:line="240" w:lineRule="auto"/>
      </w:pPr>
      <w:r w:rsidRPr="002A1EFD">
        <w:rPr>
          <w:rStyle w:val="title2"/>
        </w:rPr>
        <w:t>Critério de medição:</w:t>
      </w:r>
      <w:r w:rsidRPr="002A1EFD">
        <w:t xml:space="preserve"> Utilizar a quantidade de </w:t>
      </w:r>
      <w:proofErr w:type="spellStart"/>
      <w:r w:rsidRPr="002A1EFD">
        <w:t>tê</w:t>
      </w:r>
      <w:proofErr w:type="spellEnd"/>
      <w:r w:rsidRPr="002A1EFD">
        <w:t xml:space="preserve">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5DCA4563" w14:textId="77777777" w:rsidR="00A60F6C" w:rsidRPr="002A1EFD" w:rsidRDefault="00A60F6C" w:rsidP="00BC5FC2">
      <w:pPr>
        <w:pStyle w:val="paragJust"/>
        <w:spacing w:after="0" w:line="240" w:lineRule="auto"/>
      </w:pPr>
      <w:r w:rsidRPr="002A1EFD">
        <w:rPr>
          <w:rStyle w:val="title2"/>
        </w:rPr>
        <w:t>Local de aplicação:</w:t>
      </w:r>
      <w:r w:rsidRPr="002A1EFD">
        <w:t xml:space="preserve"> REDE DE ALIMENTAÇÃO PARA SPRINKLER </w:t>
      </w:r>
    </w:p>
    <w:p w14:paraId="33D4CDD8" w14:textId="77777777" w:rsidR="00A60F6C" w:rsidRPr="00643BAD" w:rsidRDefault="00A60F6C" w:rsidP="00BC5FC2">
      <w:pPr>
        <w:jc w:val="both"/>
        <w:rPr>
          <w:rFonts w:cs="Arial"/>
          <w:b/>
          <w:bCs/>
        </w:rPr>
      </w:pPr>
    </w:p>
    <w:p w14:paraId="05E99A0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6DC5FD97" w14:textId="77777777" w:rsidR="00A60F6C" w:rsidRDefault="00A60F6C" w:rsidP="00BC5FC2">
      <w:pPr>
        <w:jc w:val="both"/>
      </w:pPr>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5F9E72E7" w14:textId="77777777" w:rsidR="00A60F6C" w:rsidRPr="00643BAD" w:rsidRDefault="00A60F6C" w:rsidP="00BC5FC2">
      <w:pPr>
        <w:jc w:val="both"/>
      </w:pPr>
      <w:r w:rsidRPr="00643BAD">
        <w:t>ITENS E SUAS CARACTERÍSTICAS</w:t>
      </w:r>
      <w:r>
        <w:t>:</w:t>
      </w:r>
      <w:r w:rsidRPr="00643BAD">
        <w:t xml:space="preserve"> Encanador ou bombeiro hidráulico com encargos complementares: oficial responsável pela instalação</w:t>
      </w:r>
      <w:r>
        <w:t xml:space="preserve"> </w:t>
      </w:r>
      <w:r w:rsidRPr="00643BAD">
        <w:t>da conexão.</w:t>
      </w:r>
    </w:p>
    <w:p w14:paraId="5CAAFB3B" w14:textId="77777777" w:rsidR="00A60F6C" w:rsidRPr="00643BAD" w:rsidRDefault="00A60F6C" w:rsidP="00BC5FC2">
      <w:pPr>
        <w:jc w:val="both"/>
      </w:pPr>
      <w:r w:rsidRPr="00643BAD">
        <w:t>Auxiliar de encanador ou bombeiro hidráulico com encargos complementares: auxilia o encanador na</w:t>
      </w:r>
    </w:p>
    <w:p w14:paraId="2674F52E" w14:textId="77777777" w:rsidR="00A60F6C" w:rsidRPr="00643BAD" w:rsidRDefault="00A60F6C" w:rsidP="00BC5FC2">
      <w:pPr>
        <w:jc w:val="both"/>
      </w:pPr>
      <w:r w:rsidRPr="00643BAD">
        <w:t>instalação da conexão. Tê de ferro galvanizado, DN 40 mm (1 1/2").</w:t>
      </w:r>
    </w:p>
    <w:p w14:paraId="6FEEAB04" w14:textId="77777777" w:rsidR="00A60F6C" w:rsidRPr="00643BAD" w:rsidRDefault="00A60F6C" w:rsidP="00BC5FC2">
      <w:pPr>
        <w:jc w:val="both"/>
      </w:pPr>
      <w:r w:rsidRPr="00643BAD">
        <w:t>Fundo anticorrosivo para metais ferrosos (Zarcão): para proteção anticorrosiva das roscas.</w:t>
      </w:r>
    </w:p>
    <w:p w14:paraId="3223B955" w14:textId="77777777" w:rsidR="00A60F6C" w:rsidRPr="00643BAD" w:rsidRDefault="00A60F6C" w:rsidP="00BC5FC2">
      <w:pPr>
        <w:jc w:val="both"/>
      </w:pPr>
      <w:r w:rsidRPr="00643BAD">
        <w:t>Fita veda rosca em rolos de 18 mm x 50 m (l x c): para melhor vedação na conexão entre as peças.</w:t>
      </w:r>
      <w:r>
        <w:t xml:space="preserve"> </w:t>
      </w:r>
      <w:r w:rsidRPr="00643BAD">
        <w:t>Para iniciar o processo de conexão, o tubo já deve estar preparado, com o fundo anticorrosivo e a fita</w:t>
      </w:r>
    </w:p>
    <w:p w14:paraId="1F89B58B" w14:textId="77777777" w:rsidR="00A60F6C" w:rsidRDefault="00A60F6C" w:rsidP="00BC5FC2">
      <w:pPr>
        <w:jc w:val="both"/>
      </w:pPr>
      <w:r w:rsidRPr="00643BAD">
        <w:t>veda rosca.</w:t>
      </w:r>
      <w:r>
        <w:t xml:space="preserve"> </w:t>
      </w:r>
      <w:r w:rsidRPr="00643BAD">
        <w:t>A conexão deve ser encaixada no tubo;</w:t>
      </w:r>
      <w:r>
        <w:t xml:space="preserve"> a</w:t>
      </w:r>
      <w:r w:rsidRPr="00643BAD">
        <w:t>s peças são rosqueadas através de chave de grifo até completa vedação.</w:t>
      </w:r>
    </w:p>
    <w:p w14:paraId="010649CD"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40 mm (1 1/2") efetivamente instaladas em redes de alimentação para sprinkler.  Consideram-se redes de alimentação para sprinkler os encaminhamentos que saem da prumada e chegam até o ponto de encaixe do sprinkler.</w:t>
      </w:r>
    </w:p>
    <w:p w14:paraId="6949E8B4"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53713A2D" w14:textId="77777777" w:rsidR="00A60F6C" w:rsidRPr="0035625C" w:rsidRDefault="00A60F6C" w:rsidP="00BC5FC2">
      <w:pPr>
        <w:jc w:val="both"/>
        <w:rPr>
          <w:rFonts w:cs="Arial"/>
          <w:b/>
          <w:bCs/>
          <w:highlight w:val="yellow"/>
        </w:rPr>
      </w:pPr>
    </w:p>
    <w:p w14:paraId="39D1AE2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3C131E41" w14:textId="77777777" w:rsidR="00A60F6C" w:rsidRDefault="00A60F6C" w:rsidP="00BC5FC2">
      <w:pPr>
        <w:jc w:val="both"/>
      </w:pPr>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 Para iniciar o processo de conexão, o tubo já deve estar preparado, com o fundo anticorrosivo e a fita veda rosca. A conexão deve ser encaixada no tubo; </w:t>
      </w:r>
      <w:r>
        <w:t>a</w:t>
      </w:r>
      <w:r w:rsidRPr="006226C7">
        <w:t xml:space="preserve">s peças são rosqueadas através de </w:t>
      </w:r>
      <w:r w:rsidRPr="006226C7">
        <w:lastRenderedPageBreak/>
        <w:t xml:space="preserve">chave de grifo até completa vedação. Critério de medição: Utilizar a quantidade de </w:t>
      </w:r>
      <w:proofErr w:type="spellStart"/>
      <w:r w:rsidRPr="006226C7">
        <w:t>tê</w:t>
      </w:r>
      <w:proofErr w:type="spellEnd"/>
      <w:r w:rsidRPr="006226C7">
        <w:t xml:space="preserve"> em ferro galvanizado com DN 50 mm (2") efetivamente instaladas em redes de alimentação para sprinkler. Consideram-se redes de alimentação para sprinkler os encaminhamentos que saem da prumada e</w:t>
      </w:r>
      <w:r>
        <w:t xml:space="preserve"> chegam até o ponto de encaixe do sprinkler.</w:t>
      </w:r>
    </w:p>
    <w:p w14:paraId="447C88C4"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7897A948" w14:textId="77777777" w:rsidR="00A60F6C" w:rsidRPr="0035625C" w:rsidRDefault="00A60F6C" w:rsidP="00BC5FC2">
      <w:pPr>
        <w:jc w:val="both"/>
        <w:rPr>
          <w:rFonts w:cs="Arial"/>
          <w:b/>
          <w:bCs/>
          <w:highlight w:val="yellow"/>
        </w:rPr>
      </w:pPr>
    </w:p>
    <w:p w14:paraId="6D46267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373D9D7C" w14:textId="77777777" w:rsidR="00A60F6C" w:rsidRDefault="00A60F6C" w:rsidP="00BC5FC2">
      <w:pPr>
        <w:jc w:val="both"/>
      </w:pPr>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w:t>
      </w:r>
      <w:r>
        <w:t>:</w:t>
      </w:r>
      <w:r w:rsidRPr="00F26254">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1CF6F32" w14:textId="77777777" w:rsidR="00A60F6C" w:rsidRDefault="00A60F6C" w:rsidP="00BC5FC2">
      <w:pPr>
        <w:jc w:val="both"/>
      </w:pPr>
      <w:r w:rsidRPr="00F26254">
        <w:t xml:space="preserve">Para iniciar o processo de conexão, o tubo já deve estar preparado, com o fundo anticorrosivo e a fita veda rosca. A conexão deve ser encaixada no tubo; </w:t>
      </w:r>
      <w:r>
        <w:t>a</w:t>
      </w:r>
      <w:r w:rsidRPr="00F26254">
        <w:t>s peças são rosqueadas através de chave de grifo até completa vedação</w:t>
      </w:r>
      <w:r>
        <w:t>.</w:t>
      </w:r>
    </w:p>
    <w:p w14:paraId="1DE9A024"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65 mm (2 1/2") efetivamente instaladas em redes de alimentação para sprinkler. Consideram-se redes de alimentação para sprinkler os encaminhamentos que saem da prumada e chegam até o ponto de encaixe do sprinkler.</w:t>
      </w:r>
    </w:p>
    <w:p w14:paraId="26B149CA"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A689382" w14:textId="77777777" w:rsidR="00A60F6C" w:rsidRPr="0035625C" w:rsidRDefault="00A60F6C" w:rsidP="00BC5FC2">
      <w:pPr>
        <w:jc w:val="both"/>
        <w:rPr>
          <w:rFonts w:cs="Arial"/>
          <w:b/>
          <w:bCs/>
          <w:highlight w:val="yellow"/>
        </w:rPr>
      </w:pPr>
    </w:p>
    <w:p w14:paraId="18EFED3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476C5516" w14:textId="77777777" w:rsidR="00A60F6C" w:rsidRDefault="00A60F6C" w:rsidP="00BC5FC2">
      <w:pPr>
        <w:jc w:val="both"/>
      </w:pPr>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w:t>
      </w:r>
      <w:r>
        <w:t>:</w:t>
      </w:r>
      <w:r w:rsidRPr="00343C50">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2208FB5F" w14:textId="77777777" w:rsidR="00A60F6C" w:rsidRDefault="00A60F6C" w:rsidP="00BC5FC2">
      <w:pPr>
        <w:jc w:val="both"/>
      </w:pPr>
      <w:r w:rsidRPr="00343C50">
        <w:t xml:space="preserve">Para iniciar o processo de conexão, o tubo já deve estar preparado, com o fundo anticorrosivo e a fita veda rosca. A conexão deve ser encaixada no tubo; </w:t>
      </w:r>
      <w:r>
        <w:t>a</w:t>
      </w:r>
      <w:r w:rsidRPr="00343C50">
        <w:t>s peças são rosqueadas através de chave de grifo até completa vedação.</w:t>
      </w:r>
    </w:p>
    <w:p w14:paraId="4DA01ED6" w14:textId="77777777" w:rsidR="00A60F6C" w:rsidRDefault="00A60F6C" w:rsidP="00BC5FC2">
      <w:pPr>
        <w:jc w:val="both"/>
      </w:pPr>
      <w:r w:rsidRPr="00751A0E">
        <w:rPr>
          <w:rStyle w:val="title2"/>
          <w:sz w:val="20"/>
        </w:rPr>
        <w:t>Critério de medição:</w:t>
      </w:r>
      <w:r w:rsidRPr="005F2ED1">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12CBE1D8"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32A3D6BD" w14:textId="77777777" w:rsidR="00A60F6C" w:rsidRPr="0035625C" w:rsidRDefault="00A60F6C" w:rsidP="00BC5FC2">
      <w:pPr>
        <w:jc w:val="both"/>
        <w:rPr>
          <w:rFonts w:cs="Arial"/>
          <w:b/>
          <w:bCs/>
        </w:rPr>
      </w:pPr>
    </w:p>
    <w:p w14:paraId="5271DE2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7563B782" w14:textId="77777777" w:rsidR="00A60F6C" w:rsidRPr="00FF64F7" w:rsidRDefault="00A60F6C" w:rsidP="00BC5FC2">
      <w:pPr>
        <w:jc w:val="both"/>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w:t>
      </w:r>
      <w:r>
        <w:rPr>
          <w:rFonts w:eastAsia="Arial"/>
        </w:rPr>
        <w:t>:</w:t>
      </w:r>
      <w:r w:rsidRPr="00FF64F7">
        <w:rPr>
          <w:rFonts w:eastAsia="Arial"/>
        </w:rPr>
        <w:t xml:space="preserve"> ITENS E SUAS CARACTERÍSTICAS</w:t>
      </w:r>
      <w:r>
        <w:rPr>
          <w:rFonts w:eastAsia="Arial"/>
        </w:rPr>
        <w:t>:</w:t>
      </w:r>
      <w:r w:rsidRPr="00FF64F7">
        <w:rPr>
          <w:rFonts w:eastAsia="Arial"/>
        </w:rPr>
        <w:t xml:space="preserve"> Encanador ou bombeiro hidráulico com encargos complementares: oficial responsável pela instalação do tubo. Auxiliar de encanador ou bombeiro hidráulico com </w:t>
      </w:r>
      <w:r w:rsidRPr="00FF64F7">
        <w:rPr>
          <w:rFonts w:eastAsia="Arial"/>
        </w:rPr>
        <w:lastRenderedPageBreak/>
        <w:t>encargos complementares: auxilia o encanador na instalação do tubo. Tubo de aço galvanizado com costura, classe média, DN 25 mm (1”), e = 3,38 mm, peso 2,50 kg/m (NBR 5580).</w:t>
      </w:r>
    </w:p>
    <w:p w14:paraId="0D83EB6B" w14:textId="77777777" w:rsidR="00A60F6C" w:rsidRDefault="00A60F6C" w:rsidP="00BC5FC2">
      <w:pPr>
        <w:jc w:val="both"/>
        <w:rPr>
          <w:rFonts w:eastAsia="Arial"/>
        </w:rPr>
      </w:pPr>
      <w:r w:rsidRPr="00FF64F7">
        <w:rPr>
          <w:rFonts w:eastAsia="Arial"/>
        </w:rPr>
        <w:t>Verifica</w:t>
      </w:r>
      <w:r>
        <w:rPr>
          <w:rFonts w:eastAsia="Arial"/>
        </w:rPr>
        <w:t>-</w:t>
      </w:r>
      <w:r w:rsidRPr="00FF64F7">
        <w:rPr>
          <w:rFonts w:eastAsia="Arial"/>
        </w:rPr>
        <w:t xml:space="preserve">se o comprimento do trecho da instalação; </w:t>
      </w:r>
      <w:r>
        <w:rPr>
          <w:rFonts w:eastAsia="Arial"/>
        </w:rPr>
        <w:t>c</w:t>
      </w:r>
      <w:r w:rsidRPr="00FF64F7">
        <w:rPr>
          <w:rFonts w:eastAsia="Arial"/>
        </w:rPr>
        <w:t>orta</w:t>
      </w:r>
      <w:r>
        <w:rPr>
          <w:rFonts w:eastAsia="Arial"/>
        </w:rPr>
        <w:t>-</w:t>
      </w:r>
      <w:r w:rsidRPr="00FF64F7">
        <w:rPr>
          <w:rFonts w:eastAsia="Arial"/>
        </w:rPr>
        <w:t xml:space="preserve">se o comprimento necessário da barra do tubo de aço; </w:t>
      </w:r>
      <w:r>
        <w:rPr>
          <w:rFonts w:eastAsia="Arial"/>
        </w:rPr>
        <w:t>r</w:t>
      </w:r>
      <w:r w:rsidRPr="00FF64F7">
        <w:rPr>
          <w:rFonts w:eastAsia="Arial"/>
        </w:rPr>
        <w:t xml:space="preserve">etiram-se as arestas que ficaram após o corte; </w:t>
      </w:r>
      <w:r>
        <w:rPr>
          <w:rFonts w:eastAsia="Arial"/>
        </w:rPr>
        <w:t>f</w:t>
      </w:r>
      <w:r w:rsidRPr="00FF64F7">
        <w:rPr>
          <w:rFonts w:eastAsia="Arial"/>
        </w:rPr>
        <w:t>ixa</w:t>
      </w:r>
      <w:r>
        <w:rPr>
          <w:rFonts w:eastAsia="Arial"/>
        </w:rPr>
        <w:t>-</w:t>
      </w:r>
      <w:r w:rsidRPr="00FF64F7">
        <w:rPr>
          <w:rFonts w:eastAsia="Arial"/>
        </w:rPr>
        <w:t xml:space="preserve">se o tubo num torno apropriado, com cuidado para não o deformar; </w:t>
      </w:r>
      <w:r>
        <w:rPr>
          <w:rFonts w:eastAsia="Arial"/>
        </w:rPr>
        <w:t>e</w:t>
      </w:r>
      <w:r w:rsidRPr="00FF64F7">
        <w:rPr>
          <w:rFonts w:eastAsia="Arial"/>
        </w:rPr>
        <w:t xml:space="preserve">m seguida é feita a fabricação dos filetes de rosca no tubo através de </w:t>
      </w:r>
      <w:proofErr w:type="spellStart"/>
      <w:r w:rsidRPr="00FF64F7">
        <w:rPr>
          <w:rFonts w:eastAsia="Arial"/>
        </w:rPr>
        <w:t>rosqueadeira</w:t>
      </w:r>
      <w:proofErr w:type="spellEnd"/>
      <w:r w:rsidRPr="00FF64F7">
        <w:rPr>
          <w:rFonts w:eastAsia="Arial"/>
        </w:rPr>
        <w:t xml:space="preserve"> afiada; </w:t>
      </w:r>
      <w:r>
        <w:rPr>
          <w:rFonts w:eastAsia="Arial"/>
        </w:rPr>
        <w:t>a</w:t>
      </w:r>
      <w:r w:rsidRPr="00FF64F7">
        <w:rPr>
          <w:rFonts w:eastAsia="Arial"/>
        </w:rPr>
        <w:t xml:space="preserve">pós a rosca atingir o tamanho desejado, </w:t>
      </w:r>
      <w:proofErr w:type="spellStart"/>
      <w:r w:rsidRPr="00FF64F7">
        <w:rPr>
          <w:rFonts w:eastAsia="Arial"/>
        </w:rPr>
        <w:t>passase</w:t>
      </w:r>
      <w:proofErr w:type="spellEnd"/>
      <w:r w:rsidRPr="00FF64F7">
        <w:rPr>
          <w:rFonts w:eastAsia="Arial"/>
        </w:rPr>
        <w:t xml:space="preserve"> zarcão (anticorrosivo) na região dos filetes do tubo e da conexão;</w:t>
      </w:r>
      <w:r>
        <w:rPr>
          <w:rFonts w:eastAsia="Arial"/>
        </w:rPr>
        <w:t xml:space="preserve"> p</w:t>
      </w:r>
      <w:r w:rsidRPr="00FF64F7">
        <w:rPr>
          <w:rFonts w:eastAsia="Arial"/>
        </w:rPr>
        <w:t>ara garantir melhor vedação, aplica</w:t>
      </w:r>
      <w:r>
        <w:rPr>
          <w:rFonts w:eastAsia="Arial"/>
        </w:rPr>
        <w:t>-</w:t>
      </w:r>
      <w:r w:rsidRPr="00FF64F7">
        <w:rPr>
          <w:rFonts w:eastAsia="Arial"/>
        </w:rPr>
        <w:t xml:space="preserve">se fita veda rosca ou estopa na rosca do tubo; </w:t>
      </w:r>
      <w:r>
        <w:rPr>
          <w:rFonts w:eastAsia="Arial"/>
        </w:rPr>
        <w:t>f</w:t>
      </w:r>
      <w:r w:rsidRPr="00FF64F7">
        <w:rPr>
          <w:rFonts w:eastAsia="Arial"/>
        </w:rPr>
        <w:t>ixa</w:t>
      </w:r>
      <w:r>
        <w:rPr>
          <w:rFonts w:eastAsia="Arial"/>
        </w:rPr>
        <w:t>-</w:t>
      </w:r>
      <w:r w:rsidRPr="00FF64F7">
        <w:rPr>
          <w:rFonts w:eastAsia="Arial"/>
        </w:rPr>
        <w:t xml:space="preserve">se o tubo no local definido através de abraçadeiras (os esforços de fixação não estão contemplados nesta composição); </w:t>
      </w:r>
      <w:r>
        <w:rPr>
          <w:rFonts w:eastAsia="Arial"/>
        </w:rPr>
        <w:t>a</w:t>
      </w:r>
      <w:r w:rsidRPr="00FF64F7">
        <w:rPr>
          <w:rFonts w:eastAsia="Arial"/>
        </w:rPr>
        <w:t>s extremidades são deixadas livres para posterior conexão.</w:t>
      </w:r>
    </w:p>
    <w:p w14:paraId="18EB1EA5"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0F037151"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21EEDF2" w14:textId="77777777" w:rsidR="00A60F6C" w:rsidRPr="00751A0E" w:rsidRDefault="00A60F6C" w:rsidP="00BC5FC2">
      <w:pPr>
        <w:jc w:val="both"/>
        <w:rPr>
          <w:rFonts w:cs="Arial"/>
          <w:b/>
          <w:bCs/>
          <w:highlight w:val="yellow"/>
        </w:rPr>
      </w:pPr>
    </w:p>
    <w:p w14:paraId="479B154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238B7599" w14:textId="77777777" w:rsidR="00A60F6C" w:rsidRDefault="00A60F6C" w:rsidP="00BC5FC2">
      <w:pPr>
        <w:jc w:val="both"/>
      </w:pPr>
      <w:r w:rsidRPr="001C4937">
        <w:t xml:space="preserve">Considera o material e a mão de obra necessários para a execução do serviço. </w:t>
      </w:r>
      <w:r>
        <w:t>I</w:t>
      </w:r>
      <w:r w:rsidRPr="001C4937">
        <w:t>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p>
    <w:p w14:paraId="382B2249" w14:textId="77777777" w:rsidR="00A60F6C" w:rsidRDefault="00A60F6C" w:rsidP="00BC5FC2">
      <w:pPr>
        <w:jc w:val="both"/>
      </w:pPr>
      <w:r w:rsidRPr="001C4937">
        <w:t>Verifica</w:t>
      </w:r>
      <w:r>
        <w:t>-</w:t>
      </w:r>
      <w:r w:rsidRPr="001C4937">
        <w:t>se o comprimento do trecho da instalação;</w:t>
      </w:r>
      <w:r>
        <w:t xml:space="preserve"> c</w:t>
      </w:r>
      <w:r w:rsidRPr="001C4937">
        <w:t>orta</w:t>
      </w:r>
      <w:r>
        <w:t>-</w:t>
      </w:r>
      <w:r w:rsidRPr="001C4937">
        <w:t>se o comprimento necessário da barra do tubo de aço;</w:t>
      </w:r>
    </w:p>
    <w:p w14:paraId="69CF0ABB" w14:textId="77777777" w:rsidR="00A60F6C" w:rsidRDefault="00A60F6C" w:rsidP="00BC5FC2">
      <w:pPr>
        <w:jc w:val="both"/>
      </w:pPr>
      <w:r w:rsidRPr="001C4937">
        <w:t>Retiram</w:t>
      </w:r>
      <w:r>
        <w:t>-</w:t>
      </w:r>
      <w:r w:rsidRPr="001C4937">
        <w:t xml:space="preserve">se as arestas que ficaram após o corte; </w:t>
      </w:r>
      <w:r>
        <w:t>f</w:t>
      </w:r>
      <w:r w:rsidRPr="001C4937">
        <w:t>ixa</w:t>
      </w:r>
      <w:r>
        <w:t>-</w:t>
      </w:r>
      <w:r w:rsidRPr="001C4937">
        <w:t>se o tubo num torno apropriado, com cuidado para não o deformar;</w:t>
      </w:r>
      <w:r>
        <w:t xml:space="preserve"> e</w:t>
      </w:r>
      <w:r w:rsidRPr="001C4937">
        <w:t xml:space="preserve">m seguida é feita a fabricação dos filetes de rosca no tubo através de </w:t>
      </w:r>
      <w:proofErr w:type="spellStart"/>
      <w:r w:rsidRPr="001C4937">
        <w:t>rosqueadeira</w:t>
      </w:r>
      <w:proofErr w:type="spellEnd"/>
      <w:r w:rsidRPr="001C4937">
        <w:t xml:space="preserve"> afiada;</w:t>
      </w:r>
      <w:r>
        <w:t xml:space="preserve"> a</w:t>
      </w:r>
      <w:r w:rsidRPr="001C4937">
        <w:t>pós a rosca atingir o tamanho desejado, passa</w:t>
      </w:r>
      <w:r>
        <w:t>-</w:t>
      </w:r>
      <w:r w:rsidRPr="001C4937">
        <w:t>se zarcão (anticorrosivo) na região dos filetes do tubo e da conexão;</w:t>
      </w:r>
      <w:r>
        <w:t xml:space="preserve"> p</w:t>
      </w:r>
      <w:r w:rsidRPr="001C4937">
        <w:t>ara garantir melhor vedação, aplica</w:t>
      </w:r>
      <w:r>
        <w:t>-</w:t>
      </w:r>
      <w:r w:rsidRPr="001C4937">
        <w:t>se fita veda rosca ou estopa na rosca do tubo;</w:t>
      </w:r>
      <w:r>
        <w:t xml:space="preserve"> f</w:t>
      </w:r>
      <w:r w:rsidRPr="001C4937">
        <w:t>ixa</w:t>
      </w:r>
      <w:r>
        <w:t>-</w:t>
      </w:r>
      <w:r w:rsidRPr="001C4937">
        <w:t>se o tubo no local definido através de abraçadeiras (os esforços de fixação não estão contemplados nesta composição);</w:t>
      </w:r>
      <w:r>
        <w:t xml:space="preserve"> a</w:t>
      </w:r>
      <w:r w:rsidRPr="001C4937">
        <w:t>s extremidades são deixadas livres para posterior conexão.</w:t>
      </w:r>
    </w:p>
    <w:p w14:paraId="46DB9B53" w14:textId="77777777" w:rsidR="00A60F6C"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71E28E80"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B81AC0E" w14:textId="77777777" w:rsidR="00A60F6C" w:rsidRDefault="00A60F6C" w:rsidP="00BC5FC2">
      <w:pPr>
        <w:jc w:val="both"/>
      </w:pPr>
      <w:r w:rsidRPr="00751A0E">
        <w:rPr>
          <w:rStyle w:val="title2"/>
          <w:sz w:val="20"/>
        </w:rPr>
        <w:t>Normas aplicáveis:</w:t>
      </w:r>
      <w:r>
        <w:rPr>
          <w:rStyle w:val="title2"/>
          <w:sz w:val="20"/>
        </w:rPr>
        <w:t xml:space="preserve"> </w:t>
      </w:r>
      <w:r w:rsidRPr="00751A0E">
        <w:rPr>
          <w:rStyle w:val="title2nb"/>
          <w:sz w:val="20"/>
        </w:rPr>
        <w:t xml:space="preserve">NBR </w:t>
      </w:r>
      <w:r w:rsidRPr="001C4937">
        <w:t>5580.</w:t>
      </w:r>
    </w:p>
    <w:p w14:paraId="58B249C2" w14:textId="77777777" w:rsidR="00A60F6C" w:rsidRPr="00F039B8" w:rsidRDefault="00A60F6C" w:rsidP="00BC5FC2">
      <w:pPr>
        <w:jc w:val="both"/>
        <w:rPr>
          <w:rFonts w:cs="Arial"/>
          <w:b/>
          <w:bCs/>
        </w:rPr>
      </w:pPr>
    </w:p>
    <w:p w14:paraId="4AC48B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7138742F" w14:textId="77777777" w:rsidR="00A60F6C"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 ITENS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 xml:space="preserve"> Verifica-se o comprimento do trecho da instalação;</w:t>
      </w:r>
      <w:r>
        <w:rPr>
          <w:rFonts w:eastAsia="Arial" w:cs="Arial"/>
        </w:rPr>
        <w:t xml:space="preserve"> c</w:t>
      </w:r>
      <w:r w:rsidRPr="005F2ED1">
        <w:rPr>
          <w:rFonts w:eastAsia="Arial" w:cs="Arial"/>
        </w:rPr>
        <w:t>orta</w:t>
      </w:r>
      <w:r>
        <w:rPr>
          <w:rFonts w:eastAsia="Arial" w:cs="Arial"/>
        </w:rPr>
        <w:t>-</w:t>
      </w:r>
      <w:r w:rsidRPr="005F2ED1">
        <w:rPr>
          <w:rFonts w:eastAsia="Arial" w:cs="Arial"/>
        </w:rPr>
        <w:t xml:space="preserve">se o comprimento necessário da barra do tubo de aço; </w:t>
      </w:r>
      <w:r>
        <w:rPr>
          <w:rFonts w:eastAsia="Arial" w:cs="Arial"/>
        </w:rPr>
        <w:t>r</w:t>
      </w:r>
      <w:r w:rsidRPr="005F2ED1">
        <w:rPr>
          <w:rFonts w:eastAsia="Arial" w:cs="Arial"/>
        </w:rPr>
        <w:t xml:space="preserve">etiram-se as arestas que ficaram após o corte; </w:t>
      </w:r>
      <w:r>
        <w:rPr>
          <w:rFonts w:eastAsia="Arial" w:cs="Arial"/>
        </w:rPr>
        <w:t>f</w:t>
      </w:r>
      <w:r w:rsidRPr="005F2ED1">
        <w:rPr>
          <w:rFonts w:eastAsia="Arial" w:cs="Arial"/>
        </w:rPr>
        <w:t>ixa</w:t>
      </w:r>
      <w:r>
        <w:rPr>
          <w:rFonts w:eastAsia="Arial" w:cs="Arial"/>
        </w:rPr>
        <w:t>-</w:t>
      </w:r>
      <w:r w:rsidRPr="005F2ED1">
        <w:rPr>
          <w:rFonts w:eastAsia="Arial" w:cs="Arial"/>
        </w:rPr>
        <w:t>se o tubo num torno apropriado, com cuidado para não o deformar;</w:t>
      </w:r>
      <w:r>
        <w:rPr>
          <w:rFonts w:eastAsia="Arial" w:cs="Arial"/>
        </w:rPr>
        <w:t xml:space="preserve"> e</w:t>
      </w:r>
      <w:r w:rsidRPr="005F2ED1">
        <w:rPr>
          <w:rFonts w:eastAsia="Arial" w:cs="Arial"/>
        </w:rPr>
        <w:t xml:space="preserve">m seguida é feita a fabricação dos filetes de rosca no tubo através de </w:t>
      </w:r>
      <w:proofErr w:type="spellStart"/>
      <w:r w:rsidRPr="005F2ED1">
        <w:rPr>
          <w:rFonts w:eastAsia="Arial" w:cs="Arial"/>
        </w:rPr>
        <w:t>rosqueadeira</w:t>
      </w:r>
      <w:proofErr w:type="spellEnd"/>
      <w:r w:rsidRPr="005F2ED1">
        <w:rPr>
          <w:rFonts w:eastAsia="Arial" w:cs="Arial"/>
        </w:rPr>
        <w:t xml:space="preserve"> afiada;</w:t>
      </w:r>
      <w:r>
        <w:rPr>
          <w:rFonts w:eastAsia="Arial" w:cs="Arial"/>
        </w:rPr>
        <w:t xml:space="preserve"> a</w:t>
      </w:r>
      <w:r w:rsidRPr="005F2ED1">
        <w:rPr>
          <w:rFonts w:eastAsia="Arial" w:cs="Arial"/>
        </w:rPr>
        <w:t>pós a rosca atingir o tamanho desejado, passa</w:t>
      </w:r>
      <w:r>
        <w:rPr>
          <w:rFonts w:eastAsia="Arial" w:cs="Arial"/>
        </w:rPr>
        <w:t>-</w:t>
      </w:r>
      <w:r w:rsidRPr="005F2ED1">
        <w:rPr>
          <w:rFonts w:eastAsia="Arial" w:cs="Arial"/>
        </w:rPr>
        <w:t xml:space="preserve">se zarcão (anticorrosivo) na </w:t>
      </w:r>
      <w:r w:rsidRPr="005F2ED1">
        <w:rPr>
          <w:rFonts w:eastAsia="Arial" w:cs="Arial"/>
        </w:rPr>
        <w:lastRenderedPageBreak/>
        <w:t>região dos filetes do tubo e da conexão;</w:t>
      </w:r>
      <w:r>
        <w:rPr>
          <w:rFonts w:eastAsia="Arial" w:cs="Arial"/>
        </w:rPr>
        <w:t xml:space="preserve"> p</w:t>
      </w:r>
      <w:r w:rsidRPr="005F2ED1">
        <w:rPr>
          <w:rFonts w:eastAsia="Arial" w:cs="Arial"/>
        </w:rPr>
        <w:t>ara garantir melhor vedação, aplica</w:t>
      </w:r>
      <w:r>
        <w:rPr>
          <w:rFonts w:eastAsia="Arial" w:cs="Arial"/>
        </w:rPr>
        <w:t>-</w:t>
      </w:r>
      <w:r w:rsidRPr="005F2ED1">
        <w:rPr>
          <w:rFonts w:eastAsia="Arial" w:cs="Arial"/>
        </w:rPr>
        <w:t>se fita veda rosca ou estopa na rosca do tubo;</w:t>
      </w:r>
      <w:r>
        <w:rPr>
          <w:rFonts w:eastAsia="Arial" w:cs="Arial"/>
        </w:rPr>
        <w:t xml:space="preserve"> f</w:t>
      </w:r>
      <w:r w:rsidRPr="005F2ED1">
        <w:rPr>
          <w:rFonts w:eastAsia="Arial" w:cs="Arial"/>
        </w:rPr>
        <w:t>ixa</w:t>
      </w:r>
      <w:r>
        <w:rPr>
          <w:rFonts w:eastAsia="Arial" w:cs="Arial"/>
        </w:rPr>
        <w:t>-</w:t>
      </w:r>
      <w:r w:rsidRPr="005F2ED1">
        <w:rPr>
          <w:rFonts w:eastAsia="Arial" w:cs="Arial"/>
        </w:rPr>
        <w:t>se o tubo no local definido através de abraçadeiras (os esforços de fixação não estão contemplados nesta composição);</w:t>
      </w:r>
      <w:r>
        <w:rPr>
          <w:rFonts w:eastAsia="Arial" w:cs="Arial"/>
        </w:rPr>
        <w:t xml:space="preserve"> a</w:t>
      </w:r>
      <w:r w:rsidRPr="005F2ED1">
        <w:rPr>
          <w:rFonts w:eastAsia="Arial" w:cs="Arial"/>
        </w:rPr>
        <w:t>s extremidades são deixadas livres para posterior conexão.</w:t>
      </w:r>
    </w:p>
    <w:p w14:paraId="1DCE29A9" w14:textId="77777777" w:rsidR="00A60F6C" w:rsidRPr="001E5F69" w:rsidRDefault="00A60F6C" w:rsidP="00BC5FC2">
      <w:pPr>
        <w:jc w:val="both"/>
      </w:pPr>
      <w:r w:rsidRPr="001E5F69">
        <w:rPr>
          <w:b/>
        </w:rPr>
        <w:t>Critério de medição:</w:t>
      </w:r>
      <w:r>
        <w:rPr>
          <w:b/>
        </w:rPr>
        <w:t xml:space="preserve"> </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0920F22B" w14:textId="77777777" w:rsidR="00A60F6C" w:rsidRPr="001E5F69" w:rsidRDefault="00A60F6C" w:rsidP="00BC5FC2">
      <w:pPr>
        <w:jc w:val="both"/>
      </w:pPr>
      <w:r w:rsidRPr="001E5F69">
        <w:rPr>
          <w:b/>
        </w:rPr>
        <w:t>Local de aplicação:</w:t>
      </w:r>
      <w:r>
        <w:rPr>
          <w:b/>
        </w:rPr>
        <w:t xml:space="preserve"> R</w:t>
      </w:r>
      <w:r>
        <w:t>ede de alimentação para sprinkler</w:t>
      </w:r>
    </w:p>
    <w:p w14:paraId="4FF710D2" w14:textId="77777777" w:rsidR="00A60F6C" w:rsidRPr="001E5F69" w:rsidRDefault="00A60F6C" w:rsidP="00BC5FC2">
      <w:pPr>
        <w:jc w:val="both"/>
        <w:rPr>
          <w:rFonts w:eastAsia="Arial" w:cs="Arial"/>
        </w:rPr>
      </w:pPr>
      <w:r w:rsidRPr="001E5F69">
        <w:rPr>
          <w:b/>
        </w:rPr>
        <w:t>Normas aplicáveis:</w:t>
      </w:r>
      <w:r>
        <w:rPr>
          <w:b/>
        </w:rPr>
        <w:t xml:space="preserve"> </w:t>
      </w:r>
      <w:r w:rsidRPr="001C4937">
        <w:rPr>
          <w:rFonts w:eastAsia="Arial" w:cs="Arial"/>
        </w:rPr>
        <w:t>NBR 5580</w:t>
      </w:r>
    </w:p>
    <w:p w14:paraId="544D20C7" w14:textId="77777777" w:rsidR="00A60F6C" w:rsidRDefault="00A60F6C" w:rsidP="00BC5FC2">
      <w:pPr>
        <w:jc w:val="both"/>
        <w:rPr>
          <w:rFonts w:cs="Arial"/>
          <w:b/>
          <w:bCs/>
          <w:highlight w:val="yellow"/>
        </w:rPr>
      </w:pPr>
    </w:p>
    <w:p w14:paraId="2DEF5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534243C0" w14:textId="77777777" w:rsidR="00A60F6C" w:rsidRPr="00751A0E" w:rsidRDefault="00A60F6C" w:rsidP="00BC5FC2">
      <w:pPr>
        <w:jc w:val="both"/>
        <w:rPr>
          <w:sz w:val="18"/>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 ITENS E SUAS CARACTERÍSTICAS</w:t>
      </w:r>
      <w:r>
        <w:rPr>
          <w:rFonts w:eastAsia="Arial"/>
        </w:rPr>
        <w:t>:</w:t>
      </w:r>
      <w:r w:rsidRPr="005F2ED1">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 Verifica-se o comprimento do trecho da instalação;</w:t>
      </w:r>
      <w:r>
        <w:rPr>
          <w:rFonts w:eastAsia="Arial"/>
        </w:rPr>
        <w:t xml:space="preserve"> </w:t>
      </w:r>
      <w:proofErr w:type="spellStart"/>
      <w:r w:rsidRPr="005F2ED1">
        <w:rPr>
          <w:rFonts w:eastAsia="Arial"/>
        </w:rPr>
        <w:t>Cortase</w:t>
      </w:r>
      <w:proofErr w:type="spellEnd"/>
      <w:r w:rsidRPr="005F2ED1">
        <w:rPr>
          <w:rFonts w:eastAsia="Arial"/>
        </w:rPr>
        <w:t xml:space="preserv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w:t>
      </w:r>
      <w:proofErr w:type="spellStart"/>
      <w:r w:rsidRPr="005F2ED1">
        <w:rPr>
          <w:rFonts w:eastAsia="Arial"/>
        </w:rPr>
        <w:t>Fixase</w:t>
      </w:r>
      <w:proofErr w:type="spellEnd"/>
      <w:r w:rsidRPr="005F2ED1">
        <w:rPr>
          <w:rFonts w:eastAsia="Arial"/>
        </w:rPr>
        <w:t xml:space="preserv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 </w:t>
      </w:r>
      <w:r>
        <w:rPr>
          <w:rFonts w:eastAsia="Arial"/>
        </w:rPr>
        <w:t>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w:t>
      </w:r>
      <w:r>
        <w:rPr>
          <w:rFonts w:eastAsia="Arial"/>
        </w:rPr>
        <w:t>-</w:t>
      </w:r>
      <w:r w:rsidRPr="005F2ED1">
        <w:rPr>
          <w:rFonts w:eastAsia="Arial"/>
        </w:rPr>
        <w:t>se fita veda rosca ou estopa na rosca do tubo;</w:t>
      </w:r>
      <w:r>
        <w:rPr>
          <w:rFonts w:eastAsia="Arial"/>
        </w:rPr>
        <w:t xml:space="preserve"> f</w:t>
      </w:r>
      <w:r w:rsidRPr="005F2ED1">
        <w:rPr>
          <w:rFonts w:eastAsia="Arial"/>
        </w:rPr>
        <w:t>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Pr>
          <w:rFonts w:eastAsia="Arial"/>
        </w:rPr>
        <w:t xml:space="preserve"> </w:t>
      </w:r>
      <w:proofErr w:type="spellStart"/>
      <w:r w:rsidRPr="005F2ED1">
        <w:rPr>
          <w:rFonts w:eastAsia="Arial"/>
        </w:rPr>
        <w:t>Verificase</w:t>
      </w:r>
      <w:proofErr w:type="spellEnd"/>
      <w:r w:rsidRPr="005F2ED1">
        <w:rPr>
          <w:rFonts w:eastAsia="Arial"/>
        </w:rPr>
        <w:t xml:space="preserve"> o comprimento do trecho da instalação;</w:t>
      </w:r>
      <w:r>
        <w:rPr>
          <w:rFonts w:eastAsia="Arial"/>
        </w:rPr>
        <w:t xml:space="preserve"> c</w:t>
      </w:r>
      <w:r w:rsidRPr="005F2ED1">
        <w:rPr>
          <w:rFonts w:eastAsia="Arial"/>
        </w:rPr>
        <w:t>orta</w:t>
      </w:r>
      <w:r>
        <w:rPr>
          <w:rFonts w:eastAsia="Arial"/>
        </w:rPr>
        <w:t>-</w:t>
      </w:r>
      <w:r w:rsidRPr="005F2ED1">
        <w:rPr>
          <w:rFonts w:eastAsia="Arial"/>
        </w:rPr>
        <w:t>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f</w:t>
      </w:r>
      <w:r w:rsidRPr="005F2ED1">
        <w:rPr>
          <w:rFonts w:eastAsia="Arial"/>
        </w:rPr>
        <w:t>ixa</w:t>
      </w:r>
      <w:r>
        <w:rPr>
          <w:rFonts w:eastAsia="Arial"/>
        </w:rPr>
        <w:t>-</w:t>
      </w:r>
      <w:r w:rsidRPr="005F2ED1">
        <w:rPr>
          <w:rFonts w:eastAsia="Arial"/>
        </w:rPr>
        <w:t>se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w:t>
      </w:r>
      <w:r>
        <w:rPr>
          <w:rFonts w:eastAsia="Arial"/>
        </w:rPr>
        <w:t xml:space="preserve"> 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 xml:space="preserve">ara garantir melhor vedação, </w:t>
      </w:r>
      <w:proofErr w:type="spellStart"/>
      <w:r w:rsidRPr="005F2ED1">
        <w:rPr>
          <w:rFonts w:eastAsia="Arial"/>
        </w:rPr>
        <w:t>aplicase</w:t>
      </w:r>
      <w:proofErr w:type="spellEnd"/>
      <w:r w:rsidRPr="005F2ED1">
        <w:rPr>
          <w:rFonts w:eastAsia="Arial"/>
        </w:rPr>
        <w:t xml:space="preserve"> fita veda rosca ou estopa na rosca do tubo;</w:t>
      </w:r>
      <w:r>
        <w:rPr>
          <w:rFonts w:eastAsia="Arial"/>
        </w:rPr>
        <w:t xml:space="preserve"> </w:t>
      </w:r>
      <w:r w:rsidRPr="005F2ED1">
        <w:rPr>
          <w:rFonts w:eastAsia="Arial"/>
        </w:rPr>
        <w:t>Fixa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302E0A99" w14:textId="77777777" w:rsidR="00A60F6C" w:rsidRDefault="00A60F6C" w:rsidP="00BC5FC2">
      <w:pPr>
        <w:jc w:val="both"/>
      </w:pPr>
      <w:r w:rsidRPr="00751A0E">
        <w:rPr>
          <w:rStyle w:val="title2"/>
          <w:sz w:val="20"/>
        </w:rPr>
        <w:t>Local de aplicação:</w:t>
      </w:r>
      <w:r>
        <w:rPr>
          <w:rStyle w:val="title2"/>
          <w:sz w:val="20"/>
        </w:rPr>
        <w:t xml:space="preserve"> </w:t>
      </w:r>
      <w:r>
        <w:t xml:space="preserve">REDE DE ALIMENTAÇÃO </w:t>
      </w:r>
      <w:bookmarkStart w:id="26" w:name="_Hlk109124270"/>
      <w:r>
        <w:t>PARA SPRINKLER</w:t>
      </w:r>
      <w:bookmarkEnd w:id="26"/>
    </w:p>
    <w:p w14:paraId="71594DFF" w14:textId="77777777" w:rsidR="00A60F6C" w:rsidRDefault="00A60F6C" w:rsidP="00BC5FC2">
      <w:pPr>
        <w:jc w:val="both"/>
      </w:pPr>
      <w:r w:rsidRPr="00751A0E">
        <w:rPr>
          <w:rStyle w:val="title2"/>
          <w:sz w:val="20"/>
        </w:rPr>
        <w:t>Normas aplicáveis:</w:t>
      </w:r>
      <w:r>
        <w:rPr>
          <w:rStyle w:val="title2"/>
          <w:sz w:val="20"/>
        </w:rPr>
        <w:t xml:space="preserve"> </w:t>
      </w:r>
      <w:r w:rsidRPr="001C4937">
        <w:rPr>
          <w:rFonts w:eastAsia="Arial"/>
        </w:rPr>
        <w:t>NBR 5580</w:t>
      </w:r>
    </w:p>
    <w:p w14:paraId="0A12153E" w14:textId="77777777" w:rsidR="00A60F6C" w:rsidRDefault="00A60F6C" w:rsidP="00BC5FC2">
      <w:pPr>
        <w:pStyle w:val="paragJust"/>
        <w:spacing w:after="0"/>
        <w:rPr>
          <w:b/>
          <w:bCs/>
          <w:highlight w:val="yellow"/>
        </w:rPr>
      </w:pPr>
    </w:p>
    <w:p w14:paraId="72C5AAA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24320080" w14:textId="77777777" w:rsidR="00A60F6C" w:rsidRPr="00B85837" w:rsidRDefault="00A60F6C" w:rsidP="00BC5FC2">
      <w:pPr>
        <w:jc w:val="both"/>
      </w:pPr>
      <w:r w:rsidRPr="00B85837">
        <w:rPr>
          <w:rStyle w:val="title2"/>
          <w:sz w:val="20"/>
        </w:rPr>
        <w:t>Especificação:</w:t>
      </w:r>
      <w:r w:rsidRPr="00B85837">
        <w:t xml:space="preserve"> Considera o material e a mão de obra necessários para a execução do serviço. ITENS E SUAS CARACTERÍSTICAS</w:t>
      </w:r>
      <w:r>
        <w:t>:</w:t>
      </w:r>
      <w:r w:rsidRPr="00B858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2D49EAF8" w14:textId="77777777" w:rsidR="00A60F6C" w:rsidRPr="00AD4020" w:rsidRDefault="00A60F6C" w:rsidP="00BC5FC2">
      <w:pPr>
        <w:jc w:val="both"/>
        <w:rPr>
          <w:rFonts w:eastAsia="Arial" w:cs="Arial"/>
        </w:rPr>
      </w:pPr>
      <w:r w:rsidRPr="00B85837">
        <w:rPr>
          <w:rFonts w:eastAsia="Arial" w:cs="Arial"/>
        </w:rPr>
        <w:t>Verifica</w:t>
      </w:r>
      <w:r>
        <w:rPr>
          <w:rFonts w:eastAsia="Arial" w:cs="Arial"/>
        </w:rPr>
        <w:t>-</w:t>
      </w:r>
      <w:r w:rsidRPr="00B85837">
        <w:rPr>
          <w:rFonts w:eastAsia="Arial" w:cs="Arial"/>
        </w:rPr>
        <w:t xml:space="preserve">se o comprimento do trecho da instalação; </w:t>
      </w:r>
      <w:r>
        <w:rPr>
          <w:rFonts w:eastAsia="Arial" w:cs="Arial"/>
        </w:rPr>
        <w:t>c</w:t>
      </w:r>
      <w:r w:rsidRPr="00B85837">
        <w:rPr>
          <w:rFonts w:eastAsia="Arial" w:cs="Arial"/>
        </w:rPr>
        <w:t>orta</w:t>
      </w:r>
      <w:r>
        <w:rPr>
          <w:rFonts w:eastAsia="Arial" w:cs="Arial"/>
        </w:rPr>
        <w:t>-</w:t>
      </w:r>
      <w:r w:rsidRPr="00B85837">
        <w:rPr>
          <w:rFonts w:eastAsia="Arial" w:cs="Arial"/>
        </w:rPr>
        <w:t xml:space="preserve">se o comprimento necessário da barra do tubo de aço; </w:t>
      </w:r>
      <w:r>
        <w:rPr>
          <w:rFonts w:eastAsia="Arial" w:cs="Arial"/>
        </w:rPr>
        <w:t>r</w:t>
      </w:r>
      <w:r w:rsidRPr="00B85837">
        <w:rPr>
          <w:rFonts w:eastAsia="Arial" w:cs="Arial"/>
        </w:rPr>
        <w:t>etiram</w:t>
      </w:r>
      <w:r>
        <w:rPr>
          <w:rFonts w:eastAsia="Arial" w:cs="Arial"/>
        </w:rPr>
        <w:t>-</w:t>
      </w:r>
      <w:r w:rsidRPr="00B85837">
        <w:rPr>
          <w:rFonts w:eastAsia="Arial" w:cs="Arial"/>
        </w:rPr>
        <w:t xml:space="preserve">se as arestas que ficaram após o corte; </w:t>
      </w:r>
      <w:r>
        <w:rPr>
          <w:rFonts w:eastAsia="Arial" w:cs="Arial"/>
        </w:rPr>
        <w:t>f</w:t>
      </w:r>
      <w:r w:rsidRPr="00B85837">
        <w:rPr>
          <w:rFonts w:eastAsia="Arial" w:cs="Arial"/>
        </w:rPr>
        <w:t>ixa</w:t>
      </w:r>
      <w:r>
        <w:rPr>
          <w:rFonts w:eastAsia="Arial" w:cs="Arial"/>
        </w:rPr>
        <w:t>-</w:t>
      </w:r>
      <w:r w:rsidRPr="00B85837">
        <w:rPr>
          <w:rFonts w:eastAsia="Arial" w:cs="Arial"/>
        </w:rPr>
        <w:t xml:space="preserve">se o tubo num torno apropriado, </w:t>
      </w:r>
      <w:r w:rsidRPr="00B85837">
        <w:rPr>
          <w:rFonts w:eastAsia="Arial" w:cs="Arial"/>
        </w:rPr>
        <w:lastRenderedPageBreak/>
        <w:t xml:space="preserve">com cuidado para não o deformar; </w:t>
      </w:r>
      <w:r>
        <w:rPr>
          <w:rFonts w:eastAsia="Arial" w:cs="Arial"/>
        </w:rPr>
        <w:t>e</w:t>
      </w:r>
      <w:r w:rsidRPr="00B85837">
        <w:rPr>
          <w:rFonts w:eastAsia="Arial" w:cs="Arial"/>
        </w:rPr>
        <w:t xml:space="preserve">m seguida é feita a fabricação dos filetes de rosca no tubo através de </w:t>
      </w:r>
      <w:proofErr w:type="spellStart"/>
      <w:r w:rsidRPr="00B85837">
        <w:rPr>
          <w:rFonts w:eastAsia="Arial" w:cs="Arial"/>
        </w:rPr>
        <w:t>rosqueadeira</w:t>
      </w:r>
      <w:proofErr w:type="spellEnd"/>
      <w:r w:rsidRPr="00B85837">
        <w:rPr>
          <w:rFonts w:eastAsia="Arial" w:cs="Arial"/>
        </w:rPr>
        <w:t xml:space="preserve"> afiada; </w:t>
      </w:r>
      <w:r>
        <w:rPr>
          <w:rFonts w:eastAsia="Arial" w:cs="Arial"/>
        </w:rPr>
        <w:t>a</w:t>
      </w:r>
      <w:r w:rsidRPr="00B85837">
        <w:rPr>
          <w:rFonts w:eastAsia="Arial" w:cs="Arial"/>
        </w:rPr>
        <w:t xml:space="preserve">pós a rosca atingir o tamanho desejado, </w:t>
      </w:r>
      <w:proofErr w:type="spellStart"/>
      <w:r w:rsidRPr="00B85837">
        <w:rPr>
          <w:rFonts w:eastAsia="Arial" w:cs="Arial"/>
        </w:rPr>
        <w:t>passase</w:t>
      </w:r>
      <w:proofErr w:type="spellEnd"/>
      <w:r w:rsidRPr="00B85837">
        <w:rPr>
          <w:rFonts w:eastAsia="Arial" w:cs="Arial"/>
        </w:rPr>
        <w:t xml:space="preserve"> zarcão (anticorrosivo) na região dos filetes do tubo e da conexão; </w:t>
      </w:r>
      <w:r>
        <w:rPr>
          <w:rFonts w:eastAsia="Arial" w:cs="Arial"/>
        </w:rPr>
        <w:t>p</w:t>
      </w:r>
      <w:r w:rsidRPr="00B85837">
        <w:rPr>
          <w:rFonts w:eastAsia="Arial" w:cs="Arial"/>
        </w:rPr>
        <w:t>ara garantir melhor vedação, aplica</w:t>
      </w:r>
      <w:r>
        <w:rPr>
          <w:rFonts w:eastAsia="Arial" w:cs="Arial"/>
        </w:rPr>
        <w:t>-</w:t>
      </w:r>
      <w:r w:rsidRPr="00B85837">
        <w:rPr>
          <w:rFonts w:eastAsia="Arial" w:cs="Arial"/>
        </w:rPr>
        <w:t xml:space="preserve">se fita veda rosca ou estopa na rosca do tubo; </w:t>
      </w:r>
      <w:r>
        <w:rPr>
          <w:rFonts w:eastAsia="Arial" w:cs="Arial"/>
        </w:rPr>
        <w:t>f</w:t>
      </w:r>
      <w:r w:rsidRPr="00B85837">
        <w:rPr>
          <w:rFonts w:eastAsia="Arial" w:cs="Arial"/>
        </w:rPr>
        <w:t>ixa</w:t>
      </w:r>
      <w:r>
        <w:rPr>
          <w:rFonts w:eastAsia="Arial" w:cs="Arial"/>
        </w:rPr>
        <w:t>-</w:t>
      </w:r>
      <w:r w:rsidRPr="00B85837">
        <w:rPr>
          <w:rFonts w:eastAsia="Arial" w:cs="Arial"/>
        </w:rPr>
        <w:t xml:space="preserve">se o tubo no local definido através de abraçadeiras (os esforços de fixação não estão contemplados nesta composição); </w:t>
      </w:r>
      <w:r>
        <w:rPr>
          <w:rFonts w:eastAsia="Arial" w:cs="Arial"/>
        </w:rPr>
        <w:t>a</w:t>
      </w:r>
      <w:r w:rsidRPr="00B85837">
        <w:rPr>
          <w:rFonts w:eastAsia="Arial" w:cs="Arial"/>
        </w:rPr>
        <w:t>s extremidades são deixadas livres para posterior conexão.</w:t>
      </w:r>
    </w:p>
    <w:p w14:paraId="07C7F5FA"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1D342F0B"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5FD8DD0"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B365615" w14:textId="77777777" w:rsidR="00A60F6C" w:rsidRPr="00751A0E" w:rsidRDefault="00A60F6C" w:rsidP="00BC5FC2">
      <w:pPr>
        <w:jc w:val="both"/>
        <w:rPr>
          <w:rFonts w:cs="Arial"/>
          <w:b/>
          <w:bCs/>
          <w:highlight w:val="yellow"/>
        </w:rPr>
      </w:pPr>
    </w:p>
    <w:p w14:paraId="0E911E4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70442C10" w14:textId="77777777" w:rsidR="00A60F6C" w:rsidRDefault="00A60F6C" w:rsidP="00BC5FC2">
      <w:pPr>
        <w:jc w:val="both"/>
      </w:pPr>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Tubo de aço galvanizado com costura, classe média, DN 80 (3”), e = 4,05 mm, peso 8,47 kg/m (NBR5580).</w:t>
      </w:r>
      <w:r>
        <w:t xml:space="preserve"> </w:t>
      </w:r>
      <w:r w:rsidRPr="001D7A46">
        <w:t>Verifica</w:t>
      </w:r>
      <w:r>
        <w:t>-</w:t>
      </w:r>
      <w:r w:rsidRPr="001D7A46">
        <w:t>se o comprimento do trecho da instalação;</w:t>
      </w:r>
      <w:r>
        <w:t xml:space="preserve"> c</w:t>
      </w:r>
      <w:r w:rsidRPr="001D7A46">
        <w:t>orta</w:t>
      </w:r>
      <w:r>
        <w:t>-</w:t>
      </w:r>
      <w:r w:rsidRPr="001D7A46">
        <w:t>se o comprimento necessário da barra do tubo de aço;</w:t>
      </w:r>
      <w:r>
        <w:t xml:space="preserve"> r</w:t>
      </w:r>
      <w:r w:rsidRPr="001D7A46">
        <w:t>etiram</w:t>
      </w:r>
      <w:r>
        <w:t>-</w:t>
      </w:r>
      <w:r w:rsidRPr="001D7A46">
        <w:t>se as arestas que ficaram após o corte;</w:t>
      </w:r>
      <w:r>
        <w:t xml:space="preserve"> f</w:t>
      </w:r>
      <w:r w:rsidRPr="001D7A46">
        <w:t>ixa</w:t>
      </w:r>
      <w:r>
        <w:t>-</w:t>
      </w:r>
      <w:r w:rsidRPr="001D7A46">
        <w:t>se o tubo num torno apropriado, com cuidado para não o deformar;</w:t>
      </w:r>
      <w:r>
        <w:t xml:space="preserve"> e</w:t>
      </w:r>
      <w:r w:rsidRPr="001D7A46">
        <w:t xml:space="preserve">m seguida é feita a fabricação dos filetes de rosca no tubo através de </w:t>
      </w:r>
      <w:proofErr w:type="spellStart"/>
      <w:r w:rsidRPr="001D7A46">
        <w:t>rosqueadeira</w:t>
      </w:r>
      <w:proofErr w:type="spellEnd"/>
      <w:r w:rsidRPr="001D7A46">
        <w:t xml:space="preserve"> afiada;</w:t>
      </w:r>
      <w:r>
        <w:t xml:space="preserve"> a</w:t>
      </w:r>
      <w:r w:rsidRPr="001D7A46">
        <w:t xml:space="preserve">pós a rosca atingir o tamanho desejado, </w:t>
      </w:r>
      <w:proofErr w:type="spellStart"/>
      <w:r w:rsidRPr="001D7A46">
        <w:t>passase</w:t>
      </w:r>
      <w:proofErr w:type="spellEnd"/>
      <w:r w:rsidRPr="001D7A46">
        <w:t xml:space="preserve"> zarcão (anticorrosivo) na região dos filetes do tubo e</w:t>
      </w:r>
      <w:r>
        <w:t xml:space="preserve"> </w:t>
      </w:r>
      <w:r w:rsidRPr="001D7A46">
        <w:t>da conexão;</w:t>
      </w:r>
      <w:r>
        <w:t xml:space="preserve"> p</w:t>
      </w:r>
      <w:r w:rsidRPr="001D7A46">
        <w:t>ara garantir melhor vedação, aplica</w:t>
      </w:r>
      <w:r>
        <w:t>-</w:t>
      </w:r>
      <w:r w:rsidRPr="001D7A46">
        <w:t>se fita veda rosca ou estopa na rosca do tubo;</w:t>
      </w:r>
      <w:r>
        <w:t xml:space="preserve"> f</w:t>
      </w:r>
      <w:r w:rsidRPr="001D7A46">
        <w:t>ixa</w:t>
      </w:r>
      <w:r>
        <w:t>-</w:t>
      </w:r>
      <w:r w:rsidRPr="001D7A46">
        <w:t>se o tubo no local definido através de abraçadeiras (os esforços de fixação não estão</w:t>
      </w:r>
      <w:r>
        <w:t xml:space="preserve"> </w:t>
      </w:r>
      <w:r w:rsidRPr="001D7A46">
        <w:t>contemplados nesta composição);As extremidades são deixadas livres para posterior conexão.</w:t>
      </w:r>
    </w:p>
    <w:p w14:paraId="025B5595"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04EEDAAC"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5A47AC09" w14:textId="77777777" w:rsidR="00A60F6C" w:rsidRDefault="00A60F6C" w:rsidP="00BC5FC2">
      <w:pPr>
        <w:jc w:val="both"/>
        <w:rPr>
          <w:b/>
          <w:bCs/>
          <w:highlight w:val="yellow"/>
        </w:rPr>
      </w:pPr>
      <w:r w:rsidRPr="00751A0E">
        <w:rPr>
          <w:rStyle w:val="title2"/>
          <w:sz w:val="20"/>
        </w:rPr>
        <w:t>Normas aplicáveis:</w:t>
      </w:r>
      <w:r>
        <w:rPr>
          <w:rStyle w:val="title2"/>
          <w:sz w:val="20"/>
        </w:rPr>
        <w:t xml:space="preserve"> </w:t>
      </w:r>
      <w:r w:rsidRPr="001C4937">
        <w:rPr>
          <w:rFonts w:eastAsia="Arial"/>
        </w:rPr>
        <w:t>NBR 5580</w:t>
      </w:r>
    </w:p>
    <w:p w14:paraId="0A9FC4E8" w14:textId="77777777" w:rsidR="00A60F6C" w:rsidRPr="00751A0E" w:rsidRDefault="00A60F6C" w:rsidP="00BC5FC2">
      <w:pPr>
        <w:jc w:val="both"/>
        <w:rPr>
          <w:rFonts w:cs="Arial"/>
          <w:b/>
          <w:bCs/>
          <w:highlight w:val="yellow"/>
        </w:rPr>
      </w:pPr>
    </w:p>
    <w:p w14:paraId="2E51B53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0FA132DB"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a</w:t>
      </w:r>
      <w:r w:rsidRPr="0019685E">
        <w:rPr>
          <w:rFonts w:cs="Arial"/>
          <w:bCs/>
        </w:rPr>
        <w:t xml:space="preserve">pós a rosca atingir o tamanho desejado, </w:t>
      </w:r>
      <w:proofErr w:type="spellStart"/>
      <w:r w:rsidRPr="0019685E">
        <w:rPr>
          <w:rFonts w:cs="Arial"/>
          <w:bCs/>
        </w:rPr>
        <w:t>passase</w:t>
      </w:r>
      <w:proofErr w:type="spellEnd"/>
      <w:r w:rsidRPr="0019685E">
        <w:rPr>
          <w:rFonts w:cs="Arial"/>
          <w:bCs/>
        </w:rPr>
        <w:t xml:space="preserv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 xml:space="preserve">se o tubo no local definido através de abraçadeiras (os esforços de </w:t>
      </w:r>
      <w:r w:rsidRPr="0019685E">
        <w:rPr>
          <w:rFonts w:cs="Arial"/>
          <w:bCs/>
        </w:rPr>
        <w:lastRenderedPageBreak/>
        <w:t>fixação não estão contemplados nesta composição);</w:t>
      </w:r>
      <w:r>
        <w:rPr>
          <w:rFonts w:cs="Arial"/>
          <w:bCs/>
        </w:rPr>
        <w:t xml:space="preserve"> a</w:t>
      </w:r>
      <w:r w:rsidRPr="0019685E">
        <w:rPr>
          <w:rFonts w:cs="Arial"/>
          <w:bCs/>
        </w:rPr>
        <w:t>s extremidades são deixadas livres para posterior conexão</w:t>
      </w:r>
      <w:r>
        <w:rPr>
          <w:rFonts w:cs="Arial"/>
          <w:bCs/>
        </w:rPr>
        <w:t>.</w:t>
      </w:r>
    </w:p>
    <w:p w14:paraId="3628C06B" w14:textId="77777777" w:rsidR="00A60F6C" w:rsidRDefault="00A60F6C" w:rsidP="00BC5FC2">
      <w:pPr>
        <w:jc w:val="both"/>
        <w:rPr>
          <w:rStyle w:val="title2"/>
          <w:sz w:val="20"/>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546A9FF0"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19869694"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5B4B5DD1" w14:textId="77777777" w:rsidR="00A60F6C" w:rsidRPr="00751A0E" w:rsidRDefault="00A60F6C" w:rsidP="00BC5FC2">
      <w:pPr>
        <w:jc w:val="both"/>
        <w:rPr>
          <w:rFonts w:cs="Arial"/>
          <w:b/>
          <w:bCs/>
          <w:highlight w:val="yellow"/>
        </w:rPr>
      </w:pPr>
    </w:p>
    <w:p w14:paraId="755B01A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3F5B3EA2"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w:t>
      </w:r>
      <w:r w:rsidRPr="0019685E">
        <w:rPr>
          <w:rFonts w:cs="Arial"/>
          <w:bCs/>
        </w:rPr>
        <w:t>Após a rosca atingir o tamanho desejado, passa</w:t>
      </w:r>
      <w:r>
        <w:rPr>
          <w:rFonts w:cs="Arial"/>
          <w:bCs/>
        </w:rPr>
        <w:t>-</w:t>
      </w:r>
      <w:r w:rsidRPr="0019685E">
        <w:rPr>
          <w:rFonts w:cs="Arial"/>
          <w:bCs/>
        </w:rPr>
        <w:t>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w:t>
      </w:r>
      <w:r>
        <w:rPr>
          <w:rFonts w:cs="Arial"/>
          <w:bCs/>
        </w:rPr>
        <w:t xml:space="preserve"> </w:t>
      </w:r>
      <w:r w:rsidRPr="0019685E">
        <w:rPr>
          <w:rFonts w:cs="Arial"/>
          <w:bCs/>
        </w:rPr>
        <w:t>contemplados nesta composição);</w:t>
      </w:r>
      <w:r>
        <w:rPr>
          <w:rFonts w:cs="Arial"/>
          <w:bCs/>
        </w:rPr>
        <w:t xml:space="preserve"> a</w:t>
      </w:r>
      <w:r w:rsidRPr="0019685E">
        <w:rPr>
          <w:rFonts w:cs="Arial"/>
          <w:bCs/>
        </w:rPr>
        <w:t>s extremidades são deixadas livres para posterior conexão</w:t>
      </w:r>
      <w:r>
        <w:rPr>
          <w:rFonts w:cs="Arial"/>
          <w:bCs/>
        </w:rPr>
        <w:t>.</w:t>
      </w:r>
    </w:p>
    <w:p w14:paraId="2A7E941C"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5504C60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332E85F7"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AD612C6" w14:textId="77777777" w:rsidR="00A60F6C" w:rsidRPr="00751A0E" w:rsidRDefault="00A60F6C" w:rsidP="00BC5FC2">
      <w:pPr>
        <w:jc w:val="both"/>
        <w:rPr>
          <w:rFonts w:cs="Arial"/>
          <w:b/>
          <w:bCs/>
          <w:highlight w:val="yellow"/>
        </w:rPr>
      </w:pPr>
    </w:p>
    <w:p w14:paraId="219AF8B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51437212" w14:textId="77777777" w:rsidR="00A60F6C" w:rsidRPr="00084FC4" w:rsidRDefault="00A60F6C" w:rsidP="00BC5FC2">
      <w:pPr>
        <w:jc w:val="both"/>
      </w:pPr>
      <w:r w:rsidRPr="00751A0E">
        <w:rPr>
          <w:rStyle w:val="title2"/>
          <w:sz w:val="20"/>
        </w:rPr>
        <w:t>Especificação:</w:t>
      </w:r>
      <w:r w:rsidRPr="001C4937">
        <w:t xml:space="preserve"> Considera o material e a mão de obra necessários para a execução do serviço.</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w:t>
      </w:r>
      <w:r>
        <w:t>-</w:t>
      </w:r>
      <w:r w:rsidRPr="00084FC4">
        <w:t>se o comprimento do trecho da instalação;</w:t>
      </w:r>
      <w:r>
        <w:t xml:space="preserve"> c</w:t>
      </w:r>
      <w:r w:rsidRPr="00084FC4">
        <w:t>orta</w:t>
      </w:r>
      <w:r>
        <w:t>-</w:t>
      </w:r>
      <w:r w:rsidRPr="00084FC4">
        <w:t>se o comprimento necessário da barra do tubo de aço;</w:t>
      </w:r>
      <w:r>
        <w:t xml:space="preserve"> r</w:t>
      </w:r>
      <w:r w:rsidRPr="00084FC4">
        <w:t>etiram</w:t>
      </w:r>
      <w:r>
        <w:t>-</w:t>
      </w:r>
      <w:r w:rsidRPr="00084FC4">
        <w:t>se as arestas que ficaram após o corte;</w:t>
      </w:r>
      <w:r>
        <w:t xml:space="preserve"> f</w:t>
      </w:r>
      <w:r w:rsidRPr="00084FC4">
        <w:t>ixa</w:t>
      </w:r>
      <w:r>
        <w:t>-</w:t>
      </w:r>
      <w:r w:rsidRPr="00084FC4">
        <w:t>se o tubo num torno apropriado, com cuidado para não o deformar;</w:t>
      </w:r>
      <w:r>
        <w:t xml:space="preserve"> e</w:t>
      </w:r>
      <w:r w:rsidRPr="00084FC4">
        <w:t xml:space="preserve">m seguida é feita a fabricação dos filetes de rosca no tubo através de </w:t>
      </w:r>
      <w:proofErr w:type="spellStart"/>
      <w:r w:rsidRPr="00084FC4">
        <w:t>rosqueadeira</w:t>
      </w:r>
      <w:proofErr w:type="spellEnd"/>
      <w:r w:rsidRPr="00084FC4">
        <w:t xml:space="preserve"> afiada;</w:t>
      </w:r>
      <w:r>
        <w:t xml:space="preserve"> a</w:t>
      </w:r>
      <w:r w:rsidRPr="00084FC4">
        <w:t xml:space="preserve">pós a rosca atingir o tamanho desejado, </w:t>
      </w:r>
      <w:proofErr w:type="spellStart"/>
      <w:r w:rsidRPr="00084FC4">
        <w:t>passase</w:t>
      </w:r>
      <w:proofErr w:type="spellEnd"/>
      <w:r w:rsidRPr="00084FC4">
        <w:t xml:space="preserve"> zarcão (anticorrosivo) na região dos filetes do tubo e</w:t>
      </w:r>
      <w:r>
        <w:t xml:space="preserve"> </w:t>
      </w:r>
      <w:r w:rsidRPr="00084FC4">
        <w:t>da conexão;</w:t>
      </w:r>
      <w:r>
        <w:t xml:space="preserve"> p</w:t>
      </w:r>
      <w:r w:rsidRPr="00084FC4">
        <w:t>ara garantir melhor vedação, aplica</w:t>
      </w:r>
      <w:r>
        <w:t>-</w:t>
      </w:r>
      <w:r w:rsidRPr="00084FC4">
        <w:t>se fita veda rosca ou estopa na rosca do tubo;</w:t>
      </w:r>
      <w:r>
        <w:t xml:space="preserve"> f</w:t>
      </w:r>
      <w:r w:rsidRPr="00084FC4">
        <w:t>ixa</w:t>
      </w:r>
      <w:r>
        <w:t>-</w:t>
      </w:r>
      <w:r w:rsidRPr="00084FC4">
        <w:t>se o tubo no local definido através de abraçadeiras (os esforços de fixação não estão contemplados nesta composição);</w:t>
      </w:r>
      <w:r>
        <w:t xml:space="preserve"> a</w:t>
      </w:r>
      <w:r w:rsidRPr="00084FC4">
        <w:t>s extremidades são deixadas livres para posterior conexão</w:t>
      </w:r>
      <w:r>
        <w:t>.</w:t>
      </w:r>
    </w:p>
    <w:p w14:paraId="237BF93A" w14:textId="58753F85" w:rsidR="00A60F6C" w:rsidRPr="00751A0E" w:rsidRDefault="00A60F6C" w:rsidP="00BC5FC2">
      <w:pPr>
        <w:jc w:val="both"/>
        <w:rPr>
          <w:sz w:val="18"/>
        </w:rPr>
      </w:pPr>
      <w:r w:rsidRPr="00751A0E">
        <w:rPr>
          <w:rStyle w:val="title2"/>
          <w:sz w:val="20"/>
        </w:rPr>
        <w:t>Critério de medição:</w:t>
      </w:r>
      <w:r w:rsidR="002847DB">
        <w:rPr>
          <w:rStyle w:val="title2"/>
          <w:sz w:val="20"/>
        </w:rPr>
        <w:t xml:space="preserve"> </w:t>
      </w:r>
      <w:r>
        <w:t>Utilizar os comprimentos de tubo de aço galvanizado com costura, classe média e DN 40 mm (1 1/2”) efetivamente instalados em redes de alimentação para hidrante. Consideram-</w:t>
      </w:r>
      <w:r>
        <w:lastRenderedPageBreak/>
        <w:t>se redes de alimentação para hidrante os encaminhamentos que saem da prumada e chegam até o abrigo de mangueiras para combate a incêndio.</w:t>
      </w:r>
    </w:p>
    <w:p w14:paraId="6614F3FE"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4CE153E1"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7B5BBB32" w14:textId="77777777" w:rsidR="00A60F6C" w:rsidRPr="00780D57" w:rsidRDefault="00A60F6C" w:rsidP="00BC5FC2">
      <w:pPr>
        <w:jc w:val="both"/>
        <w:rPr>
          <w:rFonts w:cs="Arial"/>
          <w:b/>
          <w:bCs/>
        </w:rPr>
      </w:pPr>
    </w:p>
    <w:p w14:paraId="092972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162A3754" w14:textId="77777777" w:rsidR="00A60F6C" w:rsidRPr="00084FC4"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Verifica</w:t>
      </w:r>
      <w:r>
        <w:rPr>
          <w:rFonts w:eastAsia="Arial" w:cs="Arial"/>
        </w:rPr>
        <w:t>-</w:t>
      </w:r>
      <w:r w:rsidRPr="00084FC4">
        <w:rPr>
          <w:rFonts w:eastAsia="Arial" w:cs="Arial"/>
        </w:rPr>
        <w:t>se o comprimento do trecho da instalação;</w:t>
      </w:r>
      <w:r>
        <w:rPr>
          <w:rFonts w:eastAsia="Arial" w:cs="Arial"/>
        </w:rPr>
        <w:t xml:space="preserve"> c</w:t>
      </w:r>
      <w:r w:rsidRPr="00084FC4">
        <w:rPr>
          <w:rFonts w:eastAsia="Arial" w:cs="Arial"/>
        </w:rPr>
        <w:t>orta</w:t>
      </w:r>
      <w:r>
        <w:rPr>
          <w:rFonts w:eastAsia="Arial" w:cs="Arial"/>
        </w:rPr>
        <w:t>-</w:t>
      </w:r>
      <w:r w:rsidRPr="00084FC4">
        <w:rPr>
          <w:rFonts w:eastAsia="Arial" w:cs="Arial"/>
        </w:rPr>
        <w:t>se o comprimento necessário da barra do tubo de aço;</w:t>
      </w:r>
      <w:r>
        <w:rPr>
          <w:rFonts w:eastAsia="Arial" w:cs="Arial"/>
        </w:rPr>
        <w:t xml:space="preserve"> r</w:t>
      </w:r>
      <w:r w:rsidRPr="00084FC4">
        <w:rPr>
          <w:rFonts w:eastAsia="Arial" w:cs="Arial"/>
        </w:rPr>
        <w:t>etiram</w:t>
      </w:r>
      <w:r>
        <w:rPr>
          <w:rFonts w:eastAsia="Arial" w:cs="Arial"/>
        </w:rPr>
        <w:t>-</w:t>
      </w:r>
      <w:r w:rsidRPr="00084FC4">
        <w:rPr>
          <w:rFonts w:eastAsia="Arial" w:cs="Arial"/>
        </w:rPr>
        <w:t>se as arestas que ficaram após o corte;</w:t>
      </w:r>
      <w:r>
        <w:rPr>
          <w:rFonts w:eastAsia="Arial" w:cs="Arial"/>
        </w:rPr>
        <w:t xml:space="preserve"> f</w:t>
      </w:r>
      <w:r w:rsidRPr="00084FC4">
        <w:rPr>
          <w:rFonts w:eastAsia="Arial" w:cs="Arial"/>
        </w:rPr>
        <w:t>ixa</w:t>
      </w:r>
      <w:r>
        <w:rPr>
          <w:rFonts w:eastAsia="Arial" w:cs="Arial"/>
        </w:rPr>
        <w:t>-</w:t>
      </w:r>
      <w:r w:rsidRPr="00084FC4">
        <w:rPr>
          <w:rFonts w:eastAsia="Arial" w:cs="Arial"/>
        </w:rPr>
        <w:t>se o tubo num torno apropriado, com cuidado para não o deformar;</w:t>
      </w:r>
      <w:r>
        <w:rPr>
          <w:rFonts w:eastAsia="Arial" w:cs="Arial"/>
        </w:rPr>
        <w:t xml:space="preserve"> e</w:t>
      </w:r>
      <w:r w:rsidRPr="00084FC4">
        <w:rPr>
          <w:rFonts w:eastAsia="Arial" w:cs="Arial"/>
        </w:rPr>
        <w:t xml:space="preserve">m seguida é feita a fabricação dos filetes de rosca no tubo através de </w:t>
      </w:r>
      <w:proofErr w:type="spellStart"/>
      <w:r w:rsidRPr="00084FC4">
        <w:rPr>
          <w:rFonts w:eastAsia="Arial" w:cs="Arial"/>
        </w:rPr>
        <w:t>rosqueadeira</w:t>
      </w:r>
      <w:proofErr w:type="spellEnd"/>
      <w:r w:rsidRPr="00084FC4">
        <w:rPr>
          <w:rFonts w:eastAsia="Arial" w:cs="Arial"/>
        </w:rPr>
        <w:t xml:space="preserve"> afiada;</w:t>
      </w:r>
      <w:r>
        <w:rPr>
          <w:rFonts w:eastAsia="Arial" w:cs="Arial"/>
        </w:rPr>
        <w:t xml:space="preserve"> a</w:t>
      </w:r>
      <w:r w:rsidRPr="00084FC4">
        <w:rPr>
          <w:rFonts w:eastAsia="Arial" w:cs="Arial"/>
        </w:rPr>
        <w:t>pós a rosca atingir o tamanho desejado, passa</w:t>
      </w:r>
      <w:r>
        <w:rPr>
          <w:rFonts w:eastAsia="Arial" w:cs="Arial"/>
        </w:rPr>
        <w:t>-</w:t>
      </w:r>
      <w:r w:rsidRPr="00084FC4">
        <w:rPr>
          <w:rFonts w:eastAsia="Arial" w:cs="Arial"/>
        </w:rPr>
        <w:t>se zarcão (anticorrosivo) na região dos filetes do tubo e</w:t>
      </w:r>
      <w:r>
        <w:rPr>
          <w:rFonts w:eastAsia="Arial" w:cs="Arial"/>
        </w:rPr>
        <w:t xml:space="preserve"> </w:t>
      </w:r>
      <w:r w:rsidRPr="00084FC4">
        <w:rPr>
          <w:rFonts w:eastAsia="Arial" w:cs="Arial"/>
        </w:rPr>
        <w:t>da conexão;</w:t>
      </w:r>
      <w:r>
        <w:rPr>
          <w:rFonts w:eastAsia="Arial" w:cs="Arial"/>
        </w:rPr>
        <w:t xml:space="preserve"> p</w:t>
      </w:r>
      <w:r w:rsidRPr="00084FC4">
        <w:rPr>
          <w:rFonts w:eastAsia="Arial" w:cs="Arial"/>
        </w:rPr>
        <w:t>ara garantir melhor vedação, aplica</w:t>
      </w:r>
      <w:r>
        <w:rPr>
          <w:rFonts w:eastAsia="Arial" w:cs="Arial"/>
        </w:rPr>
        <w:t>-</w:t>
      </w:r>
      <w:r w:rsidRPr="00084FC4">
        <w:rPr>
          <w:rFonts w:eastAsia="Arial" w:cs="Arial"/>
        </w:rPr>
        <w:t>se fita veda rosca ou estopa na rosca do tubo;</w:t>
      </w:r>
      <w:r>
        <w:rPr>
          <w:rFonts w:eastAsia="Arial" w:cs="Arial"/>
        </w:rPr>
        <w:t xml:space="preserve"> f</w:t>
      </w:r>
      <w:r w:rsidRPr="00084FC4">
        <w:rPr>
          <w:rFonts w:eastAsia="Arial" w:cs="Arial"/>
        </w:rPr>
        <w:t>ixa</w:t>
      </w:r>
      <w:r>
        <w:rPr>
          <w:rFonts w:eastAsia="Arial" w:cs="Arial"/>
        </w:rPr>
        <w:t>-</w:t>
      </w:r>
      <w:r w:rsidRPr="00084FC4">
        <w:rPr>
          <w:rFonts w:eastAsia="Arial" w:cs="Arial"/>
        </w:rPr>
        <w:t>se o tubo no local definido através de abraçadeiras (os esforços de fixação não estão</w:t>
      </w:r>
      <w:r>
        <w:rPr>
          <w:rFonts w:eastAsia="Arial" w:cs="Arial"/>
        </w:rPr>
        <w:t xml:space="preserve"> </w:t>
      </w:r>
      <w:r w:rsidRPr="00084FC4">
        <w:rPr>
          <w:rFonts w:eastAsia="Arial" w:cs="Arial"/>
        </w:rPr>
        <w:t>contemplados nesta composição);</w:t>
      </w:r>
      <w:r>
        <w:rPr>
          <w:rFonts w:eastAsia="Arial" w:cs="Arial"/>
        </w:rPr>
        <w:t xml:space="preserve"> a</w:t>
      </w:r>
      <w:r w:rsidRPr="00084FC4">
        <w:rPr>
          <w:rFonts w:eastAsia="Arial" w:cs="Arial"/>
        </w:rPr>
        <w:t>s extremidades são deixadas livres para posterior conexão.</w:t>
      </w:r>
    </w:p>
    <w:p w14:paraId="6C994D75" w14:textId="77777777" w:rsidR="00A60F6C" w:rsidRPr="00084FC4"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503D6755"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EB1FC06"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6D1E4B58" w14:textId="77777777" w:rsidR="00A60F6C" w:rsidRPr="00751A0E" w:rsidRDefault="00A60F6C" w:rsidP="00BC5FC2">
      <w:pPr>
        <w:jc w:val="both"/>
        <w:rPr>
          <w:rFonts w:cs="Arial"/>
          <w:b/>
          <w:bCs/>
          <w:highlight w:val="yellow"/>
        </w:rPr>
      </w:pPr>
    </w:p>
    <w:p w14:paraId="3E3D4EA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0FF34DC" w14:textId="77777777" w:rsidR="00A60F6C" w:rsidRPr="00AD4020" w:rsidRDefault="00A60F6C" w:rsidP="00BC5FC2">
      <w:pPr>
        <w:jc w:val="both"/>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w:t>
      </w:r>
      <w:r>
        <w:rPr>
          <w:rFonts w:eastAsia="Arial" w:cs="Arial"/>
        </w:rPr>
        <w:t>-</w:t>
      </w:r>
      <w:r w:rsidRPr="00AD4020">
        <w:rPr>
          <w:rFonts w:eastAsia="Arial" w:cs="Arial"/>
        </w:rPr>
        <w:t xml:space="preserve">se o comprimento do trecho da instalação; </w:t>
      </w:r>
      <w:r>
        <w:rPr>
          <w:rFonts w:eastAsia="Arial" w:cs="Arial"/>
        </w:rPr>
        <w:t>c</w:t>
      </w:r>
      <w:r w:rsidRPr="00AD4020">
        <w:rPr>
          <w:rFonts w:eastAsia="Arial" w:cs="Arial"/>
        </w:rPr>
        <w:t>orta</w:t>
      </w:r>
      <w:r>
        <w:rPr>
          <w:rFonts w:eastAsia="Arial" w:cs="Arial"/>
        </w:rPr>
        <w:t>-</w:t>
      </w:r>
      <w:r w:rsidRPr="00AD4020">
        <w:rPr>
          <w:rFonts w:eastAsia="Arial" w:cs="Arial"/>
        </w:rPr>
        <w:t xml:space="preserve">se o comprimento necessário da barra do tubo de aço; </w:t>
      </w:r>
      <w:r>
        <w:rPr>
          <w:rFonts w:eastAsia="Arial" w:cs="Arial"/>
        </w:rPr>
        <w:t>r</w:t>
      </w:r>
      <w:r w:rsidRPr="00AD4020">
        <w:rPr>
          <w:rFonts w:eastAsia="Arial" w:cs="Arial"/>
        </w:rPr>
        <w:t>etiram</w:t>
      </w:r>
      <w:r>
        <w:rPr>
          <w:rFonts w:eastAsia="Arial" w:cs="Arial"/>
        </w:rPr>
        <w:t>-</w:t>
      </w:r>
      <w:r w:rsidRPr="00AD4020">
        <w:rPr>
          <w:rFonts w:eastAsia="Arial" w:cs="Arial"/>
        </w:rPr>
        <w:t xml:space="preserve">se as arestas que ficaram após o corte; </w:t>
      </w:r>
      <w:r>
        <w:rPr>
          <w:rFonts w:eastAsia="Arial" w:cs="Arial"/>
        </w:rPr>
        <w:t>f</w:t>
      </w:r>
      <w:r w:rsidRPr="00AD4020">
        <w:rPr>
          <w:rFonts w:eastAsia="Arial" w:cs="Arial"/>
        </w:rPr>
        <w:t>ixa</w:t>
      </w:r>
      <w:r>
        <w:rPr>
          <w:rFonts w:eastAsia="Arial" w:cs="Arial"/>
        </w:rPr>
        <w:t>-</w:t>
      </w:r>
      <w:r w:rsidRPr="00AD4020">
        <w:rPr>
          <w:rFonts w:eastAsia="Arial" w:cs="Arial"/>
        </w:rPr>
        <w:t xml:space="preserve">se o tubo num torno apropriado, com cuidado para não o deformar; </w:t>
      </w:r>
      <w:r>
        <w:rPr>
          <w:rFonts w:eastAsia="Arial" w:cs="Arial"/>
        </w:rPr>
        <w:t>e</w:t>
      </w:r>
      <w:r w:rsidRPr="00AD4020">
        <w:rPr>
          <w:rFonts w:eastAsia="Arial" w:cs="Arial"/>
        </w:rPr>
        <w:t xml:space="preserve">m seguida é feita a fabricação dos filetes de rosca no tubo através de </w:t>
      </w:r>
      <w:proofErr w:type="spellStart"/>
      <w:r w:rsidRPr="00AD4020">
        <w:rPr>
          <w:rFonts w:eastAsia="Arial" w:cs="Arial"/>
        </w:rPr>
        <w:t>rosqueadeira</w:t>
      </w:r>
      <w:proofErr w:type="spellEnd"/>
      <w:r w:rsidRPr="00AD4020">
        <w:rPr>
          <w:rFonts w:eastAsia="Arial" w:cs="Arial"/>
        </w:rPr>
        <w:t xml:space="preserve"> afiada; </w:t>
      </w:r>
      <w:r>
        <w:rPr>
          <w:rFonts w:eastAsia="Arial" w:cs="Arial"/>
        </w:rPr>
        <w:t>a</w:t>
      </w:r>
      <w:r w:rsidRPr="00AD4020">
        <w:rPr>
          <w:rFonts w:eastAsia="Arial" w:cs="Arial"/>
        </w:rPr>
        <w:t xml:space="preserve">pós a rosca atingir o tamanho desejado, </w:t>
      </w:r>
      <w:proofErr w:type="spellStart"/>
      <w:r w:rsidRPr="00AD4020">
        <w:rPr>
          <w:rFonts w:eastAsia="Arial" w:cs="Arial"/>
        </w:rPr>
        <w:t>passase</w:t>
      </w:r>
      <w:proofErr w:type="spellEnd"/>
      <w:r w:rsidRPr="00AD4020">
        <w:rPr>
          <w:rFonts w:eastAsia="Arial" w:cs="Arial"/>
        </w:rPr>
        <w:t xml:space="preserve"> zarcão (anticorrosivo) na região dos filetes do tubo e da conexão; </w:t>
      </w:r>
      <w:r>
        <w:rPr>
          <w:rFonts w:eastAsia="Arial" w:cs="Arial"/>
        </w:rPr>
        <w:t>p</w:t>
      </w:r>
      <w:r w:rsidRPr="00AD4020">
        <w:rPr>
          <w:rFonts w:eastAsia="Arial" w:cs="Arial"/>
        </w:rPr>
        <w:t>ara garantir melhor vedação, aplica</w:t>
      </w:r>
      <w:r>
        <w:rPr>
          <w:rFonts w:eastAsia="Arial" w:cs="Arial"/>
        </w:rPr>
        <w:t>-</w:t>
      </w:r>
      <w:r w:rsidRPr="00AD4020">
        <w:rPr>
          <w:rFonts w:eastAsia="Arial" w:cs="Arial"/>
        </w:rPr>
        <w:t xml:space="preserve">se fita veda rosca ou estopa na rosca do tubo; </w:t>
      </w:r>
      <w:r>
        <w:rPr>
          <w:rFonts w:eastAsia="Arial" w:cs="Arial"/>
        </w:rPr>
        <w:t>f</w:t>
      </w:r>
      <w:r w:rsidRPr="00AD4020">
        <w:rPr>
          <w:rFonts w:eastAsia="Arial" w:cs="Arial"/>
        </w:rPr>
        <w:t>ixa</w:t>
      </w:r>
      <w:r>
        <w:rPr>
          <w:rFonts w:eastAsia="Arial" w:cs="Arial"/>
        </w:rPr>
        <w:t>-</w:t>
      </w:r>
      <w:r w:rsidRPr="00AD4020">
        <w:rPr>
          <w:rFonts w:eastAsia="Arial" w:cs="Arial"/>
        </w:rPr>
        <w:t xml:space="preserve">se o tubo no local definido através de abraçadeiras (os esforços de fixação não estão contemplados nesta composição); </w:t>
      </w:r>
      <w:r>
        <w:rPr>
          <w:rFonts w:eastAsia="Arial" w:cs="Arial"/>
        </w:rPr>
        <w:t>a</w:t>
      </w:r>
      <w:r w:rsidRPr="00AD4020">
        <w:rPr>
          <w:rFonts w:eastAsia="Arial" w:cs="Arial"/>
        </w:rPr>
        <w:t>s extremidades são deixadas livres para posterior conexão.</w:t>
      </w:r>
    </w:p>
    <w:p w14:paraId="699BADBE" w14:textId="77777777" w:rsidR="00A60F6C" w:rsidRPr="00751A0E" w:rsidRDefault="00A60F6C" w:rsidP="00BC5FC2">
      <w:pPr>
        <w:jc w:val="both"/>
        <w:rPr>
          <w:sz w:val="18"/>
        </w:rPr>
      </w:pPr>
      <w:r w:rsidRPr="00751A0E">
        <w:rPr>
          <w:rStyle w:val="title2"/>
        </w:rPr>
        <w:t>Critério de medição:</w:t>
      </w:r>
      <w:r>
        <w:rPr>
          <w:rStyle w:val="title2"/>
        </w:rPr>
        <w:t xml:space="preserve"> </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1465395A" w14:textId="77777777" w:rsidR="00A60F6C" w:rsidRPr="00751A0E" w:rsidRDefault="00A60F6C" w:rsidP="00BC5FC2">
      <w:pPr>
        <w:jc w:val="both"/>
        <w:rPr>
          <w:sz w:val="18"/>
        </w:rPr>
      </w:pPr>
      <w:r w:rsidRPr="00751A0E">
        <w:rPr>
          <w:rStyle w:val="title2"/>
        </w:rPr>
        <w:t>Local de aplicação:</w:t>
      </w:r>
      <w:r>
        <w:rPr>
          <w:rStyle w:val="title2"/>
        </w:rPr>
        <w:t xml:space="preserve"> </w:t>
      </w:r>
      <w:r>
        <w:t>REDE DE ALIMENTAÇÃO PARA HIDRANTE</w:t>
      </w:r>
    </w:p>
    <w:p w14:paraId="0A55F7AF" w14:textId="77777777" w:rsidR="00A60F6C" w:rsidRDefault="00A60F6C" w:rsidP="00BC5FC2">
      <w:pPr>
        <w:jc w:val="both"/>
        <w:rPr>
          <w:rFonts w:cs="Arial"/>
          <w:b/>
          <w:bCs/>
          <w:highlight w:val="yellow"/>
        </w:rPr>
      </w:pPr>
      <w:r w:rsidRPr="00751A0E">
        <w:rPr>
          <w:rStyle w:val="title2"/>
        </w:rPr>
        <w:t>Normas aplicáveis:</w:t>
      </w:r>
      <w:r>
        <w:rPr>
          <w:rStyle w:val="title2"/>
        </w:rPr>
        <w:t xml:space="preserve"> </w:t>
      </w:r>
      <w:r w:rsidRPr="001C4937">
        <w:rPr>
          <w:rFonts w:eastAsia="Arial" w:cs="Arial"/>
        </w:rPr>
        <w:t>NBR 5580</w:t>
      </w:r>
    </w:p>
    <w:p w14:paraId="1F0B9AB7" w14:textId="77777777" w:rsidR="00A60F6C" w:rsidRPr="00751A0E" w:rsidRDefault="00A60F6C" w:rsidP="00BC5FC2">
      <w:pPr>
        <w:jc w:val="both"/>
        <w:rPr>
          <w:rFonts w:cs="Arial"/>
          <w:b/>
          <w:bCs/>
          <w:highlight w:val="yellow"/>
        </w:rPr>
      </w:pPr>
    </w:p>
    <w:p w14:paraId="1B3B236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46CA778B" w14:textId="77777777" w:rsidR="00A60F6C" w:rsidRPr="0012321B"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w:t>
      </w:r>
      <w:r>
        <w:rPr>
          <w:rFonts w:cs="Arial"/>
          <w:bCs/>
        </w:rPr>
        <w:t>-</w:t>
      </w:r>
      <w:r w:rsidRPr="0012321B">
        <w:rPr>
          <w:rFonts w:cs="Arial"/>
          <w:bCs/>
        </w:rPr>
        <w:t xml:space="preserve">se o comprimento do trecho da instalação; </w:t>
      </w:r>
      <w:r>
        <w:rPr>
          <w:rFonts w:cs="Arial"/>
          <w:bCs/>
        </w:rPr>
        <w:t>c</w:t>
      </w:r>
      <w:r w:rsidRPr="0012321B">
        <w:rPr>
          <w:rFonts w:cs="Arial"/>
          <w:bCs/>
        </w:rPr>
        <w:t>orta</w:t>
      </w:r>
      <w:r>
        <w:rPr>
          <w:rFonts w:cs="Arial"/>
          <w:bCs/>
        </w:rPr>
        <w:t>-</w:t>
      </w:r>
      <w:r w:rsidRPr="0012321B">
        <w:rPr>
          <w:rFonts w:cs="Arial"/>
          <w:bCs/>
        </w:rPr>
        <w:t xml:space="preserve">se o comprimento necessário da barra do tubo de aço; </w:t>
      </w:r>
      <w:r>
        <w:rPr>
          <w:rFonts w:cs="Arial"/>
          <w:bCs/>
        </w:rPr>
        <w:t>r</w:t>
      </w:r>
      <w:r w:rsidRPr="0012321B">
        <w:rPr>
          <w:rFonts w:cs="Arial"/>
          <w:bCs/>
        </w:rPr>
        <w:t>etiram</w:t>
      </w:r>
      <w:r>
        <w:rPr>
          <w:rFonts w:cs="Arial"/>
          <w:bCs/>
        </w:rPr>
        <w:t>-</w:t>
      </w:r>
      <w:r w:rsidRPr="0012321B">
        <w:rPr>
          <w:rFonts w:cs="Arial"/>
          <w:bCs/>
        </w:rPr>
        <w:t>se as arestas que ficaram após o corte; Fixa</w:t>
      </w:r>
      <w:r>
        <w:rPr>
          <w:rFonts w:cs="Arial"/>
          <w:bCs/>
        </w:rPr>
        <w:t>-</w:t>
      </w:r>
      <w:r w:rsidRPr="0012321B">
        <w:rPr>
          <w:rFonts w:cs="Arial"/>
          <w:bCs/>
        </w:rPr>
        <w:t xml:space="preserve">se o tubo num torno apropriado, com cuidado para não o deformar; </w:t>
      </w:r>
      <w:r>
        <w:rPr>
          <w:rFonts w:cs="Arial"/>
          <w:bCs/>
        </w:rPr>
        <w:t>e</w:t>
      </w:r>
      <w:r w:rsidRPr="0012321B">
        <w:rPr>
          <w:rFonts w:cs="Arial"/>
          <w:bCs/>
        </w:rPr>
        <w:t xml:space="preserve">m seguida é feita a fabricação dos filetes de rosca no tubo através de </w:t>
      </w:r>
      <w:proofErr w:type="spellStart"/>
      <w:r w:rsidRPr="0012321B">
        <w:rPr>
          <w:rFonts w:cs="Arial"/>
          <w:bCs/>
        </w:rPr>
        <w:t>rosqueadeira</w:t>
      </w:r>
      <w:proofErr w:type="spellEnd"/>
      <w:r w:rsidRPr="0012321B">
        <w:rPr>
          <w:rFonts w:cs="Arial"/>
          <w:bCs/>
        </w:rPr>
        <w:t xml:space="preserve"> afiada; </w:t>
      </w:r>
      <w:r>
        <w:rPr>
          <w:rFonts w:cs="Arial"/>
          <w:bCs/>
        </w:rPr>
        <w:t>a</w:t>
      </w:r>
      <w:r w:rsidRPr="0012321B">
        <w:rPr>
          <w:rFonts w:cs="Arial"/>
          <w:bCs/>
        </w:rPr>
        <w:t xml:space="preserve">pós a rosca atingir o tamanho desejado, </w:t>
      </w:r>
      <w:proofErr w:type="spellStart"/>
      <w:r w:rsidRPr="0012321B">
        <w:rPr>
          <w:rFonts w:cs="Arial"/>
          <w:bCs/>
        </w:rPr>
        <w:t>passase</w:t>
      </w:r>
      <w:proofErr w:type="spellEnd"/>
      <w:r w:rsidRPr="0012321B">
        <w:rPr>
          <w:rFonts w:cs="Arial"/>
          <w:bCs/>
        </w:rPr>
        <w:t xml:space="preserve"> zarcão (anticorrosivo) na região dos filetes do tubo e</w:t>
      </w:r>
      <w:r>
        <w:rPr>
          <w:rFonts w:cs="Arial"/>
          <w:bCs/>
        </w:rPr>
        <w:t xml:space="preserve"> </w:t>
      </w:r>
      <w:r w:rsidRPr="0012321B">
        <w:rPr>
          <w:rFonts w:cs="Arial"/>
          <w:bCs/>
        </w:rPr>
        <w:t xml:space="preserve">da conexão; </w:t>
      </w:r>
      <w:r>
        <w:rPr>
          <w:rFonts w:cs="Arial"/>
          <w:bCs/>
        </w:rPr>
        <w:t>p</w:t>
      </w:r>
      <w:r w:rsidRPr="0012321B">
        <w:rPr>
          <w:rFonts w:cs="Arial"/>
          <w:bCs/>
        </w:rPr>
        <w:t>ara garantir melhor vedação, aplica</w:t>
      </w:r>
      <w:r>
        <w:rPr>
          <w:rFonts w:cs="Arial"/>
          <w:bCs/>
        </w:rPr>
        <w:t>-</w:t>
      </w:r>
      <w:r w:rsidRPr="0012321B">
        <w:rPr>
          <w:rFonts w:cs="Arial"/>
          <w:bCs/>
        </w:rPr>
        <w:t xml:space="preserve">se fita veda rosca ou estopa na rosca do tubo; </w:t>
      </w:r>
      <w:r>
        <w:rPr>
          <w:rFonts w:cs="Arial"/>
          <w:bCs/>
        </w:rPr>
        <w:t>f</w:t>
      </w:r>
      <w:r w:rsidRPr="0012321B">
        <w:rPr>
          <w:rFonts w:cs="Arial"/>
          <w:bCs/>
        </w:rPr>
        <w:t>ixa</w:t>
      </w:r>
      <w:r>
        <w:rPr>
          <w:rFonts w:cs="Arial"/>
          <w:bCs/>
        </w:rPr>
        <w:t>-</w:t>
      </w:r>
      <w:r w:rsidRPr="0012321B">
        <w:rPr>
          <w:rFonts w:cs="Arial"/>
          <w:bCs/>
        </w:rPr>
        <w:t>se o tubo no local definido através de abraçadeiras (os esforços de fixação não estão</w:t>
      </w:r>
      <w:r>
        <w:rPr>
          <w:rFonts w:cs="Arial"/>
          <w:bCs/>
        </w:rPr>
        <w:t xml:space="preserve"> </w:t>
      </w:r>
      <w:r w:rsidRPr="0012321B">
        <w:rPr>
          <w:rFonts w:cs="Arial"/>
          <w:bCs/>
        </w:rPr>
        <w:t xml:space="preserve">contemplados nesta composição); </w:t>
      </w:r>
      <w:r>
        <w:rPr>
          <w:rFonts w:cs="Arial"/>
          <w:bCs/>
        </w:rPr>
        <w:t>a</w:t>
      </w:r>
      <w:r w:rsidRPr="0012321B">
        <w:rPr>
          <w:rFonts w:cs="Arial"/>
          <w:bCs/>
        </w:rPr>
        <w:t>s extremidades são deixadas livres para posterior conexão.</w:t>
      </w:r>
    </w:p>
    <w:p w14:paraId="6058E7C3"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4DBFFCA1"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94B8FB1" w14:textId="77777777" w:rsidR="00A60F6C" w:rsidRDefault="00A60F6C" w:rsidP="00BC5FC2">
      <w:pPr>
        <w:jc w:val="both"/>
        <w:rPr>
          <w:rFonts w:eastAsia="Arial" w:cs="Arial"/>
        </w:rPr>
      </w:pPr>
      <w:r w:rsidRPr="00751A0E">
        <w:rPr>
          <w:rStyle w:val="title2"/>
          <w:sz w:val="20"/>
        </w:rPr>
        <w:t>Normas aplicáveis:</w:t>
      </w:r>
      <w:r>
        <w:rPr>
          <w:rStyle w:val="title2"/>
          <w:sz w:val="20"/>
        </w:rPr>
        <w:t xml:space="preserve"> </w:t>
      </w:r>
      <w:r w:rsidRPr="001C4937">
        <w:rPr>
          <w:rFonts w:eastAsia="Arial" w:cs="Arial"/>
        </w:rPr>
        <w:t>NBR 5580</w:t>
      </w:r>
    </w:p>
    <w:p w14:paraId="42D46606" w14:textId="77777777" w:rsidR="00A60F6C" w:rsidRDefault="00A60F6C" w:rsidP="00BC5FC2">
      <w:pPr>
        <w:jc w:val="both"/>
        <w:rPr>
          <w:rFonts w:eastAsia="Arial" w:cs="Arial"/>
        </w:rPr>
      </w:pPr>
    </w:p>
    <w:p w14:paraId="695ABD2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5917A496" w14:textId="7777777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Ø=1 1/4", tampa com porca de união, extremidades com rosca. Tem como característica principal a propriedade de permitir a direção do fluxo em um só sentido, </w:t>
      </w:r>
      <w:proofErr w:type="spellStart"/>
      <w:r w:rsidRPr="00EF4F24">
        <w:rPr>
          <w:rStyle w:val="title2nb"/>
          <w:sz w:val="20"/>
        </w:rPr>
        <w:t>retendoo</w:t>
      </w:r>
      <w:proofErr w:type="spellEnd"/>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proofErr w:type="spellStart"/>
      <w:r w:rsidRPr="00EF4F24">
        <w:rPr>
          <w:rStyle w:val="title2nb"/>
          <w:sz w:val="20"/>
        </w:rPr>
        <w:t>chanfranda</w:t>
      </w:r>
      <w:proofErr w:type="spellEnd"/>
      <w:r w:rsidRPr="00EF4F24">
        <w:rPr>
          <w:rStyle w:val="title2nb"/>
          <w:sz w:val="20"/>
        </w:rPr>
        <w:t xml:space="preserve"> e escareada. Fixar o tubo rígido e adequadamente ao torno de bancada ou morsa, aplicar um vedante sobre a rosca do tubo, </w:t>
      </w:r>
      <w:proofErr w:type="spellStart"/>
      <w:r w:rsidRPr="00EF4F24">
        <w:rPr>
          <w:rStyle w:val="title2nb"/>
          <w:sz w:val="20"/>
        </w:rPr>
        <w:t>tomandose</w:t>
      </w:r>
      <w:proofErr w:type="spellEnd"/>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B11EE66"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79F3AC12"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141D39D5" w14:textId="77777777" w:rsidR="00A60F6C" w:rsidRDefault="00A60F6C" w:rsidP="00BC5FC2">
      <w:pPr>
        <w:jc w:val="both"/>
        <w:rPr>
          <w:rStyle w:val="title2nb"/>
          <w:sz w:val="20"/>
        </w:rPr>
      </w:pPr>
      <w:r w:rsidRPr="00EF4F24">
        <w:rPr>
          <w:rStyle w:val="title2"/>
          <w:sz w:val="20"/>
        </w:rPr>
        <w:t>Normas aplicáveis:</w:t>
      </w:r>
      <w:r>
        <w:rPr>
          <w:rStyle w:val="title2"/>
          <w:sz w:val="20"/>
        </w:rPr>
        <w:t xml:space="preserve"> </w:t>
      </w:r>
      <w:r w:rsidRPr="00EF4F24">
        <w:rPr>
          <w:rStyle w:val="title2nb"/>
          <w:sz w:val="20"/>
        </w:rPr>
        <w:t>NBR 15055 NBR 5626</w:t>
      </w:r>
    </w:p>
    <w:p w14:paraId="40406DA1" w14:textId="77777777" w:rsidR="00A60F6C" w:rsidRDefault="00A60F6C" w:rsidP="00BC5FC2">
      <w:pPr>
        <w:jc w:val="both"/>
        <w:rPr>
          <w:rStyle w:val="title2nb"/>
          <w:sz w:val="20"/>
        </w:rPr>
      </w:pPr>
    </w:p>
    <w:p w14:paraId="02BA9D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4C425D36" w14:textId="3320C065"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Ø=2 1/2", tampa com porca de união, extremidades com rosca. Tem como característica principal a propriedade de permitir a direção do fluxo em um só sentido, </w:t>
      </w:r>
      <w:r w:rsidR="002847DB" w:rsidRPr="00EF4F24">
        <w:rPr>
          <w:rStyle w:val="title2nb"/>
          <w:sz w:val="20"/>
        </w:rPr>
        <w:t>retendo-o</w:t>
      </w:r>
      <w:r w:rsidRPr="00EF4F24">
        <w:rPr>
          <w:rStyle w:val="title2nb"/>
          <w:sz w:val="20"/>
        </w:rPr>
        <w:t xml:space="preserve"> automaticamente quando houver a tendência de </w:t>
      </w:r>
      <w:r w:rsidRPr="00EF4F24">
        <w:rPr>
          <w:rStyle w:val="title2nb"/>
          <w:sz w:val="20"/>
        </w:rPr>
        <w:lastRenderedPageBreak/>
        <w:t>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28FEBCA2"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F975F6D"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7D34CADC"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6D575A32" w14:textId="77777777" w:rsidR="00A60F6C" w:rsidRPr="00EF4F24" w:rsidRDefault="00A60F6C" w:rsidP="00BC5FC2">
      <w:pPr>
        <w:jc w:val="both"/>
        <w:rPr>
          <w:sz w:val="18"/>
        </w:rPr>
      </w:pPr>
    </w:p>
    <w:p w14:paraId="4B2C2F2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791A59F6" w14:textId="1F175FEC"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2FA2E4D"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 xml:space="preserve">Por unidade. </w:t>
      </w:r>
    </w:p>
    <w:p w14:paraId="52CF043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6AE2377B"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37757AF" w14:textId="77777777" w:rsidR="00A60F6C" w:rsidRDefault="00A60F6C" w:rsidP="00BC5FC2">
      <w:pPr>
        <w:jc w:val="both"/>
        <w:rPr>
          <w:rFonts w:cs="Arial"/>
          <w:b/>
          <w:bCs/>
          <w:highlight w:val="yellow"/>
        </w:rPr>
      </w:pPr>
    </w:p>
    <w:p w14:paraId="146B7A9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7A49C3AB" w14:textId="52E00B7A"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751A0E">
        <w:rPr>
          <w:rStyle w:val="title2nb"/>
          <w:sz w:val="20"/>
        </w:rPr>
        <w:t>chanfrada</w:t>
      </w:r>
      <w:r w:rsidRPr="00751A0E">
        <w:rPr>
          <w:rStyle w:val="title2nb"/>
          <w:sz w:val="20"/>
        </w:rPr>
        <w:t xml:space="preserve">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w:t>
      </w:r>
      <w:r w:rsidRPr="00751A0E">
        <w:rPr>
          <w:rStyle w:val="title2nb"/>
          <w:sz w:val="20"/>
        </w:rPr>
        <w:lastRenderedPageBreak/>
        <w:t>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AE483C2"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Por unidade.</w:t>
      </w:r>
    </w:p>
    <w:p w14:paraId="2B9FA76F"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26E70DD7"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90AB3A5" w14:textId="77777777" w:rsidR="00A60F6C" w:rsidRDefault="00A60F6C" w:rsidP="00BC5FC2">
      <w:pPr>
        <w:jc w:val="both"/>
        <w:rPr>
          <w:rFonts w:cs="Arial"/>
          <w:b/>
          <w:bCs/>
          <w:highlight w:val="yellow"/>
        </w:rPr>
      </w:pPr>
    </w:p>
    <w:p w14:paraId="7A9A7FC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1425EAE3" w14:textId="664E425B"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B46925">
        <w:rPr>
          <w:rStyle w:val="title2nb"/>
          <w:sz w:val="20"/>
        </w:rPr>
        <w:t>retendo-o</w:t>
      </w:r>
      <w:r w:rsidRPr="00B46925">
        <w:rPr>
          <w:rStyle w:val="title2nb"/>
          <w:sz w:val="20"/>
        </w:rPr>
        <w:t xml:space="preserve"> automaticamente quando houver a tendência de refluxo. Referência: Deca, Docol ou equivalente. Fita veda rosca 18 mm. PROCEDIMENTO EXECUTIVO</w:t>
      </w:r>
      <w:r>
        <w:rPr>
          <w:rStyle w:val="title2nb"/>
          <w:sz w:val="20"/>
        </w:rPr>
        <w:t>:</w:t>
      </w:r>
      <w:r w:rsidRPr="00B46925">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B46925">
        <w:rPr>
          <w:rStyle w:val="title2nb"/>
          <w:sz w:val="20"/>
        </w:rPr>
        <w:t>chanfrada</w:t>
      </w:r>
      <w:r w:rsidRPr="00B46925">
        <w:rPr>
          <w:rStyle w:val="title2nb"/>
          <w:sz w:val="20"/>
        </w:rPr>
        <w:t xml:space="preserve"> e escareada. Fixar o tubo rígido e adequadamente ao torno de bancada ou morsa, aplicar um vedante sobre a rosca do tubo, </w:t>
      </w:r>
      <w:r w:rsidR="00D067D4" w:rsidRPr="00B46925">
        <w:rPr>
          <w:rStyle w:val="title2nb"/>
          <w:sz w:val="20"/>
        </w:rPr>
        <w:t>tomando-se</w:t>
      </w:r>
      <w:r w:rsidRPr="00B46925">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DB0D36B"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 xml:space="preserve">Por unidade. </w:t>
      </w:r>
    </w:p>
    <w:p w14:paraId="53AB7840"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Para retenção de fluido em refluxo de tubulações horizontais do tipo rede de distribuição de água, sistema de captação de água (recalque), sistemas de óleo e gases.</w:t>
      </w:r>
    </w:p>
    <w:p w14:paraId="74311AEB"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15055, NBR 5626</w:t>
      </w:r>
    </w:p>
    <w:p w14:paraId="1AE2AA40" w14:textId="77777777" w:rsidR="00A60F6C" w:rsidRDefault="00A60F6C" w:rsidP="00BC5FC2">
      <w:pPr>
        <w:jc w:val="both"/>
        <w:rPr>
          <w:rFonts w:cs="Arial"/>
          <w:b/>
          <w:bCs/>
          <w:highlight w:val="yellow"/>
        </w:rPr>
      </w:pPr>
    </w:p>
    <w:p w14:paraId="04AA1C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0D23F150" w14:textId="75E2F84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 </w:t>
      </w:r>
    </w:p>
    <w:p w14:paraId="36ED354C"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5227708"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563D4040" w14:textId="77777777" w:rsidR="00A60F6C" w:rsidRPr="00EF4F24" w:rsidRDefault="00A60F6C" w:rsidP="00BC5FC2">
      <w:pPr>
        <w:jc w:val="both"/>
        <w:rPr>
          <w:sz w:val="18"/>
        </w:rPr>
      </w:pPr>
      <w:r w:rsidRPr="00EF4F24">
        <w:rPr>
          <w:rStyle w:val="title2"/>
          <w:sz w:val="20"/>
        </w:rPr>
        <w:lastRenderedPageBreak/>
        <w:t>Normas aplicáveis:</w:t>
      </w:r>
      <w:r>
        <w:rPr>
          <w:rStyle w:val="title2"/>
          <w:sz w:val="20"/>
        </w:rPr>
        <w:t xml:space="preserve"> </w:t>
      </w:r>
      <w:r w:rsidRPr="00EF4F24">
        <w:rPr>
          <w:rStyle w:val="title2nb"/>
          <w:sz w:val="20"/>
        </w:rPr>
        <w:t>NBR 15055, NBR 5626</w:t>
      </w:r>
    </w:p>
    <w:p w14:paraId="06D6C8FF" w14:textId="77777777" w:rsidR="00A60F6C" w:rsidRPr="0035625C" w:rsidRDefault="00A60F6C" w:rsidP="00BC5FC2">
      <w:pPr>
        <w:jc w:val="both"/>
        <w:rPr>
          <w:rFonts w:cs="Arial"/>
          <w:b/>
          <w:bCs/>
          <w:highlight w:val="yellow"/>
        </w:rPr>
      </w:pPr>
    </w:p>
    <w:p w14:paraId="78E987C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320A860E" w14:textId="3F137D2C"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Ø=4",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58C599BB"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2FA78230"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483A2A74" w14:textId="77777777" w:rsidR="00A60F6C" w:rsidRPr="00EF4F24" w:rsidRDefault="00A60F6C" w:rsidP="00BC5FC2">
      <w:pPr>
        <w:pStyle w:val="paragJust"/>
        <w:spacing w:after="0" w:line="240" w:lineRule="auto"/>
        <w:rPr>
          <w:sz w:val="18"/>
        </w:rPr>
      </w:pPr>
      <w:r w:rsidRPr="00EF4F24">
        <w:rPr>
          <w:rStyle w:val="title2"/>
        </w:rPr>
        <w:t>Normas aplicáveis:</w:t>
      </w:r>
      <w:r>
        <w:rPr>
          <w:rStyle w:val="title2"/>
        </w:rPr>
        <w:t xml:space="preserve"> </w:t>
      </w:r>
      <w:r w:rsidRPr="00EF4F24">
        <w:rPr>
          <w:rStyle w:val="title2nb"/>
        </w:rPr>
        <w:t>NBR 15055, NBR 5626</w:t>
      </w:r>
    </w:p>
    <w:p w14:paraId="7A7B74C3" w14:textId="77777777" w:rsidR="00A60F6C" w:rsidRPr="0035625C" w:rsidRDefault="00A60F6C" w:rsidP="00BC5FC2">
      <w:pPr>
        <w:jc w:val="both"/>
        <w:rPr>
          <w:rFonts w:cs="Arial"/>
          <w:b/>
          <w:bCs/>
          <w:highlight w:val="yellow"/>
        </w:rPr>
      </w:pPr>
    </w:p>
    <w:p w14:paraId="6D3B47C3" w14:textId="77777777" w:rsidR="00A60F6C" w:rsidRPr="00791233" w:rsidRDefault="00A60F6C" w:rsidP="00BC5FC2">
      <w:pPr>
        <w:pStyle w:val="Ttulo10"/>
        <w:shd w:val="clear" w:color="auto" w:fill="808080"/>
        <w:jc w:val="both"/>
        <w:rPr>
          <w:color w:val="FFFFFF"/>
        </w:rPr>
      </w:pPr>
      <w:r>
        <w:rPr>
          <w:color w:val="FFFFFF"/>
        </w:rPr>
        <w:t>2</w:t>
      </w:r>
      <w:r w:rsidRPr="00791233">
        <w:rPr>
          <w:color w:val="FFFFFF"/>
        </w:rPr>
        <w:t>. INSTALAÇÕES ESPECIAIS – AR-CONDICIONADO E VENTILAÇÃO MECÂNICA</w:t>
      </w:r>
    </w:p>
    <w:p w14:paraId="163CE579" w14:textId="77777777" w:rsidR="00A60F6C" w:rsidRPr="00C11B4C" w:rsidRDefault="00A60F6C" w:rsidP="00BC5FC2">
      <w:pPr>
        <w:pStyle w:val="Ttulo20"/>
        <w:shd w:val="clear" w:color="auto" w:fill="D9D9D9"/>
        <w:jc w:val="both"/>
        <w:rPr>
          <w:i w:val="0"/>
          <w:iCs w:val="0"/>
        </w:rPr>
      </w:pPr>
      <w:r>
        <w:rPr>
          <w:i w:val="0"/>
          <w:iCs w:val="0"/>
        </w:rPr>
        <w:t>2</w:t>
      </w:r>
      <w:r w:rsidRPr="00C11B4C">
        <w:rPr>
          <w:i w:val="0"/>
          <w:iCs w:val="0"/>
        </w:rPr>
        <w:t>.1 EQUIPAMENTOS</w:t>
      </w:r>
    </w:p>
    <w:p w14:paraId="393C208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52B7F4F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w:t>
      </w:r>
      <w:r>
        <w:rPr>
          <w:rStyle w:val="title2nb"/>
          <w:sz w:val="20"/>
        </w:rPr>
        <w:t>P</w:t>
      </w:r>
      <w:r w:rsidRPr="00B46925">
        <w:rPr>
          <w:rStyle w:val="title2nb"/>
          <w:sz w:val="20"/>
        </w:rPr>
        <w:t xml:space="preserve">ressão Estática: 25mmCA; </w:t>
      </w:r>
      <w:r>
        <w:rPr>
          <w:rStyle w:val="title2nb"/>
          <w:sz w:val="20"/>
        </w:rPr>
        <w:t>P</w:t>
      </w:r>
      <w:r w:rsidRPr="00B46925">
        <w:rPr>
          <w:rStyle w:val="title2nb"/>
          <w:sz w:val="20"/>
        </w:rPr>
        <w:t xml:space="preserve">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BTTS 200 ou similar</w:t>
      </w:r>
      <w:r>
        <w:rPr>
          <w:rStyle w:val="title2nb"/>
          <w:sz w:val="20"/>
        </w:rPr>
        <w:t>.</w:t>
      </w:r>
    </w:p>
    <w:p w14:paraId="763E7EF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69A1A5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0F0FCBA" w14:textId="77777777" w:rsidR="00A60F6C" w:rsidRDefault="00A60F6C" w:rsidP="00BC5FC2">
      <w:pPr>
        <w:jc w:val="both"/>
        <w:rPr>
          <w:rFonts w:cs="Arial"/>
          <w:b/>
          <w:bCs/>
        </w:rPr>
      </w:pPr>
    </w:p>
    <w:p w14:paraId="681C61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23CA0EFD"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BBS160 ou similar</w:t>
      </w:r>
      <w:r>
        <w:rPr>
          <w:rStyle w:val="title2nb"/>
          <w:sz w:val="20"/>
        </w:rPr>
        <w:t>.</w:t>
      </w:r>
    </w:p>
    <w:p w14:paraId="19ADC67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3AA4ADA9"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AA6F6B9" w14:textId="77777777" w:rsidR="00A60F6C" w:rsidRPr="00B46925" w:rsidRDefault="00A60F6C" w:rsidP="00BC5FC2">
      <w:pPr>
        <w:jc w:val="both"/>
        <w:rPr>
          <w:sz w:val="18"/>
        </w:rPr>
      </w:pPr>
    </w:p>
    <w:p w14:paraId="5253F83D" w14:textId="65CD1919" w:rsidR="00A60F6C" w:rsidRPr="00791233" w:rsidRDefault="00A60F6C" w:rsidP="00BC5FC2">
      <w:pPr>
        <w:pStyle w:val="Ttulo20"/>
        <w:shd w:val="clear" w:color="auto" w:fill="F2F2F2"/>
        <w:jc w:val="both"/>
        <w:rPr>
          <w:i w:val="0"/>
          <w:iCs w:val="0"/>
        </w:rPr>
      </w:pPr>
      <w:r>
        <w:rPr>
          <w:i w:val="0"/>
          <w:iCs w:val="0"/>
        </w:rPr>
        <w:t>2</w:t>
      </w:r>
      <w:r w:rsidR="00F904A9">
        <w:rPr>
          <w:i w:val="0"/>
          <w:iCs w:val="0"/>
        </w:rPr>
        <w:t>.</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7A671E9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BBT 315 ou similar</w:t>
      </w:r>
      <w:r>
        <w:rPr>
          <w:rStyle w:val="title2nb"/>
          <w:sz w:val="20"/>
        </w:rPr>
        <w:t>.</w:t>
      </w:r>
    </w:p>
    <w:p w14:paraId="610E60C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FA4645F" w14:textId="77777777" w:rsidR="00A60F6C" w:rsidRPr="00B46925" w:rsidRDefault="00A60F6C" w:rsidP="00BC5FC2">
      <w:pPr>
        <w:jc w:val="both"/>
        <w:rPr>
          <w:rFonts w:cs="Arial"/>
          <w:b/>
          <w:bCs/>
        </w:rPr>
      </w:pPr>
      <w:r w:rsidRPr="00B46925">
        <w:rPr>
          <w:rStyle w:val="title2"/>
          <w:sz w:val="20"/>
        </w:rPr>
        <w:t>Local de aplicação:</w:t>
      </w:r>
      <w:r>
        <w:rPr>
          <w:rStyle w:val="title2"/>
          <w:sz w:val="20"/>
        </w:rPr>
        <w:t xml:space="preserve"> </w:t>
      </w:r>
      <w:r w:rsidRPr="00B46925">
        <w:rPr>
          <w:rStyle w:val="title2nb"/>
          <w:rFonts w:cs="Arial"/>
          <w:sz w:val="20"/>
        </w:rPr>
        <w:t>Conforme indicado em projeto ou, em substituição ao existente.</w:t>
      </w:r>
    </w:p>
    <w:p w14:paraId="60AB90CA" w14:textId="77777777" w:rsidR="00A60F6C" w:rsidRDefault="00A60F6C" w:rsidP="00BC5FC2">
      <w:pPr>
        <w:jc w:val="both"/>
        <w:rPr>
          <w:rFonts w:cs="Arial"/>
          <w:b/>
          <w:bCs/>
        </w:rPr>
      </w:pPr>
    </w:p>
    <w:p w14:paraId="30DE6E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602FB172" w14:textId="77777777" w:rsidR="00A60F6C" w:rsidRPr="00B46925" w:rsidRDefault="00A60F6C" w:rsidP="00BC5FC2">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rPr>
        <w:lastRenderedPageBreak/>
        <w:t>Sirocco</w:t>
      </w:r>
      <w:proofErr w:type="spellEnd"/>
      <w:r w:rsidRPr="00B46925">
        <w:rPr>
          <w:rStyle w:val="title2nb"/>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rPr>
        <w:t>:</w:t>
      </w:r>
      <w:r w:rsidRPr="00B46925">
        <w:rPr>
          <w:rStyle w:val="title2nb"/>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w:t>
      </w:r>
      <w:proofErr w:type="spellStart"/>
      <w:r w:rsidRPr="00B46925">
        <w:rPr>
          <w:rStyle w:val="title2nb"/>
        </w:rPr>
        <w:t>Berlinerluft</w:t>
      </w:r>
      <w:proofErr w:type="spellEnd"/>
      <w:r w:rsidRPr="00B46925">
        <w:rPr>
          <w:rStyle w:val="title2nb"/>
        </w:rPr>
        <w:t xml:space="preserve"> BBS250 ou simila</w:t>
      </w:r>
      <w:r>
        <w:rPr>
          <w:rStyle w:val="title2nb"/>
        </w:rPr>
        <w:t>r.</w:t>
      </w:r>
    </w:p>
    <w:p w14:paraId="20B75761" w14:textId="77777777" w:rsidR="00A60F6C" w:rsidRPr="00B46925" w:rsidRDefault="00A60F6C" w:rsidP="00BC5FC2">
      <w:pPr>
        <w:pStyle w:val="paragJust"/>
        <w:spacing w:after="0" w:line="240" w:lineRule="auto"/>
        <w:rPr>
          <w:sz w:val="18"/>
        </w:rPr>
      </w:pPr>
      <w:r w:rsidRPr="00B46925">
        <w:rPr>
          <w:rStyle w:val="title2"/>
        </w:rPr>
        <w:t>Critério de medição:</w:t>
      </w:r>
      <w:r>
        <w:rPr>
          <w:rStyle w:val="title2"/>
        </w:rPr>
        <w:t xml:space="preserve"> </w:t>
      </w:r>
      <w:r w:rsidRPr="00B46925">
        <w:rPr>
          <w:rStyle w:val="title2nb"/>
        </w:rPr>
        <w:t>Por unidade.</w:t>
      </w:r>
    </w:p>
    <w:p w14:paraId="349FEC78" w14:textId="77777777" w:rsidR="00A60F6C" w:rsidRPr="00B46925" w:rsidRDefault="00A60F6C" w:rsidP="00BC5FC2">
      <w:pPr>
        <w:pStyle w:val="paragJust"/>
        <w:spacing w:after="0" w:line="240" w:lineRule="auto"/>
        <w:rPr>
          <w:sz w:val="18"/>
        </w:rPr>
      </w:pPr>
      <w:r w:rsidRPr="00B46925">
        <w:rPr>
          <w:rStyle w:val="title2"/>
        </w:rPr>
        <w:t>Local de aplicação:</w:t>
      </w:r>
      <w:r>
        <w:rPr>
          <w:rStyle w:val="title2"/>
        </w:rPr>
        <w:t xml:space="preserve"> </w:t>
      </w:r>
      <w:r w:rsidRPr="00B46925">
        <w:rPr>
          <w:rStyle w:val="title2nb"/>
        </w:rPr>
        <w:t>Conforme indicado em projeto ou, em substituição ao existente.</w:t>
      </w:r>
    </w:p>
    <w:p w14:paraId="763F9553" w14:textId="77777777" w:rsidR="00A60F6C" w:rsidRDefault="00A60F6C" w:rsidP="00BC5FC2">
      <w:pPr>
        <w:jc w:val="both"/>
        <w:rPr>
          <w:rFonts w:cs="Arial"/>
          <w:b/>
          <w:bCs/>
        </w:rPr>
      </w:pPr>
    </w:p>
    <w:p w14:paraId="00509A4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2F3B327E"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BBS280 ou similar</w:t>
      </w:r>
      <w:r>
        <w:rPr>
          <w:rStyle w:val="title2nb"/>
          <w:sz w:val="20"/>
        </w:rPr>
        <w:t>.</w:t>
      </w:r>
    </w:p>
    <w:p w14:paraId="0D0CD50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405654AD"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AFB3B7A" w14:textId="77777777" w:rsidR="00A60F6C" w:rsidRDefault="00A60F6C" w:rsidP="00BC5FC2">
      <w:pPr>
        <w:jc w:val="both"/>
        <w:rPr>
          <w:rFonts w:cs="Arial"/>
          <w:b/>
          <w:bCs/>
        </w:rPr>
      </w:pPr>
    </w:p>
    <w:p w14:paraId="23258DD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2C02941"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xml:space="preserve">.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w:t>
      </w:r>
      <w:r w:rsidRPr="00B46925">
        <w:rPr>
          <w:rStyle w:val="title2nb"/>
          <w:sz w:val="20"/>
        </w:rPr>
        <w:lastRenderedPageBreak/>
        <w:t>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50FB97E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EFE508D"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52BCE" w14:textId="77777777" w:rsidR="00A60F6C" w:rsidRDefault="00A60F6C" w:rsidP="00BC5FC2">
      <w:pPr>
        <w:jc w:val="both"/>
      </w:pPr>
    </w:p>
    <w:p w14:paraId="0D4E5DF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1277CEA9"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BBS315 ou similar</w:t>
      </w:r>
      <w:r>
        <w:rPr>
          <w:rStyle w:val="title2nb"/>
          <w:sz w:val="20"/>
        </w:rPr>
        <w:t>.</w:t>
      </w:r>
    </w:p>
    <w:p w14:paraId="193FDB8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1D56B0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337728EF" w14:textId="77777777" w:rsidR="00A60F6C" w:rsidRDefault="00A60F6C" w:rsidP="00BC5FC2">
      <w:pPr>
        <w:jc w:val="both"/>
        <w:rPr>
          <w:rFonts w:cs="Arial"/>
          <w:b/>
          <w:bCs/>
        </w:rPr>
      </w:pPr>
    </w:p>
    <w:p w14:paraId="7D6A204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6B66351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 xml:space="preserve">. </w:t>
      </w:r>
      <w:r w:rsidRPr="00B46925">
        <w:rPr>
          <w:rStyle w:val="title2nb"/>
          <w:sz w:val="20"/>
        </w:rPr>
        <w:t xml:space="preserve">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w:t>
      </w:r>
      <w:r w:rsidRPr="00B46925">
        <w:rPr>
          <w:rStyle w:val="title2nb"/>
          <w:sz w:val="20"/>
        </w:rPr>
        <w:lastRenderedPageBreak/>
        <w:t xml:space="preserve">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4B107F3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2ED2730"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F053DD7" w14:textId="77777777" w:rsidR="00A60F6C" w:rsidRPr="000B7E41" w:rsidRDefault="00A60F6C" w:rsidP="00BC5FC2">
      <w:pPr>
        <w:jc w:val="both"/>
        <w:rPr>
          <w:rFonts w:cs="Arial"/>
          <w:b/>
          <w:bCs/>
        </w:rPr>
      </w:pPr>
    </w:p>
    <w:p w14:paraId="3722666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3DBF5CA7"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152475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8791D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7F20E8F"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1C258C19" w14:textId="77777777" w:rsidR="00A60F6C" w:rsidRPr="00B46925" w:rsidRDefault="00A60F6C" w:rsidP="00BC5FC2">
      <w:pPr>
        <w:jc w:val="both"/>
        <w:rPr>
          <w:rStyle w:val="title2nb"/>
          <w:sz w:val="20"/>
        </w:rPr>
      </w:pPr>
    </w:p>
    <w:p w14:paraId="677C503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71DD2C7"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E2BE7B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56660D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39E7C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621D7355" w14:textId="77777777" w:rsidR="00A60F6C" w:rsidRDefault="00A60F6C" w:rsidP="00BC5FC2">
      <w:pPr>
        <w:jc w:val="both"/>
        <w:rPr>
          <w:rFonts w:cs="Arial"/>
          <w:b/>
          <w:bCs/>
          <w:highlight w:val="yellow"/>
        </w:rPr>
      </w:pPr>
    </w:p>
    <w:p w14:paraId="1EDE679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55399C72"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393E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BBE2AF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982E6A1" w14:textId="77777777" w:rsidR="00A60F6C" w:rsidRPr="00B46925" w:rsidRDefault="00A60F6C" w:rsidP="00BC5FC2">
      <w:pPr>
        <w:jc w:val="both"/>
        <w:rPr>
          <w:rFonts w:cs="Arial"/>
          <w:bCs/>
          <w:highlight w:val="yellow"/>
        </w:rPr>
      </w:pPr>
      <w:r w:rsidRPr="00B46925">
        <w:rPr>
          <w:rStyle w:val="title2"/>
          <w:sz w:val="20"/>
        </w:rPr>
        <w:t>Normas aplicáveis:</w:t>
      </w:r>
      <w:r>
        <w:rPr>
          <w:rStyle w:val="title2"/>
          <w:sz w:val="20"/>
        </w:rPr>
        <w:t xml:space="preserve"> </w:t>
      </w:r>
      <w:r w:rsidRPr="00B46925">
        <w:rPr>
          <w:rStyle w:val="title2nb"/>
          <w:rFonts w:cs="Arial"/>
          <w:sz w:val="20"/>
        </w:rPr>
        <w:t>NBR 16401</w:t>
      </w:r>
    </w:p>
    <w:p w14:paraId="7DD657FF" w14:textId="77777777" w:rsidR="00A60F6C" w:rsidRPr="00B46925" w:rsidRDefault="00A60F6C" w:rsidP="00BC5FC2">
      <w:pPr>
        <w:jc w:val="both"/>
        <w:rPr>
          <w:rFonts w:cs="Arial"/>
          <w:b/>
          <w:bCs/>
          <w:highlight w:val="yellow"/>
        </w:rPr>
      </w:pPr>
    </w:p>
    <w:p w14:paraId="22FAC3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.1.12 CONDICIONADOR DE AR TIPO SPLIT INVERTER, MODELO HI-WALL (PAREDE), CICLO FRIO, CAPACIDADE NOMINAL 9.000 BTU/H</w:t>
      </w:r>
    </w:p>
    <w:p w14:paraId="092ECF6E"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3D852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DB302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FD39851"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73874C57" w14:textId="77777777" w:rsidR="00A60F6C" w:rsidRPr="00B46925" w:rsidRDefault="00A60F6C" w:rsidP="00BC5FC2">
      <w:pPr>
        <w:jc w:val="both"/>
      </w:pPr>
    </w:p>
    <w:p w14:paraId="28889B9F"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1BC6D989" w14:textId="77777777" w:rsidR="00A60F6C" w:rsidRPr="00B46925" w:rsidRDefault="00A60F6C" w:rsidP="00BC5FC2">
      <w:pPr>
        <w:jc w:val="both"/>
      </w:pPr>
      <w:r w:rsidRPr="00D90D7F">
        <w:rPr>
          <w:rStyle w:val="title2"/>
          <w:b w:val="0"/>
          <w:bCs/>
          <w:sz w:val="20"/>
        </w:rPr>
        <w:t>Especificação</w:t>
      </w:r>
      <w:r w:rsidRPr="004D52E7">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36942E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DBAFE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9D3DBB7" w14:textId="77777777" w:rsidR="00A60F6C" w:rsidRPr="00B46925" w:rsidRDefault="00A60F6C" w:rsidP="00BC5FC2">
      <w:pPr>
        <w:pStyle w:val="paragJust"/>
        <w:shd w:val="clear" w:color="auto" w:fill="FFFFFF"/>
        <w:spacing w:after="0" w:line="240" w:lineRule="auto"/>
      </w:pPr>
      <w:r w:rsidRPr="00B46925">
        <w:rPr>
          <w:rStyle w:val="title2"/>
        </w:rPr>
        <w:t>Normas aplicáveis:</w:t>
      </w:r>
      <w:r>
        <w:rPr>
          <w:rStyle w:val="title2"/>
        </w:rPr>
        <w:t xml:space="preserve"> </w:t>
      </w:r>
      <w:r w:rsidRPr="00B46925">
        <w:rPr>
          <w:rStyle w:val="title2nb"/>
        </w:rPr>
        <w:t>NBR 16401</w:t>
      </w:r>
    </w:p>
    <w:p w14:paraId="0FA0C5BD" w14:textId="77777777" w:rsidR="00A60F6C" w:rsidRDefault="00A60F6C" w:rsidP="00BC5FC2">
      <w:pPr>
        <w:jc w:val="both"/>
        <w:rPr>
          <w:rFonts w:cs="Arial"/>
          <w:b/>
          <w:bCs/>
        </w:rPr>
      </w:pPr>
    </w:p>
    <w:p w14:paraId="25CE975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1918B01"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78E4C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90777E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8F58D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C502958" w14:textId="77777777" w:rsidR="00A60F6C" w:rsidRDefault="00A60F6C" w:rsidP="00BC5FC2">
      <w:pPr>
        <w:jc w:val="both"/>
        <w:rPr>
          <w:rFonts w:cs="Arial"/>
          <w:b/>
          <w:bCs/>
        </w:rPr>
      </w:pPr>
    </w:p>
    <w:p w14:paraId="7A4EC48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3AD715D0"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86C9637" w14:textId="77777777" w:rsidR="00A60F6C" w:rsidRDefault="00A60F6C" w:rsidP="00BC5FC2">
      <w:pPr>
        <w:jc w:val="both"/>
        <w:rPr>
          <w:rStyle w:val="title2nb"/>
          <w:sz w:val="20"/>
        </w:rPr>
      </w:pPr>
      <w:r w:rsidRPr="00B46925">
        <w:rPr>
          <w:rStyle w:val="title2"/>
          <w:sz w:val="20"/>
        </w:rPr>
        <w:t>Critério de medição:</w:t>
      </w:r>
      <w:r>
        <w:rPr>
          <w:rStyle w:val="title2"/>
          <w:sz w:val="20"/>
        </w:rPr>
        <w:t xml:space="preserve"> </w:t>
      </w:r>
      <w:r w:rsidRPr="00B46925">
        <w:rPr>
          <w:rStyle w:val="title2nb"/>
          <w:sz w:val="20"/>
        </w:rPr>
        <w:t>Por unidade.</w:t>
      </w:r>
    </w:p>
    <w:p w14:paraId="28CBAB0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86CE65D"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4CE47D0" w14:textId="77777777" w:rsidR="00A60F6C" w:rsidRDefault="00A60F6C" w:rsidP="00BC5FC2">
      <w:pPr>
        <w:jc w:val="both"/>
        <w:rPr>
          <w:rFonts w:cs="Arial"/>
          <w:b/>
          <w:bCs/>
        </w:rPr>
      </w:pPr>
    </w:p>
    <w:p w14:paraId="28A5E2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EDF32A4"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3A6B6D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DC01F8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E857ED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25EE16E" w14:textId="77777777" w:rsidR="00A60F6C" w:rsidRDefault="00A60F6C" w:rsidP="00BC5FC2">
      <w:pPr>
        <w:jc w:val="both"/>
        <w:rPr>
          <w:rFonts w:cs="Arial"/>
          <w:b/>
          <w:bCs/>
        </w:rPr>
      </w:pPr>
    </w:p>
    <w:p w14:paraId="7CFB1A1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4823E79A"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478C84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8A9052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73727BF"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9FC92EB" w14:textId="77777777" w:rsidR="00A60F6C" w:rsidRDefault="00A60F6C" w:rsidP="00BC5FC2">
      <w:pPr>
        <w:jc w:val="both"/>
        <w:rPr>
          <w:rFonts w:cs="Arial"/>
          <w:b/>
          <w:bCs/>
        </w:rPr>
      </w:pPr>
    </w:p>
    <w:p w14:paraId="299D149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0A2CC3AC"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725B61E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6C761D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A00375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1556CE3C" w14:textId="77777777" w:rsidR="00A60F6C" w:rsidRDefault="00A60F6C" w:rsidP="00BC5FC2">
      <w:pPr>
        <w:jc w:val="both"/>
        <w:rPr>
          <w:rFonts w:cs="Arial"/>
          <w:b/>
          <w:bCs/>
        </w:rPr>
      </w:pPr>
    </w:p>
    <w:p w14:paraId="3E3282E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32D5A19B"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8A5732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E40643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57511D7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DE3703C" w14:textId="77777777" w:rsidR="00A60F6C" w:rsidRDefault="00A60F6C" w:rsidP="00BC5FC2">
      <w:pPr>
        <w:jc w:val="both"/>
        <w:rPr>
          <w:rFonts w:cs="Arial"/>
          <w:b/>
          <w:bCs/>
        </w:rPr>
      </w:pPr>
    </w:p>
    <w:p w14:paraId="7955951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6B29B"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A3ED7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7D75E0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C3EE1F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36FE67A" w14:textId="77777777" w:rsidR="00A60F6C" w:rsidRDefault="00A60F6C" w:rsidP="00BC5FC2">
      <w:pPr>
        <w:jc w:val="both"/>
        <w:rPr>
          <w:rFonts w:cs="Arial"/>
          <w:b/>
          <w:bCs/>
        </w:rPr>
      </w:pPr>
    </w:p>
    <w:p w14:paraId="76E981B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7721B6BF"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w:t>
      </w:r>
      <w:r w:rsidRPr="00B46925">
        <w:rPr>
          <w:rStyle w:val="title2nb"/>
          <w:sz w:val="20"/>
        </w:rPr>
        <w:lastRenderedPageBreak/>
        <w:t>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36CAE0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B5C368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BA3BA0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3252744" w14:textId="77777777" w:rsidR="00A60F6C" w:rsidRDefault="00A60F6C" w:rsidP="00BC5FC2">
      <w:pPr>
        <w:jc w:val="both"/>
        <w:rPr>
          <w:rFonts w:cs="Arial"/>
          <w:b/>
          <w:bCs/>
        </w:rPr>
      </w:pPr>
    </w:p>
    <w:p w14:paraId="53602B8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2B71B880"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44BFC8A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81E42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1A36B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EB29539" w14:textId="77777777" w:rsidR="00A60F6C" w:rsidRDefault="00A60F6C" w:rsidP="00BC5FC2">
      <w:pPr>
        <w:jc w:val="both"/>
        <w:rPr>
          <w:rFonts w:cs="Arial"/>
          <w:b/>
          <w:bCs/>
        </w:rPr>
      </w:pPr>
    </w:p>
    <w:p w14:paraId="24139E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1FA5F33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C6F4FCE" w14:textId="0848D05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155563BC" w14:textId="6C6C6D0B"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07DFEB3B"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w:t>
      </w:r>
      <w:r>
        <w:rPr>
          <w:rStyle w:val="title2nb"/>
          <w:rFonts w:cs="Arial"/>
          <w:sz w:val="20"/>
        </w:rPr>
        <w:t>I</w:t>
      </w:r>
      <w:r w:rsidRPr="00B46925">
        <w:rPr>
          <w:rStyle w:val="title2nb"/>
          <w:rFonts w:cs="Arial"/>
          <w:sz w:val="20"/>
        </w:rPr>
        <w:t>nstalações de Ar-Condicionado Sistemas Centrais e Unitários Partes 1, 2, e 3;</w:t>
      </w:r>
      <w:r>
        <w:rPr>
          <w:rStyle w:val="title2nb"/>
          <w:rFonts w:cs="Arial"/>
          <w:sz w:val="20"/>
        </w:rPr>
        <w:t xml:space="preserve"> </w:t>
      </w:r>
      <w:r w:rsidRPr="00B46925">
        <w:rPr>
          <w:rStyle w:val="title2nb"/>
          <w:rFonts w:cs="Arial"/>
          <w:sz w:val="20"/>
        </w:rPr>
        <w:t>NBR 6675</w:t>
      </w:r>
      <w:r>
        <w:rPr>
          <w:rStyle w:val="title2nb"/>
          <w:rFonts w:cs="Arial"/>
          <w:sz w:val="20"/>
        </w:rPr>
        <w:t>:</w:t>
      </w:r>
      <w:r w:rsidRPr="00B46925">
        <w:rPr>
          <w:rStyle w:val="title2nb"/>
          <w:rFonts w:cs="Arial"/>
          <w:sz w:val="20"/>
        </w:rPr>
        <w:t xml:space="preserve"> Instalação de condicionadores de ar de uso doméstico (tipo monobloco ou modular);</w:t>
      </w:r>
    </w:p>
    <w:p w14:paraId="344FF84C" w14:textId="77777777" w:rsidR="00A60F6C" w:rsidRPr="00B46925" w:rsidRDefault="00A60F6C" w:rsidP="00BC5FC2">
      <w:pPr>
        <w:jc w:val="both"/>
        <w:rPr>
          <w:rFonts w:cs="Arial"/>
          <w:b/>
          <w:bCs/>
        </w:rPr>
      </w:pPr>
    </w:p>
    <w:p w14:paraId="7AF5487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2EEAA4D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AC1FC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EF36BA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B7535A3" w14:textId="77777777" w:rsidR="00A60F6C" w:rsidRPr="00B46925"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Ar-Condicionado Sistemas Centrais e Unitários Partes 1, 2, e 3</w:t>
      </w:r>
      <w:r>
        <w:rPr>
          <w:rStyle w:val="title2nb"/>
          <w:sz w:val="20"/>
        </w:rPr>
        <w:t>;</w:t>
      </w:r>
      <w:r w:rsidRPr="00B46925">
        <w:rPr>
          <w:rStyle w:val="title2nb"/>
          <w:sz w:val="20"/>
        </w:rPr>
        <w:t xml:space="preserve"> NBR 6675 Instalação de condicionadores de ar de uso doméstico (tipo monobloco ou modular);</w:t>
      </w:r>
    </w:p>
    <w:p w14:paraId="3A979DEF" w14:textId="77777777" w:rsidR="00A60F6C" w:rsidRPr="00B46925" w:rsidRDefault="00A60F6C" w:rsidP="00BC5FC2">
      <w:pPr>
        <w:jc w:val="both"/>
        <w:rPr>
          <w:rFonts w:cs="Arial"/>
          <w:bCs/>
          <w:highlight w:val="yellow"/>
        </w:rPr>
      </w:pPr>
    </w:p>
    <w:p w14:paraId="6592AC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7037DF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w:t>
      </w:r>
      <w:r>
        <w:rPr>
          <w:rStyle w:val="title2nb"/>
          <w:sz w:val="20"/>
        </w:rPr>
        <w:t>.</w:t>
      </w:r>
      <w:r w:rsidRPr="00B46925">
        <w:rPr>
          <w:rStyle w:val="title2nb"/>
          <w:sz w:val="20"/>
        </w:rPr>
        <w:t xml:space="preserve"> Controle remoto sem fio. Refrigerante R410A ou outro similar considerado "ecológico". Capacidade nominal constante na descrição. Selo PROCEL, eficiência energética com classificação A do Inmetro.</w:t>
      </w:r>
    </w:p>
    <w:p w14:paraId="6C034F1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5FDABE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FB782B8" w14:textId="77777777" w:rsidR="00A60F6C" w:rsidRPr="00B46925" w:rsidRDefault="00A60F6C" w:rsidP="00BC5FC2">
      <w:pPr>
        <w:jc w:val="both"/>
        <w:rPr>
          <w:rStyle w:val="title2nb"/>
          <w:rFonts w:cs="Arial"/>
          <w:sz w:val="20"/>
        </w:rPr>
      </w:pPr>
      <w:r w:rsidRPr="00B46925">
        <w:rPr>
          <w:rStyle w:val="title2"/>
          <w:sz w:val="20"/>
        </w:rPr>
        <w:lastRenderedPageBreak/>
        <w:t>Normas aplicáveis:</w:t>
      </w:r>
      <w:r w:rsidRPr="00B46925">
        <w:rPr>
          <w:rStyle w:val="title2nb"/>
          <w:rFonts w:cs="Arial"/>
          <w:sz w:val="20"/>
        </w:rPr>
        <w:t xml:space="preserve"> NBR 16401 Instalações de Ar-Condicionado Sistemas Centrais e Unitários Partes 1, 2, e 3; NBR 6675 Instalação de condicionadores de ar de uso doméstico (tipo monobloco ou modular);</w:t>
      </w:r>
    </w:p>
    <w:p w14:paraId="3E1EBE96" w14:textId="77777777" w:rsidR="00A60F6C" w:rsidRPr="00B46925" w:rsidRDefault="00A60F6C" w:rsidP="00BC5FC2">
      <w:pPr>
        <w:jc w:val="both"/>
        <w:rPr>
          <w:rFonts w:cs="Arial"/>
          <w:b/>
          <w:bCs/>
          <w:highlight w:val="yellow"/>
        </w:rPr>
      </w:pPr>
    </w:p>
    <w:p w14:paraId="3C82502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6E49522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0DE0F9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ACFCBC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0C8B6C7"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0F18E050" w14:textId="77777777" w:rsidR="00A60F6C" w:rsidRPr="00B46925" w:rsidRDefault="00A60F6C" w:rsidP="00BC5FC2">
      <w:pPr>
        <w:jc w:val="both"/>
        <w:rPr>
          <w:rFonts w:cs="Arial"/>
          <w:b/>
          <w:bCs/>
          <w:highlight w:val="yellow"/>
        </w:rPr>
      </w:pPr>
    </w:p>
    <w:p w14:paraId="486225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784ECB34"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1D67A4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1C1E07AE"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7196ACA" w14:textId="77777777" w:rsidR="00A60F6C" w:rsidRDefault="00A60F6C" w:rsidP="00BC5FC2">
      <w:pPr>
        <w:jc w:val="both"/>
        <w:rPr>
          <w:rFonts w:cs="Arial"/>
          <w:b/>
          <w:bCs/>
        </w:rPr>
      </w:pPr>
    </w:p>
    <w:p w14:paraId="3522AA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0DEBA9BC"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4DB4466"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ADBD240" w14:textId="77777777" w:rsidR="00A60F6C" w:rsidRPr="00B46925" w:rsidRDefault="00A60F6C" w:rsidP="00BC5FC2">
      <w:pPr>
        <w:jc w:val="both"/>
      </w:pPr>
      <w:r w:rsidRPr="00A17790">
        <w:rPr>
          <w:rStyle w:val="title2"/>
          <w:sz w:val="20"/>
        </w:rPr>
        <w:t>Normas aplicáveis:</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E1DA8E2" w14:textId="77777777" w:rsidR="00A60F6C" w:rsidRDefault="00A60F6C" w:rsidP="00BC5FC2">
      <w:pPr>
        <w:jc w:val="both"/>
        <w:rPr>
          <w:rFonts w:cs="Arial"/>
          <w:b/>
          <w:bCs/>
        </w:rPr>
      </w:pPr>
    </w:p>
    <w:p w14:paraId="42E4B2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5A9EE980"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D70B9C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893DED0"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BD78B09" w14:textId="77777777" w:rsidR="00A60F6C" w:rsidRDefault="00A60F6C" w:rsidP="00BC5FC2">
      <w:pPr>
        <w:jc w:val="both"/>
        <w:rPr>
          <w:rFonts w:cs="Arial"/>
          <w:b/>
          <w:bCs/>
        </w:rPr>
      </w:pPr>
    </w:p>
    <w:p w14:paraId="06FD97F6"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49BB7AFA"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w:t>
      </w:r>
      <w:r>
        <w:rPr>
          <w:rStyle w:val="title2nb"/>
          <w:sz w:val="20"/>
        </w:rPr>
        <w:t>.</w:t>
      </w:r>
      <w:r w:rsidRPr="00A17790">
        <w:rPr>
          <w:rStyle w:val="title2nb"/>
          <w:sz w:val="20"/>
        </w:rPr>
        <w:t xml:space="preserve"> Selo PROCEL, eficiência energética com classificação A do Inmetro.</w:t>
      </w:r>
    </w:p>
    <w:p w14:paraId="3869B504"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A523F62"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50565FC7" w14:textId="77777777" w:rsidR="00A60F6C" w:rsidRDefault="00A60F6C" w:rsidP="00BC5FC2">
      <w:pPr>
        <w:jc w:val="both"/>
        <w:rPr>
          <w:rFonts w:cs="Arial"/>
          <w:b/>
          <w:bCs/>
        </w:rPr>
      </w:pPr>
    </w:p>
    <w:p w14:paraId="1CA532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08923714"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6C57AF8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7AF62097"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F4D2A94" w14:textId="77777777" w:rsidR="00A60F6C" w:rsidRDefault="00A60F6C" w:rsidP="00BC5FC2">
      <w:pPr>
        <w:jc w:val="both"/>
        <w:rPr>
          <w:rFonts w:cs="Arial"/>
          <w:b/>
          <w:bCs/>
        </w:rPr>
      </w:pPr>
    </w:p>
    <w:p w14:paraId="5E6754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3D347D53"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1B8A5F5"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3C3627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A4A354" w14:textId="77777777" w:rsidR="00A60F6C" w:rsidRDefault="00A60F6C" w:rsidP="00BC5FC2">
      <w:pPr>
        <w:jc w:val="both"/>
        <w:rPr>
          <w:rFonts w:cs="Arial"/>
          <w:b/>
          <w:bCs/>
        </w:rPr>
      </w:pPr>
    </w:p>
    <w:p w14:paraId="7C1AA7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25903FDD"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9EEB882"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629280C"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3F21F83" w14:textId="77777777" w:rsidR="00A60F6C" w:rsidRDefault="00A60F6C" w:rsidP="00BC5FC2">
      <w:pPr>
        <w:jc w:val="both"/>
        <w:rPr>
          <w:rFonts w:cs="Arial"/>
          <w:b/>
          <w:bCs/>
        </w:rPr>
      </w:pPr>
    </w:p>
    <w:p w14:paraId="6AAFC58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743A6758"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w:t>
      </w:r>
      <w:r w:rsidRPr="00A17790">
        <w:rPr>
          <w:rStyle w:val="title2nb"/>
          <w:sz w:val="20"/>
        </w:rPr>
        <w:lastRenderedPageBreak/>
        <w:t>considerado "ecológico". Capacidade nominal constante na descrição. Selo PROCEL, eficiência energética com classificação A do Inmetro.</w:t>
      </w:r>
    </w:p>
    <w:p w14:paraId="7F9B92D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E5DA704"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DCF4A2" w14:textId="77777777" w:rsidR="00A60F6C" w:rsidRDefault="00A60F6C" w:rsidP="00BC5FC2">
      <w:pPr>
        <w:jc w:val="both"/>
        <w:rPr>
          <w:rFonts w:cs="Arial"/>
          <w:b/>
          <w:bCs/>
        </w:rPr>
      </w:pPr>
    </w:p>
    <w:p w14:paraId="6CA1BCD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13D5B98E"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93C3A6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669955A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23772E5A" w14:textId="77777777" w:rsidR="00A60F6C" w:rsidRDefault="00A60F6C" w:rsidP="00BC5FC2">
      <w:pPr>
        <w:jc w:val="both"/>
        <w:rPr>
          <w:rFonts w:cs="Arial"/>
          <w:b/>
          <w:bCs/>
        </w:rPr>
      </w:pPr>
    </w:p>
    <w:p w14:paraId="2E39E7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E8214AE"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F6044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B404F2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3D28461B" w14:textId="77777777" w:rsidR="00A60F6C" w:rsidRDefault="00A60F6C" w:rsidP="00BC5FC2">
      <w:pPr>
        <w:jc w:val="both"/>
        <w:rPr>
          <w:rFonts w:cs="Arial"/>
          <w:b/>
          <w:bCs/>
        </w:rPr>
      </w:pPr>
    </w:p>
    <w:p w14:paraId="4D165E9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6E378618" w14:textId="77777777" w:rsidR="00A60F6C" w:rsidRPr="00B46925"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63202C3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44E4B85"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2AB416F8" w14:textId="77777777" w:rsidR="00A60F6C" w:rsidRDefault="00A60F6C" w:rsidP="00BC5FC2">
      <w:pPr>
        <w:jc w:val="both"/>
        <w:rPr>
          <w:rFonts w:cs="Arial"/>
          <w:b/>
          <w:bCs/>
        </w:rPr>
      </w:pPr>
    </w:p>
    <w:p w14:paraId="59E1DFE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4957FA3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F26BA2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BC0C13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4CC11A4B" w14:textId="77777777" w:rsidR="00A60F6C" w:rsidRDefault="00A60F6C" w:rsidP="00BC5FC2">
      <w:pPr>
        <w:jc w:val="both"/>
        <w:rPr>
          <w:rFonts w:cs="Arial"/>
          <w:b/>
          <w:bCs/>
        </w:rPr>
      </w:pPr>
    </w:p>
    <w:p w14:paraId="271A9BB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42D5A27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8C66BE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F271B86"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A578E89" w14:textId="77777777" w:rsidR="00A60F6C" w:rsidRDefault="00A60F6C" w:rsidP="00BC5FC2">
      <w:pPr>
        <w:jc w:val="both"/>
        <w:rPr>
          <w:rFonts w:cs="Arial"/>
          <w:b/>
          <w:bCs/>
        </w:rPr>
      </w:pPr>
    </w:p>
    <w:p w14:paraId="3C041A1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046931DC"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52AA6810" w14:textId="16A032FD"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6E670EEB" w14:textId="77777777" w:rsidR="00A60F6C"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2B436CD" w14:textId="77777777" w:rsidR="00A60F6C" w:rsidRPr="00B46925" w:rsidRDefault="00A60F6C" w:rsidP="00BC5FC2">
      <w:pPr>
        <w:jc w:val="both"/>
        <w:rPr>
          <w:rFonts w:cs="Arial"/>
          <w:b/>
          <w:bCs/>
        </w:rPr>
      </w:pPr>
    </w:p>
    <w:p w14:paraId="56A6F9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5EBD1D67" w14:textId="1AD0CE48"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181DDA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C5CD10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FCC1A5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741B4DCD" w14:textId="77777777" w:rsidR="00A60F6C" w:rsidRDefault="00A60F6C" w:rsidP="00BC5FC2">
      <w:pPr>
        <w:jc w:val="both"/>
        <w:rPr>
          <w:rFonts w:cs="Arial"/>
          <w:b/>
          <w:bCs/>
        </w:rPr>
      </w:pPr>
    </w:p>
    <w:p w14:paraId="568495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375F9C89" w14:textId="578666BD"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A0502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D301F2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A271F1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69E0709F" w14:textId="77777777" w:rsidR="00A60F6C" w:rsidRPr="00B46925" w:rsidRDefault="00A60F6C" w:rsidP="00BC5FC2">
      <w:pPr>
        <w:jc w:val="both"/>
        <w:rPr>
          <w:rFonts w:cs="Arial"/>
          <w:b/>
          <w:bCs/>
        </w:rPr>
      </w:pPr>
    </w:p>
    <w:p w14:paraId="624D779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50F221BE"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740544D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92F15F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E6A9C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B0444FC" w14:textId="77777777" w:rsidR="00A60F6C" w:rsidRDefault="00A60F6C" w:rsidP="00BC5FC2">
      <w:pPr>
        <w:jc w:val="both"/>
        <w:rPr>
          <w:rFonts w:cs="Arial"/>
          <w:b/>
          <w:bCs/>
        </w:rPr>
      </w:pPr>
    </w:p>
    <w:p w14:paraId="3DD72BE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02BCD54E" w14:textId="5A203E8B"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14FB946" w14:textId="220C4B3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0A838528" w14:textId="4CAD5178"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72980806"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4D78CCBC" w14:textId="77777777" w:rsidR="00A60F6C" w:rsidRDefault="00A60F6C" w:rsidP="00BC5FC2">
      <w:pPr>
        <w:jc w:val="both"/>
        <w:rPr>
          <w:rFonts w:cs="Arial"/>
          <w:b/>
          <w:bCs/>
        </w:rPr>
      </w:pPr>
    </w:p>
    <w:p w14:paraId="2E531A3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4520B81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34358F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9B808C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436152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9D68F52" w14:textId="77777777" w:rsidR="00A60F6C" w:rsidRDefault="00A60F6C" w:rsidP="00BC5FC2">
      <w:pPr>
        <w:pStyle w:val="paragJust"/>
        <w:shd w:val="clear" w:color="auto" w:fill="FFFFFF"/>
        <w:spacing w:after="120"/>
      </w:pPr>
    </w:p>
    <w:p w14:paraId="67453D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664D2D6D"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9D49DDE"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CB91D6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4A8A9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657CFFC7" w14:textId="77777777" w:rsidR="00A60F6C" w:rsidRDefault="00A60F6C" w:rsidP="00BC5FC2">
      <w:pPr>
        <w:pStyle w:val="paragJust"/>
        <w:shd w:val="clear" w:color="auto" w:fill="FFFFFF"/>
        <w:spacing w:after="120"/>
      </w:pPr>
    </w:p>
    <w:p w14:paraId="076D5DA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09AF43F0"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23CE075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1FD1E9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68BCD0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C45E355" w14:textId="77777777" w:rsidR="00A60F6C" w:rsidRDefault="00A60F6C" w:rsidP="00BC5FC2">
      <w:pPr>
        <w:pStyle w:val="paragJust"/>
        <w:shd w:val="clear" w:color="auto" w:fill="FFFFFF"/>
        <w:spacing w:after="120"/>
      </w:pPr>
    </w:p>
    <w:p w14:paraId="302F008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1634344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BC65D9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4011C8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9AF78F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BC0C8D0" w14:textId="77777777" w:rsidR="00A60F6C" w:rsidRDefault="00A60F6C" w:rsidP="00BC5FC2">
      <w:pPr>
        <w:pStyle w:val="paragJust"/>
        <w:shd w:val="clear" w:color="auto" w:fill="FFFFFF"/>
        <w:spacing w:after="120"/>
      </w:pPr>
    </w:p>
    <w:p w14:paraId="3DE4C40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0C413309"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C4FA8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708B3D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3E8623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050D0F1C" w14:textId="77777777" w:rsidR="00A60F6C" w:rsidRDefault="00A60F6C" w:rsidP="00BC5FC2">
      <w:pPr>
        <w:pStyle w:val="paragJust"/>
        <w:shd w:val="clear" w:color="auto" w:fill="FFFFFF"/>
        <w:spacing w:after="120"/>
      </w:pPr>
    </w:p>
    <w:p w14:paraId="610955F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3E332EA2"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4C90D12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AB45F8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4C22EF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88F860D" w14:textId="77777777" w:rsidR="00A60F6C" w:rsidRDefault="00A60F6C" w:rsidP="00BC5FC2">
      <w:pPr>
        <w:pStyle w:val="paragJust"/>
        <w:shd w:val="clear" w:color="auto" w:fill="FFFFFF"/>
        <w:spacing w:after="120"/>
      </w:pPr>
    </w:p>
    <w:p w14:paraId="45168AE5"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0CDB5BC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65D441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30A6C9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1F5B4B3"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5A2225EC" w14:textId="77777777" w:rsidR="00A60F6C" w:rsidRDefault="00A60F6C" w:rsidP="00BC5FC2">
      <w:pPr>
        <w:pStyle w:val="paragJust"/>
        <w:shd w:val="clear" w:color="auto" w:fill="FFFFFF"/>
        <w:spacing w:after="120"/>
      </w:pPr>
    </w:p>
    <w:p w14:paraId="6B15A1FA"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AR-CONDICIONADO SPLITÃO 10 TR – FORNECIMENTO E INSTALAÇÃO</w:t>
      </w:r>
    </w:p>
    <w:p w14:paraId="37F3EC75"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w:t>
      </w:r>
      <w:r w:rsidRPr="00C41568">
        <w:rPr>
          <w:rStyle w:val="title2nb"/>
        </w:rPr>
        <w:lastRenderedPageBreak/>
        <w:t xml:space="preserve">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w:t>
      </w:r>
      <w:proofErr w:type="gramStart"/>
      <w:r w:rsidRPr="00C41568">
        <w:rPr>
          <w:rStyle w:val="title2nb"/>
        </w:rPr>
        <w:t>condensador;  XII</w:t>
      </w:r>
      <w:proofErr w:type="gramEnd"/>
      <w:r w:rsidRPr="00C41568">
        <w:rPr>
          <w:rStyle w:val="title2nb"/>
        </w:rPr>
        <w:t xml:space="preserve">).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23C3091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C3F8C5F"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CF8DF04"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29099BB" w14:textId="77777777" w:rsidR="00A60F6C" w:rsidRPr="004F2A88" w:rsidRDefault="00A60F6C" w:rsidP="00BC5FC2">
      <w:pPr>
        <w:pStyle w:val="paragJust"/>
        <w:spacing w:after="0" w:line="240" w:lineRule="auto"/>
        <w:rPr>
          <w:lang w:val="en-US"/>
        </w:rPr>
      </w:pPr>
      <w:r w:rsidRPr="002B20C2">
        <w:rPr>
          <w:rStyle w:val="title2nb"/>
          <w:lang w:val="en-US"/>
        </w:rPr>
        <w:lastRenderedPageBreak/>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0668FC0" w14:textId="77777777" w:rsidR="00A60F6C" w:rsidRDefault="00A60F6C" w:rsidP="00BC5FC2">
      <w:pPr>
        <w:pStyle w:val="paragJust"/>
        <w:shd w:val="clear" w:color="auto" w:fill="FFFFFF"/>
        <w:spacing w:after="120"/>
        <w:rPr>
          <w:lang w:val="en-US"/>
        </w:rPr>
      </w:pPr>
    </w:p>
    <w:p w14:paraId="69A5731E"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AR-CONDICIONADO SPLITÃO 15 TR – FORNECIMENTO E INSTALAÇÃO</w:t>
      </w:r>
    </w:p>
    <w:p w14:paraId="0B3E32D9"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w:t>
      </w:r>
      <w:r w:rsidRPr="00C41568">
        <w:rPr>
          <w:rStyle w:val="title2nb"/>
        </w:rPr>
        <w:lastRenderedPageBreak/>
        <w:t xml:space="preserve">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w:t>
      </w:r>
      <w:proofErr w:type="gramStart"/>
      <w:r w:rsidRPr="00C41568">
        <w:rPr>
          <w:rStyle w:val="title2nb"/>
        </w:rPr>
        <w:t>condensador;  XII</w:t>
      </w:r>
      <w:proofErr w:type="gramEnd"/>
      <w:r w:rsidRPr="00C41568">
        <w:rPr>
          <w:rStyle w:val="title2nb"/>
        </w:rPr>
        <w:t xml:space="preserve">).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6C31665A"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E307B6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4FA65FF"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527CA17"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280C81F" w14:textId="77777777" w:rsidR="00A60F6C" w:rsidRDefault="00A60F6C" w:rsidP="00BC5FC2">
      <w:pPr>
        <w:pStyle w:val="paragJust"/>
        <w:shd w:val="clear" w:color="auto" w:fill="FFFFFF"/>
        <w:spacing w:after="120"/>
        <w:rPr>
          <w:lang w:val="en-US"/>
        </w:rPr>
      </w:pPr>
    </w:p>
    <w:p w14:paraId="718A1929" w14:textId="77777777" w:rsidR="00A60F6C" w:rsidRPr="003701DE"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54</w:t>
      </w:r>
      <w:r w:rsidRPr="00791233">
        <w:rPr>
          <w:i w:val="0"/>
          <w:iCs w:val="0"/>
        </w:rPr>
        <w:t xml:space="preserve"> </w:t>
      </w:r>
      <w:r>
        <w:rPr>
          <w:i w:val="0"/>
          <w:iCs w:val="0"/>
        </w:rPr>
        <w:t>AR-CONDICIONADO SPLITÃO 20 TR – FORNECIMENTO E INSTALAÇÃO</w:t>
      </w:r>
    </w:p>
    <w:p w14:paraId="59F43A2C"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w:t>
      </w:r>
      <w:r w:rsidRPr="00C41568">
        <w:rPr>
          <w:rStyle w:val="title2nb"/>
        </w:rPr>
        <w:lastRenderedPageBreak/>
        <w:t xml:space="preserve">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w:t>
      </w:r>
      <w:proofErr w:type="gramStart"/>
      <w:r w:rsidRPr="00C41568">
        <w:rPr>
          <w:rStyle w:val="title2nb"/>
        </w:rPr>
        <w:t>condensador;  XII</w:t>
      </w:r>
      <w:proofErr w:type="gramEnd"/>
      <w:r w:rsidRPr="00C41568">
        <w:rPr>
          <w:rStyle w:val="title2nb"/>
        </w:rPr>
        <w:t xml:space="preserve">).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096882A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968096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73D364A"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0258A37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D845D0F" w14:textId="77777777" w:rsidR="00A60F6C" w:rsidRPr="004F2A88" w:rsidRDefault="00A60F6C" w:rsidP="00BC5FC2">
      <w:pPr>
        <w:pStyle w:val="paragJust"/>
        <w:shd w:val="clear" w:color="auto" w:fill="FFFFFF"/>
        <w:spacing w:after="120"/>
        <w:rPr>
          <w:lang w:val="en-US"/>
        </w:rPr>
      </w:pPr>
    </w:p>
    <w:p w14:paraId="79F2C4D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REFERÊNCIA VENTOKIT 150, INCLUSIVE ACESSÓRIOS VENEZIANA, TIMER E INTERRUPTOR</w:t>
      </w:r>
    </w:p>
    <w:p w14:paraId="71766C61" w14:textId="301B4B0D"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Ø=125 mm, capacidade de renovação nominal de 150 m3/h, potência nominal 20 W, bivolt (127/220V). </w:t>
      </w:r>
      <w:r w:rsidRPr="00B46925">
        <w:rPr>
          <w:rStyle w:val="title2nb"/>
          <w:sz w:val="20"/>
        </w:rPr>
        <w:lastRenderedPageBreak/>
        <w:t xml:space="preserve">Incluso bloco motor, gabarito, veneziana </w:t>
      </w:r>
      <w:proofErr w:type="spellStart"/>
      <w:r w:rsidRPr="00B46925">
        <w:rPr>
          <w:rStyle w:val="title2nb"/>
          <w:sz w:val="20"/>
        </w:rPr>
        <w:t>autofechante</w:t>
      </w:r>
      <w:proofErr w:type="spellEnd"/>
      <w:r w:rsidRPr="00B46925">
        <w:rPr>
          <w:rStyle w:val="title2nb"/>
          <w:sz w:val="20"/>
        </w:rPr>
        <w:t xml:space="preserve">, tubo de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150, ou similar </w:t>
      </w:r>
    </w:p>
    <w:p w14:paraId="6728C43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1FD53D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8,0 m2, com pouca ou nenhuma ventilação.</w:t>
      </w:r>
    </w:p>
    <w:p w14:paraId="0E874138" w14:textId="77777777" w:rsidR="00A60F6C" w:rsidRDefault="00A60F6C" w:rsidP="00BC5FC2">
      <w:pPr>
        <w:jc w:val="both"/>
        <w:rPr>
          <w:rFonts w:cs="Arial"/>
          <w:b/>
          <w:bCs/>
        </w:rPr>
      </w:pPr>
    </w:p>
    <w:p w14:paraId="75DDC5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REFERÊNCIA VENTOKIT 80, INCLUSIVE ACESSÓRIOS VENEZIANA, TIMER E INTERRUPTOR</w:t>
      </w:r>
    </w:p>
    <w:p w14:paraId="57ECD140" w14:textId="221AFF20"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Ø=100 mm, capacidade de renovação nominal de 80 m3/h, potência nominal 20 W, bivolt (127/220V). Incluso bloco motor, gabarito, veneziana </w:t>
      </w:r>
      <w:proofErr w:type="spellStart"/>
      <w:r w:rsidRPr="00B46925">
        <w:rPr>
          <w:rStyle w:val="title2nb"/>
          <w:sz w:val="20"/>
        </w:rPr>
        <w:t>autofechante</w:t>
      </w:r>
      <w:proofErr w:type="spellEnd"/>
      <w:r w:rsidRPr="00B46925">
        <w:rPr>
          <w:rStyle w:val="title2nb"/>
          <w:sz w:val="20"/>
        </w:rPr>
        <w:t xml:space="preserve">, tubo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80 ou similar</w:t>
      </w:r>
      <w:r>
        <w:rPr>
          <w:rStyle w:val="title2nb"/>
          <w:sz w:val="20"/>
        </w:rPr>
        <w:t>.</w:t>
      </w:r>
    </w:p>
    <w:p w14:paraId="332463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60960B8"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5 m2, com pouca ou nenhuma ventilação.</w:t>
      </w:r>
    </w:p>
    <w:p w14:paraId="00D03010" w14:textId="77777777" w:rsidR="00A60F6C" w:rsidRDefault="00A60F6C" w:rsidP="00BC5FC2">
      <w:pPr>
        <w:jc w:val="both"/>
        <w:rPr>
          <w:rFonts w:cs="Arial"/>
          <w:b/>
          <w:bCs/>
        </w:rPr>
      </w:pPr>
    </w:p>
    <w:p w14:paraId="4DD098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w:t>
      </w:r>
      <w:proofErr w:type="gramStart"/>
      <w:r w:rsidRPr="00791233">
        <w:rPr>
          <w:i w:val="0"/>
          <w:iCs w:val="0"/>
        </w:rPr>
        <w:t>150  MULTIVAC</w:t>
      </w:r>
      <w:proofErr w:type="gramEnd"/>
      <w:r w:rsidRPr="00791233">
        <w:rPr>
          <w:i w:val="0"/>
          <w:iCs w:val="0"/>
        </w:rPr>
        <w:t xml:space="preserve">  OU EQUIVALENTE</w:t>
      </w:r>
    </w:p>
    <w:p w14:paraId="567CF30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w:t>
      </w:r>
      <w:proofErr w:type="spellStart"/>
      <w:r w:rsidRPr="00B46925">
        <w:rPr>
          <w:rStyle w:val="title2nb"/>
          <w:sz w:val="20"/>
        </w:rPr>
        <w:t>Multivac</w:t>
      </w:r>
      <w:proofErr w:type="spellEnd"/>
      <w:r w:rsidRPr="00B46925">
        <w:rPr>
          <w:rStyle w:val="title2nb"/>
          <w:sz w:val="20"/>
        </w:rPr>
        <w:t xml:space="preserve"> Muro 150A ou similar</w:t>
      </w:r>
      <w:r>
        <w:rPr>
          <w:rStyle w:val="title2nb"/>
          <w:sz w:val="20"/>
        </w:rPr>
        <w:t>.</w:t>
      </w:r>
    </w:p>
    <w:p w14:paraId="1284D1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53BFD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03F2EA08" w14:textId="77777777" w:rsidR="00A60F6C" w:rsidRDefault="00A60F6C" w:rsidP="00BC5FC2">
      <w:pPr>
        <w:jc w:val="both"/>
        <w:rPr>
          <w:rFonts w:cs="Arial"/>
          <w:b/>
          <w:bCs/>
        </w:rPr>
      </w:pPr>
    </w:p>
    <w:p w14:paraId="1908E95C" w14:textId="00BA3A75"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 xml:space="preserve">VENTILADOR/EXAUSTOR AXIAL COM MULTIKIT (CAPITOR E GRELHA DE DESCARGA) VZ. MÁX. 97M3/H   REF.: MURO100 </w:t>
      </w:r>
      <w:proofErr w:type="gramStart"/>
      <w:r w:rsidRPr="00791233">
        <w:rPr>
          <w:i w:val="0"/>
          <w:iCs w:val="0"/>
        </w:rPr>
        <w:t>MULTIVAC  OU</w:t>
      </w:r>
      <w:proofErr w:type="gramEnd"/>
      <w:r w:rsidRPr="00791233">
        <w:rPr>
          <w:i w:val="0"/>
          <w:iCs w:val="0"/>
        </w:rPr>
        <w:t xml:space="preserve"> EQUIVALENTE</w:t>
      </w:r>
    </w:p>
    <w:p w14:paraId="05ED2799" w14:textId="77777777" w:rsidR="00A60F6C" w:rsidRPr="00B46925" w:rsidRDefault="00A60F6C" w:rsidP="00BC5FC2">
      <w:pPr>
        <w:jc w:val="both"/>
      </w:pPr>
      <w:r w:rsidRPr="00B46925">
        <w:rPr>
          <w:rStyle w:val="title2"/>
          <w:sz w:val="20"/>
        </w:rPr>
        <w:t>Especificação:</w:t>
      </w:r>
    </w:p>
    <w:p w14:paraId="7614BC65"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97 m3/h, potência 20 W, Voltagem 127 ou 220V, completo. Referência: </w:t>
      </w:r>
      <w:proofErr w:type="spellStart"/>
      <w:r w:rsidRPr="00B46925">
        <w:rPr>
          <w:rStyle w:val="title2nb"/>
          <w:sz w:val="20"/>
        </w:rPr>
        <w:t>Multivac</w:t>
      </w:r>
      <w:proofErr w:type="spellEnd"/>
      <w:r w:rsidRPr="00B46925">
        <w:rPr>
          <w:rStyle w:val="title2nb"/>
          <w:sz w:val="20"/>
        </w:rPr>
        <w:t xml:space="preserve"> Muro 100 ou similar</w:t>
      </w:r>
      <w:r>
        <w:rPr>
          <w:rStyle w:val="title2nb"/>
          <w:sz w:val="20"/>
        </w:rPr>
        <w:t>.</w:t>
      </w:r>
    </w:p>
    <w:p w14:paraId="148C68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9846493"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17135563" w14:textId="77777777" w:rsidR="00A60F6C" w:rsidRPr="00B46925" w:rsidRDefault="00A60F6C" w:rsidP="00BC5FC2">
      <w:pPr>
        <w:jc w:val="both"/>
        <w:rPr>
          <w:rStyle w:val="title2nb"/>
          <w:sz w:val="20"/>
        </w:rPr>
      </w:pPr>
    </w:p>
    <w:p w14:paraId="5BBF85B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 INTERLIGAÇÃO FRIGORÍGENA</w:t>
      </w:r>
    </w:p>
    <w:p w14:paraId="5D7993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.2.1 GÁS NITROGÊNIO</w:t>
      </w:r>
    </w:p>
    <w:p w14:paraId="1C221CCD" w14:textId="03614717"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63B7A19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Volume (m3).</w:t>
      </w:r>
    </w:p>
    <w:p w14:paraId="16BFE64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Tubulação frigorígena, para evitar a formação de óxidos e fuligem.</w:t>
      </w:r>
    </w:p>
    <w:p w14:paraId="5AF19D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2367582" w14:textId="77777777" w:rsidR="00A60F6C" w:rsidRDefault="00A60F6C" w:rsidP="00BC5FC2">
      <w:pPr>
        <w:jc w:val="both"/>
      </w:pPr>
    </w:p>
    <w:p w14:paraId="7E46A7A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.2.2 GÁS REFRIGERANTE R22</w:t>
      </w:r>
    </w:p>
    <w:p w14:paraId="779BCBE6" w14:textId="45F0F3C1"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R22 é um refrigerante HCFC utilizado para aplicação em ar-condicionado residencial e comercial de média e baixa temperatura e está sob a regulação do Protocolo de Montreal e será eliminado progressivamente.</w:t>
      </w:r>
    </w:p>
    <w:p w14:paraId="2EEA39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6ABC3CCA" w14:textId="77777777" w:rsidR="00A60F6C" w:rsidRPr="0034458B" w:rsidRDefault="00A60F6C" w:rsidP="00BC5FC2">
      <w:pPr>
        <w:jc w:val="both"/>
      </w:pPr>
    </w:p>
    <w:p w14:paraId="5275047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.2.3</w:t>
      </w:r>
      <w:r w:rsidRPr="00791233">
        <w:rPr>
          <w:i w:val="0"/>
          <w:iCs w:val="0"/>
        </w:rPr>
        <w:tab/>
        <w:t xml:space="preserve"> GÁS REFRIGERANTE R410</w:t>
      </w:r>
    </w:p>
    <w:p w14:paraId="6E396FCB" w14:textId="47C41381" w:rsidR="00A60F6C" w:rsidRPr="00B46925" w:rsidRDefault="00A60F6C" w:rsidP="00BC5FC2">
      <w:pPr>
        <w:jc w:val="both"/>
      </w:pPr>
      <w:r w:rsidRPr="00B46925">
        <w:rPr>
          <w:rStyle w:val="title2"/>
          <w:sz w:val="20"/>
        </w:rPr>
        <w:t>Especificação:</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O R410A é uma mistura de dois fluidos refrigerantes a base de </w:t>
      </w:r>
      <w:proofErr w:type="spellStart"/>
      <w:r w:rsidRPr="00B46925">
        <w:rPr>
          <w:rStyle w:val="title2nb"/>
          <w:sz w:val="20"/>
        </w:rPr>
        <w:t>hidrofluorcarbono</w:t>
      </w:r>
      <w:proofErr w:type="spellEnd"/>
      <w:r w:rsidRPr="00B46925">
        <w:rPr>
          <w:rStyle w:val="title2nb"/>
          <w:sz w:val="20"/>
        </w:rPr>
        <w:t xml:space="preserve">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r>
        <w:rPr>
          <w:rStyle w:val="title2nb"/>
          <w:sz w:val="20"/>
        </w:rPr>
        <w:t>.</w:t>
      </w:r>
    </w:p>
    <w:p w14:paraId="2C82B6C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2DAAF03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Equipamentos de Refrigeração Comercial do tipo VRF e Split Inverter.</w:t>
      </w:r>
    </w:p>
    <w:p w14:paraId="11CD8A54" w14:textId="77777777" w:rsidR="00A60F6C" w:rsidRDefault="00A60F6C" w:rsidP="00BC5FC2">
      <w:pPr>
        <w:spacing w:after="60"/>
        <w:jc w:val="both"/>
        <w:rPr>
          <w:rFonts w:cs="Arial"/>
          <w:b/>
          <w:bCs/>
        </w:rPr>
      </w:pPr>
    </w:p>
    <w:p w14:paraId="15407C0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.2.4 TUBO EM COBRE FLEXÍVEL, DN 1 1/8", COM ISOLAMENTO, INSTALADO EM RAMAL DE ALIMENTAÇÃO DE AR-CONDICIONADO COM CONDENSADORA CENTRAL. FORNECIMENTO E INSTALAÇÃO</w:t>
      </w:r>
    </w:p>
    <w:p w14:paraId="65E2E544" w14:textId="482D150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 1/8",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4C8261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40F2D2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3E93B408"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36E6522" w14:textId="77777777" w:rsidR="00A60F6C" w:rsidRPr="009E3776" w:rsidRDefault="00A60F6C" w:rsidP="00BC5FC2">
      <w:pPr>
        <w:spacing w:after="60"/>
        <w:ind w:left="1080" w:hanging="1081"/>
        <w:jc w:val="both"/>
        <w:rPr>
          <w:rFonts w:cs="Arial"/>
          <w:b/>
          <w:bCs/>
        </w:rPr>
      </w:pPr>
    </w:p>
    <w:p w14:paraId="7D2A951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.2.5 </w:t>
      </w:r>
      <w:r w:rsidRPr="00791233">
        <w:rPr>
          <w:i w:val="0"/>
          <w:iCs w:val="0"/>
        </w:rPr>
        <w:tab/>
        <w:t>TUBO EM COBRE FLEXÍVEL, DN 1/2", COM ISOLAMENTO, INSTALADO EM RAMAL DE ALIMENTAÇÃO DE AR-CONDICIONADO COM CONDENSADORA CENTRAL – FORNECIMENTO E INSTALAÇÃO</w:t>
      </w:r>
    </w:p>
    <w:p w14:paraId="65A6F8C9" w14:textId="048C8D3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Ø=1/2",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1A3180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78DE8D2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0CDAEB1E"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57A8370" w14:textId="77777777" w:rsidR="00A60F6C" w:rsidRDefault="00A60F6C" w:rsidP="00BC5FC2">
      <w:pPr>
        <w:spacing w:after="60"/>
        <w:ind w:left="-1"/>
        <w:jc w:val="both"/>
        <w:rPr>
          <w:rFonts w:cs="Arial"/>
          <w:b/>
          <w:bCs/>
        </w:rPr>
      </w:pPr>
    </w:p>
    <w:p w14:paraId="081139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.2.6 TUBO EM COBRE FLEXÍVEL, DN 1/4", COM ISOLAMENTO, INSTALADO EM RAMAL DE ALIMENTAÇÃO DE AR-CONDICIONADO COM CONDENSADORA CENTRAL – FORNECIMENTO E INSTALAÇÃO</w:t>
      </w:r>
    </w:p>
    <w:p w14:paraId="17DBA197" w14:textId="1F12C230"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FD2CCC2" w14:textId="77777777" w:rsidR="00A60F6C" w:rsidRPr="00B46925" w:rsidRDefault="00A60F6C" w:rsidP="00BC5FC2">
      <w:pPr>
        <w:jc w:val="both"/>
      </w:pPr>
      <w:r w:rsidRPr="00B46925">
        <w:rPr>
          <w:rStyle w:val="title2"/>
          <w:sz w:val="20"/>
        </w:rPr>
        <w:lastRenderedPageBreak/>
        <w:t>Critério de medição:</w:t>
      </w:r>
      <w:r>
        <w:rPr>
          <w:rStyle w:val="title2"/>
          <w:sz w:val="20"/>
        </w:rPr>
        <w:t xml:space="preserve"> </w:t>
      </w:r>
      <w:r w:rsidRPr="00B46925">
        <w:rPr>
          <w:rStyle w:val="title2nb"/>
          <w:sz w:val="20"/>
        </w:rPr>
        <w:t>Comprimento linear efetivo.</w:t>
      </w:r>
    </w:p>
    <w:p w14:paraId="3506237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478A6E48"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24B59DE5" w14:textId="77777777" w:rsidR="00A60F6C" w:rsidRDefault="00A60F6C" w:rsidP="00BC5FC2">
      <w:pPr>
        <w:spacing w:after="60"/>
        <w:ind w:left="-1"/>
        <w:jc w:val="both"/>
        <w:rPr>
          <w:rFonts w:cs="Arial"/>
          <w:b/>
          <w:bCs/>
        </w:rPr>
      </w:pPr>
    </w:p>
    <w:p w14:paraId="667716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AR-CONDICIONADO COM CONDENSADORA CENTRAL. FORNECIMENTO E INSTALAÇÃO</w:t>
      </w:r>
    </w:p>
    <w:p w14:paraId="01AA3B68" w14:textId="2DB0764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AB5C01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2998601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5AA6CD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1DD623" w14:textId="77777777" w:rsidR="00A60F6C" w:rsidRDefault="00A60F6C" w:rsidP="00BC5FC2">
      <w:pPr>
        <w:spacing w:after="60"/>
        <w:ind w:left="-1"/>
        <w:jc w:val="both"/>
        <w:rPr>
          <w:rFonts w:cs="Arial"/>
          <w:b/>
          <w:bCs/>
        </w:rPr>
      </w:pPr>
    </w:p>
    <w:p w14:paraId="41ACBD6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.2.8 TUBO EM COBRE FLEXÍVEL, DN 3/8", COM ISOLAMENTO, INSTALADO EM RAMAL DE ALIMENTAÇÃO DE AR-CONDICIONADO COM CONDENSADORA CENTRAL – FORNECIMENTO E INSTALAÇÃO</w:t>
      </w:r>
    </w:p>
    <w:p w14:paraId="1AEA02B7" w14:textId="65B6E054"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1E76DD1B"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510D183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7E67EEA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43B0DE6" w14:textId="77777777" w:rsidR="00A60F6C" w:rsidRDefault="00A60F6C" w:rsidP="00BC5FC2">
      <w:pPr>
        <w:spacing w:after="60"/>
        <w:ind w:left="-1"/>
        <w:jc w:val="both"/>
        <w:rPr>
          <w:rFonts w:cs="Arial"/>
          <w:b/>
          <w:bCs/>
        </w:rPr>
      </w:pPr>
    </w:p>
    <w:p w14:paraId="1891285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.2.9 </w:t>
      </w:r>
      <w:r w:rsidRPr="00791233">
        <w:rPr>
          <w:i w:val="0"/>
          <w:iCs w:val="0"/>
        </w:rPr>
        <w:tab/>
        <w:t>TUBO EM COBRE FLEXÍVEL, DN 5/8”, COM ISOLAMENTO, INSTALADO EM RAMAL DE ALIMENTAÇÃO DE AR-CONDICIONADO COM CONDENSADORA CENTRAL   FORNECIMENTO E INSTALAÇÃO</w:t>
      </w:r>
    </w:p>
    <w:p w14:paraId="13C662B6" w14:textId="33C8E27D"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Ø=5/8",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3CC59B5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3E4129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FA941F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B542273" w14:textId="77777777" w:rsidR="00A60F6C" w:rsidRDefault="00A60F6C" w:rsidP="00BC5FC2">
      <w:pPr>
        <w:spacing w:after="60"/>
        <w:ind w:left="-1"/>
        <w:jc w:val="both"/>
        <w:rPr>
          <w:rFonts w:cs="Arial"/>
          <w:b/>
          <w:bCs/>
        </w:rPr>
      </w:pPr>
    </w:p>
    <w:p w14:paraId="65BA9CC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AR-CONDICIONADO COM CONDENSADORA CENTRAL. FORNECIMENTO E INSTALAÇÃO</w:t>
      </w:r>
    </w:p>
    <w:p w14:paraId="431E243D" w14:textId="3CA5A56F"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Ø=7/8",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66101B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28C97BD" w14:textId="77777777" w:rsidR="00A60F6C" w:rsidRPr="00B46925" w:rsidRDefault="00A60F6C" w:rsidP="00BC5FC2">
      <w:pPr>
        <w:jc w:val="both"/>
      </w:pPr>
      <w:r w:rsidRPr="00B46925">
        <w:rPr>
          <w:rStyle w:val="title2"/>
          <w:sz w:val="20"/>
        </w:rPr>
        <w:lastRenderedPageBreak/>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66A5ECAC"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75797A" w14:textId="77777777" w:rsidR="00A60F6C" w:rsidRPr="00E74CE8" w:rsidRDefault="00A60F6C" w:rsidP="00BC5FC2">
      <w:pPr>
        <w:pStyle w:val="PargrafodaLista"/>
        <w:shd w:val="clear" w:color="auto" w:fill="FFFFFF"/>
        <w:spacing w:after="120"/>
        <w:ind w:left="0"/>
        <w:jc w:val="both"/>
        <w:rPr>
          <w:rFonts w:eastAsia="Arial" w:cs="Arial"/>
          <w:b/>
          <w:i/>
        </w:rPr>
      </w:pPr>
    </w:p>
    <w:p w14:paraId="63C1F284" w14:textId="77777777" w:rsidR="00A60F6C" w:rsidRPr="000A541A" w:rsidRDefault="00A60F6C" w:rsidP="00BC5FC2">
      <w:pPr>
        <w:pStyle w:val="Ttulo20"/>
        <w:shd w:val="clear" w:color="auto" w:fill="D9D9D9"/>
        <w:jc w:val="both"/>
        <w:rPr>
          <w:i w:val="0"/>
          <w:iCs w:val="0"/>
        </w:rPr>
      </w:pPr>
      <w:r>
        <w:rPr>
          <w:i w:val="0"/>
          <w:iCs w:val="0"/>
        </w:rPr>
        <w:t>2</w:t>
      </w:r>
      <w:r w:rsidRPr="00791233">
        <w:rPr>
          <w:i w:val="0"/>
          <w:iCs w:val="0"/>
        </w:rPr>
        <w:t>.3 DUTOS</w:t>
      </w:r>
    </w:p>
    <w:p w14:paraId="2281B0C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.3.1 DUTO EM CHAPA GALVANIZADA #22</w:t>
      </w:r>
    </w:p>
    <w:p w14:paraId="6468BC87" w14:textId="7777777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15844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17F52B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1C95B4B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6428FB9" w14:textId="77777777" w:rsidR="00A60F6C" w:rsidRPr="00F155A7" w:rsidRDefault="00A60F6C" w:rsidP="00BC5FC2">
      <w:pPr>
        <w:shd w:val="clear" w:color="auto" w:fill="FFFFFF"/>
        <w:spacing w:after="120"/>
        <w:ind w:left="1080" w:hanging="1081"/>
        <w:jc w:val="both"/>
        <w:rPr>
          <w:rFonts w:cs="Arial"/>
          <w:b/>
          <w:bCs/>
        </w:rPr>
      </w:pPr>
    </w:p>
    <w:p w14:paraId="32906B5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.3.2 DUTO EM CHAPA GALVANIZADA #24</w:t>
      </w:r>
    </w:p>
    <w:p w14:paraId="6973FA12"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4D673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317DB1A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3E15132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498BD36C" w14:textId="77777777" w:rsidR="00A60F6C" w:rsidRPr="00F155A7" w:rsidRDefault="00A60F6C" w:rsidP="00BC5FC2">
      <w:pPr>
        <w:shd w:val="clear" w:color="auto" w:fill="FFFFFF"/>
        <w:spacing w:after="120"/>
        <w:ind w:left="1080" w:hanging="1081"/>
        <w:jc w:val="both"/>
        <w:rPr>
          <w:rFonts w:cs="Arial"/>
          <w:b/>
          <w:bCs/>
        </w:rPr>
      </w:pPr>
    </w:p>
    <w:p w14:paraId="143AA86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.3.3 DUTO EM CHAPA GALVANIZADA #26</w:t>
      </w:r>
    </w:p>
    <w:p w14:paraId="295C67C4"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w:t>
      </w:r>
      <w:r w:rsidRPr="00B46925">
        <w:rPr>
          <w:rStyle w:val="title2nb"/>
          <w:sz w:val="20"/>
        </w:rPr>
        <w:lastRenderedPageBreak/>
        <w:t>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905A1F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48228F4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70DFE392" w14:textId="77777777" w:rsidR="00A60F6C" w:rsidRPr="00791233"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82A422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.3.4 DUTO FLÉXIVEL Ø 10" (263MM) REF: ISODEC OU EQUIVALENTE</w:t>
      </w:r>
    </w:p>
    <w:p w14:paraId="68381A58"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4B5795C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7A1AF8F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77CF1D7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FAA1500" w14:textId="77777777" w:rsidR="00A60F6C" w:rsidRPr="00F155A7" w:rsidRDefault="00A60F6C" w:rsidP="00BC5FC2">
      <w:pPr>
        <w:shd w:val="clear" w:color="auto" w:fill="FFFFFF"/>
        <w:spacing w:after="120"/>
        <w:ind w:left="1080" w:hanging="1081"/>
        <w:jc w:val="both"/>
        <w:rPr>
          <w:rFonts w:cs="Arial"/>
          <w:b/>
          <w:bCs/>
        </w:rPr>
      </w:pPr>
    </w:p>
    <w:p w14:paraId="1AF498D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.3.5 DUTO FLÉXIVEL Ø 12" (314MM) REF: ISODEC OU EQUIVALENTE</w:t>
      </w:r>
    </w:p>
    <w:p w14:paraId="3497280C"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5E82EF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75DEAE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49099CD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10D21CA1" w14:textId="77777777" w:rsidR="00A60F6C" w:rsidRPr="00F155A7" w:rsidRDefault="00A60F6C" w:rsidP="00BC5FC2">
      <w:pPr>
        <w:shd w:val="clear" w:color="auto" w:fill="FFFFFF"/>
        <w:spacing w:after="120"/>
        <w:ind w:left="1080" w:hanging="1081"/>
        <w:jc w:val="both"/>
        <w:rPr>
          <w:rFonts w:cs="Arial"/>
          <w:b/>
          <w:bCs/>
        </w:rPr>
      </w:pPr>
    </w:p>
    <w:p w14:paraId="67A0F5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.3.6 DUTO FLÉXIVEL Ø 5" (131MM) REF: ISODEC OU EQUIVALENTE</w:t>
      </w:r>
    </w:p>
    <w:p w14:paraId="24E4CB4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78577CC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4F5A75D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C66D4A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FF7E812" w14:textId="77777777" w:rsidR="00A60F6C" w:rsidRPr="00F155A7" w:rsidRDefault="00A60F6C" w:rsidP="00BC5FC2">
      <w:pPr>
        <w:shd w:val="clear" w:color="auto" w:fill="FFFFFF"/>
        <w:spacing w:after="120"/>
        <w:ind w:left="1080" w:hanging="1081"/>
        <w:jc w:val="both"/>
        <w:rPr>
          <w:rFonts w:cs="Arial"/>
          <w:b/>
          <w:bCs/>
        </w:rPr>
      </w:pPr>
    </w:p>
    <w:p w14:paraId="148EF49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.3.7 DUTO FLÉXIVEL Ø 6" (161MM) REF: ISODEC OU EQUIVALENTE</w:t>
      </w:r>
    </w:p>
    <w:p w14:paraId="4B4A6760"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006CA6E5"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Comprimento efetivo de duto, aferido em projeto.</w:t>
      </w:r>
    </w:p>
    <w:p w14:paraId="634B4A9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A78C9C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6E11368" w14:textId="77777777" w:rsidR="00A60F6C" w:rsidRPr="00F155A7" w:rsidRDefault="00A60F6C" w:rsidP="00BC5FC2">
      <w:pPr>
        <w:shd w:val="clear" w:color="auto" w:fill="FFFFFF"/>
        <w:spacing w:after="120"/>
        <w:ind w:left="1080" w:hanging="1081"/>
        <w:jc w:val="both"/>
        <w:rPr>
          <w:rFonts w:cs="Arial"/>
          <w:b/>
          <w:bCs/>
        </w:rPr>
      </w:pPr>
    </w:p>
    <w:p w14:paraId="63B26741"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4E3006B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37EC67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18FB1B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10A1C36D"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8D2EF6F" w14:textId="77777777" w:rsidR="00A60F6C" w:rsidRDefault="00A60F6C" w:rsidP="00BC5FC2">
      <w:pPr>
        <w:shd w:val="clear" w:color="auto" w:fill="FFFFFF"/>
        <w:spacing w:after="120"/>
        <w:ind w:left="1080" w:hanging="1081"/>
        <w:jc w:val="both"/>
        <w:rPr>
          <w:rFonts w:cs="Arial"/>
          <w:b/>
          <w:bCs/>
        </w:rPr>
      </w:pPr>
    </w:p>
    <w:p w14:paraId="3F385010"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6E644E60"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25mm.</w:t>
      </w:r>
    </w:p>
    <w:p w14:paraId="191FAD8B"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5159ED"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EF3CE4A"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A3DA3A9" w14:textId="77777777" w:rsidR="00A60F6C" w:rsidRPr="000615A1" w:rsidRDefault="00A60F6C" w:rsidP="00BC5FC2">
      <w:pPr>
        <w:jc w:val="both"/>
        <w:rPr>
          <w:sz w:val="18"/>
        </w:rPr>
      </w:pPr>
    </w:p>
    <w:p w14:paraId="79BC3566"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45994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30 kgm³ de densidade e espessura da camada de 38mm.</w:t>
      </w:r>
    </w:p>
    <w:p w14:paraId="3B9B0665"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5121EA"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548EE3F3"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8CBC83C" w14:textId="77777777" w:rsidR="00A60F6C" w:rsidRDefault="00A60F6C" w:rsidP="00BC5FC2">
      <w:pPr>
        <w:jc w:val="both"/>
        <w:rPr>
          <w:rStyle w:val="title2nb"/>
          <w:sz w:val="20"/>
        </w:rPr>
      </w:pPr>
    </w:p>
    <w:p w14:paraId="0CCD48F1"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3A7400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50mm.</w:t>
      </w:r>
    </w:p>
    <w:p w14:paraId="0F3C26AC"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A45DC4" w14:textId="77777777" w:rsidR="00A60F6C" w:rsidRPr="000615A1" w:rsidRDefault="00A60F6C" w:rsidP="00BC5FC2">
      <w:pPr>
        <w:jc w:val="both"/>
        <w:rPr>
          <w:sz w:val="18"/>
        </w:rPr>
      </w:pPr>
      <w:r w:rsidRPr="000615A1">
        <w:rPr>
          <w:rStyle w:val="title2"/>
          <w:sz w:val="20"/>
        </w:rPr>
        <w:t xml:space="preserve">Critério de </w:t>
      </w:r>
      <w:proofErr w:type="spellStart"/>
      <w:r w:rsidRPr="000615A1">
        <w:rPr>
          <w:rStyle w:val="title2"/>
          <w:sz w:val="20"/>
        </w:rPr>
        <w:t>medição:</w:t>
      </w:r>
      <w:r w:rsidRPr="000615A1">
        <w:rPr>
          <w:rStyle w:val="title2nb"/>
          <w:sz w:val="20"/>
        </w:rPr>
        <w:t>Por</w:t>
      </w:r>
      <w:proofErr w:type="spellEnd"/>
      <w:r w:rsidRPr="000615A1">
        <w:rPr>
          <w:rStyle w:val="title2nb"/>
          <w:sz w:val="20"/>
        </w:rPr>
        <w:t xml:space="preserve"> unidade.</w:t>
      </w:r>
    </w:p>
    <w:p w14:paraId="69ADF467" w14:textId="77777777" w:rsidR="00A60F6C" w:rsidRPr="000615A1" w:rsidRDefault="00A60F6C" w:rsidP="00BC5FC2">
      <w:pPr>
        <w:jc w:val="both"/>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51860934" w14:textId="77777777" w:rsidR="00A60F6C" w:rsidRPr="00F155A7" w:rsidRDefault="00A60F6C" w:rsidP="00BC5FC2">
      <w:pPr>
        <w:shd w:val="clear" w:color="auto" w:fill="FFFFFF"/>
        <w:spacing w:after="120"/>
        <w:ind w:left="1080" w:hanging="1081"/>
        <w:jc w:val="both"/>
        <w:rPr>
          <w:rFonts w:cs="Arial"/>
          <w:b/>
          <w:bCs/>
        </w:rPr>
      </w:pPr>
    </w:p>
    <w:p w14:paraId="1E1BFE6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32FBD8E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Fita adesiva fabricada com filme de polipropileno biorientado (BOPP) metalizado e adesivo acrílico. Rolo com largura 48 mm, comprimento 50 m Referência: </w:t>
      </w:r>
      <w:proofErr w:type="spellStart"/>
      <w:r w:rsidRPr="00F155A7">
        <w:rPr>
          <w:rStyle w:val="title2nb"/>
          <w:sz w:val="20"/>
        </w:rPr>
        <w:t>Multivac</w:t>
      </w:r>
      <w:proofErr w:type="spellEnd"/>
      <w:r w:rsidRPr="00F155A7">
        <w:rPr>
          <w:rStyle w:val="title2nb"/>
          <w:sz w:val="20"/>
        </w:rPr>
        <w:t>, fita BOPP metalizada 48 mm x 50 m ou similar.</w:t>
      </w:r>
    </w:p>
    <w:p w14:paraId="02BD4986"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32BA5C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Isolamento de dutos rígidos ou flexíveis em sistemas de ventilação e ar-condicionado. </w:t>
      </w:r>
    </w:p>
    <w:p w14:paraId="32708F36" w14:textId="77777777" w:rsidR="00A60F6C" w:rsidRPr="00D632C0" w:rsidRDefault="00A60F6C" w:rsidP="00BC5FC2">
      <w:pPr>
        <w:pStyle w:val="paragJust"/>
        <w:shd w:val="clear" w:color="auto" w:fill="FFFFFF"/>
        <w:spacing w:after="120"/>
        <w:rPr>
          <w:b/>
          <w:i/>
        </w:rPr>
      </w:pPr>
    </w:p>
    <w:p w14:paraId="2332E44F" w14:textId="77777777" w:rsidR="00A60F6C" w:rsidRDefault="00A60F6C" w:rsidP="00BC5FC2">
      <w:pPr>
        <w:pStyle w:val="Ttulo20"/>
        <w:shd w:val="clear" w:color="auto" w:fill="D9D9D9"/>
        <w:jc w:val="both"/>
      </w:pPr>
      <w:r>
        <w:t xml:space="preserve"> </w:t>
      </w:r>
      <w:r>
        <w:rPr>
          <w:i w:val="0"/>
          <w:iCs w:val="0"/>
        </w:rPr>
        <w:t>2</w:t>
      </w:r>
      <w:r w:rsidRPr="00791233">
        <w:rPr>
          <w:i w:val="0"/>
          <w:iCs w:val="0"/>
        </w:rPr>
        <w:t>.4 DIFUSORES E GRELHAS</w:t>
      </w:r>
    </w:p>
    <w:p w14:paraId="726D6E6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.4.1 GRELHA DE PORTA, TIPO INDEVASSÁVEL, EM ALUMÍNIO, DUPLA MOLDURA, 350 X 350 MM </w:t>
      </w:r>
    </w:p>
    <w:p w14:paraId="6B3279F4" w14:textId="77777777" w:rsidR="00A60F6C" w:rsidRPr="00F155A7" w:rsidRDefault="00A60F6C" w:rsidP="00BC5FC2">
      <w:pPr>
        <w:jc w:val="both"/>
      </w:pPr>
      <w:r w:rsidRPr="00A40856">
        <w:rPr>
          <w:rStyle w:val="title2"/>
          <w:b w:val="0"/>
          <w:bCs/>
          <w:sz w:val="20"/>
        </w:rPr>
        <w:t>Especificação</w:t>
      </w:r>
      <w:r w:rsidRPr="00D632C0">
        <w:rPr>
          <w:rStyle w:val="title2"/>
          <w:sz w:val="20"/>
        </w:rPr>
        <w:t>:</w:t>
      </w:r>
      <w:r>
        <w:rPr>
          <w:rStyle w:val="title2"/>
          <w:sz w:val="20"/>
        </w:rPr>
        <w:t xml:space="preserve"> </w:t>
      </w:r>
      <w:r w:rsidRPr="00D632C0">
        <w:rPr>
          <w:rStyle w:val="title2nb"/>
          <w:sz w:val="20"/>
        </w:rPr>
        <w:t>Considera o material e a mão de obra necessários para a execução do serviço. Itens e suas características</w:t>
      </w:r>
      <w:r>
        <w:rPr>
          <w:rStyle w:val="title2nb"/>
          <w:sz w:val="20"/>
        </w:rPr>
        <w:t>:</w:t>
      </w:r>
      <w:r w:rsidRPr="00D632C0">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D632C0">
        <w:rPr>
          <w:rStyle w:val="title2nb"/>
          <w:sz w:val="20"/>
        </w:rPr>
        <w:t>pó, em cores sob consulta. Dimensões: 350 x 350 mm</w:t>
      </w:r>
      <w:r>
        <w:rPr>
          <w:rStyle w:val="title2nb"/>
          <w:sz w:val="20"/>
        </w:rPr>
        <w:t>.</w:t>
      </w:r>
      <w:r w:rsidRPr="00D632C0">
        <w:rPr>
          <w:rStyle w:val="title2nb"/>
          <w:sz w:val="20"/>
        </w:rPr>
        <w:t xml:space="preserve"> Referência: IH2M, da </w:t>
      </w:r>
      <w:proofErr w:type="spellStart"/>
      <w:r w:rsidRPr="00D632C0">
        <w:rPr>
          <w:rStyle w:val="title2nb"/>
          <w:sz w:val="20"/>
        </w:rPr>
        <w:t>Difusar</w:t>
      </w:r>
      <w:proofErr w:type="spellEnd"/>
      <w:r w:rsidRPr="00D632C0">
        <w:rPr>
          <w:rStyle w:val="title2nb"/>
          <w:sz w:val="20"/>
        </w:rPr>
        <w:t xml:space="preserve"> ou equivalente</w:t>
      </w:r>
      <w:r>
        <w:rPr>
          <w:rStyle w:val="title2nb"/>
          <w:sz w:val="20"/>
        </w:rPr>
        <w:t>.</w:t>
      </w:r>
    </w:p>
    <w:p w14:paraId="0A7D798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AAD166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D42254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9CA174" w14:textId="77777777" w:rsidR="00A60F6C" w:rsidRPr="00D632C0" w:rsidRDefault="00A60F6C" w:rsidP="00BC5FC2">
      <w:pPr>
        <w:spacing w:after="60"/>
        <w:ind w:left="1080" w:hanging="1081"/>
        <w:jc w:val="both"/>
        <w:rPr>
          <w:rFonts w:cs="Arial"/>
          <w:b/>
          <w:bCs/>
        </w:rPr>
      </w:pPr>
    </w:p>
    <w:p w14:paraId="5CEAD3B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.4.2 GRELHA DE PORTA, TIPO INDEVASSÁVEL, EM ALUMÍNIO, DUPLA MOLDURA, 400 X 400 MM </w:t>
      </w:r>
    </w:p>
    <w:p w14:paraId="37C978B0"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400 x 400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xml:space="preserve"> ou equivalente</w:t>
      </w:r>
      <w:r>
        <w:rPr>
          <w:rStyle w:val="title2nb"/>
          <w:sz w:val="20"/>
        </w:rPr>
        <w:t>.</w:t>
      </w:r>
    </w:p>
    <w:p w14:paraId="4727C3E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93C8E4"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4F8EA759"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EB6D6FA" w14:textId="77777777" w:rsidR="00A60F6C" w:rsidRPr="00D632C0" w:rsidRDefault="00A60F6C" w:rsidP="00BC5FC2">
      <w:pPr>
        <w:spacing w:after="60"/>
        <w:ind w:left="1080" w:hanging="1081"/>
        <w:jc w:val="both"/>
        <w:rPr>
          <w:rFonts w:cs="Arial"/>
          <w:b/>
          <w:bCs/>
        </w:rPr>
      </w:pPr>
    </w:p>
    <w:p w14:paraId="3761FFE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.4.3 GRELHA DE PORTA, TIPO INDEVASSÁVEL, EM ALUMÍNIO, DUPLA MOLDURA, 450 X 450 MM </w:t>
      </w:r>
    </w:p>
    <w:p w14:paraId="45A2F48B"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450 x 450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178C581B" w14:textId="77777777" w:rsidR="00A60F6C" w:rsidRPr="00F155A7" w:rsidRDefault="00A60F6C" w:rsidP="00BC5FC2">
      <w:pPr>
        <w:jc w:val="both"/>
      </w:pPr>
      <w:r w:rsidRPr="00F155A7">
        <w:rPr>
          <w:rStyle w:val="title2"/>
          <w:sz w:val="20"/>
        </w:rPr>
        <w:t>Critério de medição:</w:t>
      </w:r>
    </w:p>
    <w:p w14:paraId="7E1CD4F4" w14:textId="77777777" w:rsidR="00A60F6C" w:rsidRPr="00F155A7" w:rsidRDefault="00A60F6C" w:rsidP="00BC5FC2">
      <w:pPr>
        <w:jc w:val="both"/>
      </w:pPr>
      <w:r w:rsidRPr="00F155A7">
        <w:rPr>
          <w:rStyle w:val="title2nb"/>
          <w:sz w:val="20"/>
        </w:rPr>
        <w:t>Por unidade.</w:t>
      </w:r>
    </w:p>
    <w:p w14:paraId="332289FB" w14:textId="77777777" w:rsidR="00A60F6C" w:rsidRPr="00F155A7" w:rsidRDefault="00A60F6C" w:rsidP="00BC5FC2">
      <w:pPr>
        <w:jc w:val="both"/>
      </w:pPr>
      <w:r w:rsidRPr="00F155A7">
        <w:rPr>
          <w:rStyle w:val="title2"/>
          <w:sz w:val="20"/>
        </w:rPr>
        <w:t>Local de aplicação:</w:t>
      </w:r>
    </w:p>
    <w:p w14:paraId="4F14270B" w14:textId="77777777" w:rsidR="00A60F6C" w:rsidRPr="00F155A7" w:rsidRDefault="00A60F6C" w:rsidP="00BC5FC2">
      <w:pPr>
        <w:jc w:val="both"/>
      </w:pPr>
      <w:r w:rsidRPr="00F155A7">
        <w:rPr>
          <w:rStyle w:val="title2nb"/>
          <w:sz w:val="20"/>
        </w:rPr>
        <w:t>Portas e divisórias, para retorno de ar.</w:t>
      </w:r>
    </w:p>
    <w:p w14:paraId="532AA810" w14:textId="77777777" w:rsidR="00A60F6C" w:rsidRPr="00F155A7" w:rsidRDefault="00A60F6C" w:rsidP="00BC5FC2">
      <w:pPr>
        <w:jc w:val="both"/>
      </w:pPr>
      <w:r w:rsidRPr="00F155A7">
        <w:rPr>
          <w:rStyle w:val="title2"/>
          <w:sz w:val="20"/>
        </w:rPr>
        <w:t>Normas aplicáveis:</w:t>
      </w:r>
    </w:p>
    <w:p w14:paraId="267E4A33" w14:textId="77777777" w:rsidR="00A60F6C" w:rsidRPr="00F155A7" w:rsidRDefault="00A60F6C" w:rsidP="00BC5FC2">
      <w:pPr>
        <w:jc w:val="both"/>
      </w:pPr>
      <w:r w:rsidRPr="00F155A7">
        <w:rPr>
          <w:rStyle w:val="title2nb"/>
          <w:sz w:val="20"/>
        </w:rPr>
        <w:t>NBR 16401</w:t>
      </w:r>
    </w:p>
    <w:p w14:paraId="55F15EF1" w14:textId="77777777" w:rsidR="00A60F6C" w:rsidRPr="00D93F51" w:rsidRDefault="00A60F6C" w:rsidP="00BC5FC2">
      <w:pPr>
        <w:spacing w:after="60"/>
        <w:ind w:left="1080" w:hanging="1081"/>
        <w:jc w:val="both"/>
        <w:rPr>
          <w:rFonts w:cs="Arial"/>
          <w:b/>
          <w:bCs/>
          <w:highlight w:val="yellow"/>
        </w:rPr>
      </w:pPr>
    </w:p>
    <w:p w14:paraId="27D42A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.4.4 GRELHA DE PORTA, TIPO INDEVASSÁVEL, EM ALUMÍNIO, DUPLA MOLDURA, 500 X 500 MM </w:t>
      </w:r>
    </w:p>
    <w:p w14:paraId="1166C0C2"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w:t>
      </w:r>
      <w:r w:rsidRPr="00F155A7">
        <w:rPr>
          <w:rStyle w:val="title2nb"/>
          <w:sz w:val="20"/>
        </w:rPr>
        <w:lastRenderedPageBreak/>
        <w:t xml:space="preserve">anodizado fosco natural, ou quando solicitado com pintura à base de </w:t>
      </w:r>
      <w:proofErr w:type="spellStart"/>
      <w:r w:rsidRPr="00F155A7">
        <w:rPr>
          <w:rStyle w:val="title2nb"/>
          <w:sz w:val="20"/>
        </w:rPr>
        <w:t>epóxypó</w:t>
      </w:r>
      <w:proofErr w:type="spellEnd"/>
      <w:r w:rsidRPr="00F155A7">
        <w:rPr>
          <w:rStyle w:val="title2nb"/>
          <w:sz w:val="20"/>
        </w:rPr>
        <w:t>, em cores sob consulta. Dimensões: 500 x 500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2DFD999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F9D16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EE43CC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4FD8E92" w14:textId="77777777" w:rsidR="00A60F6C" w:rsidRPr="00D632C0" w:rsidRDefault="00A60F6C" w:rsidP="00BC5FC2">
      <w:pPr>
        <w:spacing w:after="60"/>
        <w:jc w:val="both"/>
        <w:rPr>
          <w:rFonts w:cs="Arial"/>
          <w:b/>
          <w:bCs/>
        </w:rPr>
      </w:pPr>
    </w:p>
    <w:p w14:paraId="0E5321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.4.5 TOMADA DE AR EXTERNO, COMPLETA, COM VENEZIANA, TELA DE PROTEÇÃO, REGISTRO E FILTRO, MEDINDO 1197 X 797 MM</w:t>
      </w:r>
    </w:p>
    <w:p w14:paraId="26370B46"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28B855B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BE47A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8CF54D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4F5A187" w14:textId="77777777" w:rsidR="00A60F6C" w:rsidRPr="00D93F51" w:rsidRDefault="00A60F6C" w:rsidP="00BC5FC2">
      <w:pPr>
        <w:spacing w:after="60"/>
        <w:jc w:val="both"/>
        <w:rPr>
          <w:rFonts w:cs="Arial"/>
          <w:b/>
          <w:bCs/>
          <w:highlight w:val="yellow"/>
        </w:rPr>
      </w:pPr>
    </w:p>
    <w:p w14:paraId="3E429C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.4.6 TOMADA DE AR EXTERNO, COMPLETA, COM VENEZIANA, TELA DE PROTEÇÃO, REGISTRO E FILTRO, MEDINDO 297 X 297 MM</w:t>
      </w:r>
    </w:p>
    <w:p w14:paraId="1C78AA8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5C3343E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5C0D19B"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135F5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4E0DD50A" w14:textId="77777777" w:rsidR="00A60F6C" w:rsidRPr="00D93F51" w:rsidRDefault="00A60F6C" w:rsidP="00BC5FC2">
      <w:pPr>
        <w:spacing w:after="60"/>
        <w:ind w:left="1080" w:hanging="1081"/>
        <w:jc w:val="both"/>
        <w:rPr>
          <w:rFonts w:cs="Arial"/>
          <w:b/>
          <w:bCs/>
          <w:highlight w:val="yellow"/>
        </w:rPr>
      </w:pPr>
    </w:p>
    <w:p w14:paraId="03B2BD1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.4.7 TOMADA DE AR EXTERNO, COMPLETA, COM VENEZIANA, TELA DE PROTEÇÃO, REGISTRO E FILTRO, MEDINDO 397 X 397 MM</w:t>
      </w:r>
    </w:p>
    <w:p w14:paraId="7B0D2119" w14:textId="77777777" w:rsidR="00A60F6C" w:rsidRPr="00F155A7" w:rsidRDefault="00A60F6C" w:rsidP="00BC5FC2">
      <w:pPr>
        <w:jc w:val="both"/>
      </w:pPr>
      <w:r w:rsidRPr="008259F0">
        <w:rPr>
          <w:rStyle w:val="title2"/>
          <w:b w:val="0"/>
          <w:bCs/>
          <w:sz w:val="20"/>
        </w:rPr>
        <w:t>Especificação</w:t>
      </w:r>
      <w:r w:rsidRPr="00D632C0">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41BBC50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835F0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9E2AC6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7FC98BF" w14:textId="77777777" w:rsidR="00A60F6C" w:rsidRPr="00D632C0" w:rsidRDefault="00A60F6C" w:rsidP="00BC5FC2">
      <w:pPr>
        <w:spacing w:after="60"/>
        <w:ind w:left="1080" w:hanging="1081"/>
        <w:jc w:val="both"/>
        <w:rPr>
          <w:rFonts w:cs="Arial"/>
          <w:b/>
          <w:bCs/>
        </w:rPr>
      </w:pPr>
    </w:p>
    <w:p w14:paraId="607CD3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.4.8 TOMADA DE AR EXTERNO, COMPLETA, COM VENEZIANA, TELA DE PROTEÇÃO, REGISTRO E FILTRO, MEDINDO 497 X 497 MM</w:t>
      </w:r>
    </w:p>
    <w:p w14:paraId="2FC974A4"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w:t>
      </w:r>
      <w:r w:rsidRPr="00F155A7">
        <w:rPr>
          <w:rStyle w:val="title2nb"/>
          <w:sz w:val="20"/>
        </w:rPr>
        <w:lastRenderedPageBreak/>
        <w:t xml:space="preserve">esmalte sintético na cor preto fosco. Moldura de filtragem em alumínio extrudado, anodizado na cor natural com elemento filtrante em fibra sintética (G4). Dimensões: 497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5E8C8D7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1B2E66"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ACFCCA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0EC0FF2" w14:textId="77777777" w:rsidR="00A60F6C" w:rsidRPr="00D93F51" w:rsidRDefault="00A60F6C" w:rsidP="00BC5FC2">
      <w:pPr>
        <w:spacing w:after="60"/>
        <w:ind w:left="1080" w:hanging="1081"/>
        <w:jc w:val="both"/>
        <w:rPr>
          <w:rFonts w:cs="Arial"/>
          <w:b/>
          <w:bCs/>
          <w:highlight w:val="yellow"/>
        </w:rPr>
      </w:pPr>
    </w:p>
    <w:p w14:paraId="6B2C7D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.4.9 TOMADA DE AR EXTERNO, COMPLETA, COM VENEZIANA, TELA DE PROTEÇÃO, REGISTRO E FILTRO, MEDINDO 597 X 597 MM</w:t>
      </w:r>
    </w:p>
    <w:p w14:paraId="24D74F06"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72FF639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A9C332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65625752"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8BCD8EE" w14:textId="77777777" w:rsidR="00A60F6C" w:rsidRPr="00D93F51" w:rsidRDefault="00A60F6C" w:rsidP="00BC5FC2">
      <w:pPr>
        <w:spacing w:after="60"/>
        <w:ind w:left="1080" w:hanging="1081"/>
        <w:jc w:val="both"/>
        <w:rPr>
          <w:rFonts w:cs="Arial"/>
          <w:b/>
          <w:bCs/>
          <w:highlight w:val="yellow"/>
        </w:rPr>
      </w:pPr>
    </w:p>
    <w:p w14:paraId="4FDAEAC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.4.10 TOMADA DE AR EXTERNO, COMPLETA, COM VENEZIANA, TELA DE PROTEÇÃO, REGISTRO E FILTRO, MEDINDO 697 X 697 MM</w:t>
      </w:r>
    </w:p>
    <w:p w14:paraId="1C6D45E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w:t>
      </w:r>
      <w:proofErr w:type="spellStart"/>
      <w:r w:rsidRPr="00F155A7">
        <w:rPr>
          <w:rStyle w:val="title2nb"/>
          <w:sz w:val="20"/>
        </w:rPr>
        <w:t>Trox</w:t>
      </w:r>
      <w:proofErr w:type="spellEnd"/>
      <w:r w:rsidRPr="00F155A7">
        <w:rPr>
          <w:rStyle w:val="title2nb"/>
          <w:sz w:val="20"/>
        </w:rPr>
        <w:t>, ou equivalente.</w:t>
      </w:r>
    </w:p>
    <w:p w14:paraId="271FB3E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64601A9"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6BA6837"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783CEC2E" w14:textId="77777777" w:rsidR="00A60F6C" w:rsidRPr="00D632C0" w:rsidRDefault="00A60F6C" w:rsidP="00BC5FC2">
      <w:pPr>
        <w:spacing w:after="60"/>
        <w:ind w:left="1080" w:hanging="1081"/>
        <w:jc w:val="both"/>
        <w:rPr>
          <w:rFonts w:cs="Arial"/>
          <w:b/>
          <w:bCs/>
        </w:rPr>
      </w:pPr>
    </w:p>
    <w:p w14:paraId="543D97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.4.11 TOMADA DE AR EXTERNO, COMPLETA, COM VENEZIANA, TELA DE PROTEÇÃO, REGISTRO E FILTRO, MEDINDO 797 X 597 MM</w:t>
      </w:r>
    </w:p>
    <w:p w14:paraId="59EE92CA"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597 mm (L x H) Referência: modelo VDF711, da </w:t>
      </w:r>
      <w:proofErr w:type="spellStart"/>
      <w:r w:rsidRPr="00F155A7">
        <w:rPr>
          <w:rStyle w:val="title2nb"/>
          <w:sz w:val="20"/>
        </w:rPr>
        <w:t>Trox</w:t>
      </w:r>
      <w:proofErr w:type="spellEnd"/>
      <w:r w:rsidRPr="00F155A7">
        <w:rPr>
          <w:rStyle w:val="title2nb"/>
          <w:sz w:val="20"/>
        </w:rPr>
        <w:t>, ou equivalente.</w:t>
      </w:r>
    </w:p>
    <w:p w14:paraId="30823C0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F45C0E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0206D23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ABA349B" w14:textId="77777777" w:rsidR="00A60F6C" w:rsidRPr="00D632C0" w:rsidRDefault="00A60F6C" w:rsidP="00BC5FC2">
      <w:pPr>
        <w:spacing w:after="60"/>
        <w:ind w:left="1080" w:hanging="1081"/>
        <w:jc w:val="both"/>
        <w:rPr>
          <w:rFonts w:cs="Arial"/>
          <w:b/>
          <w:bCs/>
        </w:rPr>
      </w:pPr>
    </w:p>
    <w:p w14:paraId="34810ED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.4.12 TOMADA DE AR EXTERNO, COMPLETA, COM VENEZIANA, TELA DE PROTEÇÃO, REGISTRO E FILTRO, MEDINDO 797 X 797 MM</w:t>
      </w:r>
    </w:p>
    <w:p w14:paraId="5623AB4B"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w:t>
      </w:r>
      <w:r w:rsidRPr="00F155A7">
        <w:rPr>
          <w:rStyle w:val="title2nb"/>
          <w:sz w:val="20"/>
        </w:rPr>
        <w:lastRenderedPageBreak/>
        <w:t xml:space="preserve">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w:t>
      </w:r>
      <w:proofErr w:type="spellStart"/>
      <w:r w:rsidRPr="00F155A7">
        <w:rPr>
          <w:rStyle w:val="title2nb"/>
          <w:sz w:val="20"/>
        </w:rPr>
        <w:t>Trox</w:t>
      </w:r>
      <w:proofErr w:type="spellEnd"/>
      <w:r w:rsidRPr="00F155A7">
        <w:rPr>
          <w:rStyle w:val="title2nb"/>
          <w:sz w:val="20"/>
        </w:rPr>
        <w:t>, ou equivalente.</w:t>
      </w:r>
    </w:p>
    <w:p w14:paraId="316F3DE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A5AE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61946C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2BD0F1F" w14:textId="77777777" w:rsidR="00A60F6C" w:rsidRPr="00D93F51" w:rsidRDefault="00A60F6C" w:rsidP="00BC5FC2">
      <w:pPr>
        <w:spacing w:after="60"/>
        <w:jc w:val="both"/>
        <w:rPr>
          <w:rFonts w:cs="Arial"/>
          <w:b/>
          <w:bCs/>
          <w:highlight w:val="yellow"/>
        </w:rPr>
      </w:pPr>
    </w:p>
    <w:p w14:paraId="49F9CF0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.4.13 TOMADA DE AR EXTERNO, COMPLETA, COM VENEZIANA, TELA DE PROTEÇÃO, REGISTRO E FILTRO, MEDINDO 997 X 597 MM</w:t>
      </w:r>
    </w:p>
    <w:p w14:paraId="0F885DA5"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w:t>
      </w:r>
      <w:proofErr w:type="spellStart"/>
      <w:r w:rsidRPr="00F155A7">
        <w:rPr>
          <w:rStyle w:val="title2nb"/>
          <w:sz w:val="20"/>
        </w:rPr>
        <w:t>Trox</w:t>
      </w:r>
      <w:proofErr w:type="spellEnd"/>
      <w:r w:rsidRPr="00F155A7">
        <w:rPr>
          <w:rStyle w:val="title2nb"/>
          <w:sz w:val="20"/>
        </w:rPr>
        <w:t>, ou equivalente.</w:t>
      </w:r>
    </w:p>
    <w:p w14:paraId="7D7D407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91EA737"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3801B3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445DEDD" w14:textId="77777777" w:rsidR="00A60F6C" w:rsidRPr="00D93F51" w:rsidRDefault="00A60F6C" w:rsidP="00BC5FC2">
      <w:pPr>
        <w:spacing w:after="60"/>
        <w:ind w:left="1080" w:hanging="1081"/>
        <w:jc w:val="both"/>
        <w:rPr>
          <w:rFonts w:cs="Arial"/>
          <w:b/>
          <w:bCs/>
          <w:highlight w:val="yellow"/>
        </w:rPr>
      </w:pPr>
    </w:p>
    <w:p w14:paraId="778384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.4.14 VENEZIANA EM ALUMÍNIO COM LÂMINAS HORIZONTAIS FIXAS (ESPASSADAS EM 25 MM) E TELA DE PROTEÇÃO, MEDINDO 1000 X 400 MM</w:t>
      </w:r>
    </w:p>
    <w:p w14:paraId="0B7EEF8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400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FB7DD6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BB52C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0878EA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B7776B5" w14:textId="77777777" w:rsidR="00A60F6C" w:rsidRPr="00D93F51" w:rsidRDefault="00A60F6C" w:rsidP="00BC5FC2">
      <w:pPr>
        <w:spacing w:after="60"/>
        <w:ind w:left="1080" w:hanging="1081"/>
        <w:jc w:val="both"/>
        <w:rPr>
          <w:rFonts w:cs="Arial"/>
          <w:b/>
          <w:bCs/>
          <w:highlight w:val="yellow"/>
        </w:rPr>
      </w:pPr>
    </w:p>
    <w:p w14:paraId="0111A46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.4.15 VENEZIANA EM ALUMÍNIO COM LÂMINAS HORIZONTAIS FIXAS (ESPASSADAS EM 25 MM) E TELA DE PROTEÇÃO, MEDINDO 1000 X 500 MM</w:t>
      </w:r>
    </w:p>
    <w:p w14:paraId="1CDD6C3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58D87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A3429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7F3E1D0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CEC79A7" w14:textId="77777777" w:rsidR="00A60F6C" w:rsidRPr="00D632C0" w:rsidRDefault="00A60F6C" w:rsidP="00BC5FC2">
      <w:pPr>
        <w:spacing w:after="60"/>
        <w:ind w:left="1080" w:hanging="1081"/>
        <w:jc w:val="both"/>
        <w:rPr>
          <w:rFonts w:cs="Arial"/>
          <w:b/>
          <w:bCs/>
        </w:rPr>
      </w:pPr>
    </w:p>
    <w:p w14:paraId="6703A28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.4.16 VENEZIANA EM ALUMÍNIO COM LÂMINAS HORIZONTAIS FIXAS (ESPASSADAS EM 25 MM) E TELA DE PROTEÇÃO, MEDINDO 1200 X 500 MM</w:t>
      </w:r>
    </w:p>
    <w:p w14:paraId="118005D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1200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76CE44A"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277EED4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B60D8EA"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6E5DFA" w14:textId="77777777" w:rsidR="00A60F6C" w:rsidRPr="00D93F51" w:rsidRDefault="00A60F6C" w:rsidP="00BC5FC2">
      <w:pPr>
        <w:spacing w:after="60"/>
        <w:ind w:left="1080" w:hanging="1081"/>
        <w:jc w:val="both"/>
        <w:rPr>
          <w:rFonts w:cs="Arial"/>
          <w:b/>
          <w:bCs/>
          <w:highlight w:val="yellow"/>
        </w:rPr>
      </w:pPr>
    </w:p>
    <w:p w14:paraId="6E1818E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.4.17 VENEZIANA EM ALUMÍNIO COM LÂMINAS HORIZONTAIS FIXAS (ESPASSADAS EM 25 MM) E TELA DE PROTEÇÃO, MEDINDO 1400 X 500 MM</w:t>
      </w:r>
    </w:p>
    <w:p w14:paraId="2D807B5C"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w:t>
      </w:r>
      <w:r>
        <w:rPr>
          <w:rStyle w:val="title2nb"/>
          <w:sz w:val="20"/>
        </w:rPr>
        <w:t>setos. Medidas aproximadas: 14</w:t>
      </w:r>
      <w:r w:rsidRPr="00F155A7">
        <w:rPr>
          <w:rStyle w:val="title2nb"/>
          <w:sz w:val="20"/>
        </w:rPr>
        <w:t xml:space="preserve">00 x 500 mm Referência: </w:t>
      </w:r>
      <w:proofErr w:type="spellStart"/>
      <w:r w:rsidRPr="00F155A7">
        <w:rPr>
          <w:rStyle w:val="title2nb"/>
          <w:sz w:val="20"/>
        </w:rPr>
        <w:t>Trox</w:t>
      </w:r>
      <w:proofErr w:type="spellEnd"/>
      <w:r w:rsidRPr="00F155A7">
        <w:rPr>
          <w:rStyle w:val="title2nb"/>
          <w:sz w:val="20"/>
        </w:rPr>
        <w:t xml:space="preserve"> AWK, ou equivalente </w:t>
      </w:r>
    </w:p>
    <w:p w14:paraId="350954A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01A1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53ABD6FB"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2633567" w14:textId="77777777" w:rsidR="00A60F6C" w:rsidRPr="00D93F51" w:rsidRDefault="00A60F6C" w:rsidP="00BC5FC2">
      <w:pPr>
        <w:spacing w:after="60"/>
        <w:ind w:left="1080" w:hanging="1081"/>
        <w:jc w:val="both"/>
        <w:rPr>
          <w:rFonts w:cs="Arial"/>
          <w:b/>
          <w:bCs/>
          <w:highlight w:val="yellow"/>
        </w:rPr>
      </w:pPr>
    </w:p>
    <w:p w14:paraId="330458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.4.18 VENEZIANA EM ALUMÍNIO COM LÂMINAS HORIZONTAIS FIXAS (ESPASSADAS EM 25 MM) E TELA DE PROTEÇÃO, MEDINDO 200 X 200 MM</w:t>
      </w:r>
    </w:p>
    <w:p w14:paraId="48B8AE0A"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200 x 200 mm Referência: </w:t>
      </w:r>
      <w:proofErr w:type="spellStart"/>
      <w:r w:rsidRPr="00F155A7">
        <w:rPr>
          <w:rStyle w:val="title2nb"/>
          <w:sz w:val="20"/>
        </w:rPr>
        <w:t>Trox</w:t>
      </w:r>
      <w:proofErr w:type="spellEnd"/>
      <w:r w:rsidRPr="00F155A7">
        <w:rPr>
          <w:rStyle w:val="title2nb"/>
          <w:sz w:val="20"/>
        </w:rPr>
        <w:t xml:space="preserve"> AWK, ou equivalente </w:t>
      </w:r>
    </w:p>
    <w:p w14:paraId="6FF99CB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5FEAFB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6A8BE9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32A4E4BA" w14:textId="77777777" w:rsidR="00A60F6C" w:rsidRPr="00F155A7" w:rsidRDefault="00A60F6C" w:rsidP="00BC5FC2">
      <w:pPr>
        <w:jc w:val="both"/>
      </w:pPr>
    </w:p>
    <w:p w14:paraId="7AE771A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.4.19 VENEZIANA EM ALUMÍNIO COM LÂMINAS HORIZONTAIS FIXAS (ESPASSADAS EM 25 MM) E TELA DE PROTEÇÃO, MEDINDO 300 X 300 MM</w:t>
      </w:r>
    </w:p>
    <w:p w14:paraId="1C0136AB" w14:textId="77777777" w:rsidR="00A60F6C" w:rsidRPr="00B92A11" w:rsidRDefault="00A60F6C" w:rsidP="00BC5FC2">
      <w:pPr>
        <w:jc w:val="both"/>
      </w:pPr>
      <w:r w:rsidRPr="00B92A11">
        <w:rPr>
          <w:rStyle w:val="title2"/>
          <w:b w:val="0"/>
          <w:bCs/>
          <w:sz w:val="20"/>
        </w:rPr>
        <w:t>Especificação</w:t>
      </w:r>
      <w:r w:rsidRPr="00B92A11">
        <w:rPr>
          <w:rStyle w:val="title2"/>
          <w:sz w:val="20"/>
        </w:rPr>
        <w:t xml:space="preserve">: </w:t>
      </w:r>
      <w:r w:rsidRPr="00B92A11">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B92A11">
        <w:rPr>
          <w:rStyle w:val="title2nb"/>
          <w:sz w:val="20"/>
        </w:rPr>
        <w:t>anti-insetos</w:t>
      </w:r>
      <w:proofErr w:type="spellEnd"/>
      <w:r w:rsidRPr="00B92A11">
        <w:rPr>
          <w:rStyle w:val="title2nb"/>
          <w:sz w:val="20"/>
        </w:rPr>
        <w:t>. Medidas aproximadas: 300 x 300 mm</w:t>
      </w:r>
      <w:r>
        <w:rPr>
          <w:rStyle w:val="title2nb"/>
          <w:sz w:val="20"/>
        </w:rPr>
        <w:t>.</w:t>
      </w:r>
      <w:r w:rsidRPr="00B92A11">
        <w:rPr>
          <w:rStyle w:val="title2nb"/>
          <w:sz w:val="20"/>
        </w:rPr>
        <w:t xml:space="preserve"> Referência: </w:t>
      </w:r>
      <w:proofErr w:type="spellStart"/>
      <w:r w:rsidRPr="00B92A11">
        <w:rPr>
          <w:rStyle w:val="title2nb"/>
          <w:sz w:val="20"/>
        </w:rPr>
        <w:t>Trox</w:t>
      </w:r>
      <w:proofErr w:type="spellEnd"/>
      <w:r w:rsidRPr="00B92A11">
        <w:rPr>
          <w:rStyle w:val="title2nb"/>
          <w:sz w:val="20"/>
        </w:rPr>
        <w:t xml:space="preserve"> AWK ou equivalente</w:t>
      </w:r>
      <w:r>
        <w:rPr>
          <w:rStyle w:val="title2nb"/>
          <w:sz w:val="20"/>
        </w:rPr>
        <w:t>.</w:t>
      </w:r>
    </w:p>
    <w:p w14:paraId="759B0DC4" w14:textId="77777777" w:rsidR="00A60F6C" w:rsidRPr="00B92A11" w:rsidRDefault="00A60F6C" w:rsidP="00BC5FC2">
      <w:pPr>
        <w:jc w:val="both"/>
      </w:pPr>
      <w:r w:rsidRPr="00B92A11">
        <w:rPr>
          <w:rStyle w:val="title2"/>
          <w:sz w:val="20"/>
        </w:rPr>
        <w:t xml:space="preserve">Critério de medição: </w:t>
      </w:r>
      <w:r w:rsidRPr="00B92A11">
        <w:rPr>
          <w:rStyle w:val="title2nb"/>
          <w:sz w:val="20"/>
        </w:rPr>
        <w:t>Por unidade.</w:t>
      </w:r>
    </w:p>
    <w:p w14:paraId="586C1BA0" w14:textId="77777777" w:rsidR="00A60F6C" w:rsidRPr="00B92A11" w:rsidRDefault="00A60F6C" w:rsidP="00BC5FC2">
      <w:pPr>
        <w:jc w:val="both"/>
      </w:pPr>
      <w:r w:rsidRPr="00B92A11">
        <w:rPr>
          <w:rStyle w:val="title2"/>
          <w:sz w:val="20"/>
        </w:rPr>
        <w:t xml:space="preserve">Local de aplicação: </w:t>
      </w:r>
      <w:r w:rsidRPr="00B92A11">
        <w:rPr>
          <w:rStyle w:val="title2nb"/>
          <w:sz w:val="20"/>
        </w:rPr>
        <w:t>Tomada de ar exterior.</w:t>
      </w:r>
    </w:p>
    <w:p w14:paraId="466CBA0B" w14:textId="77777777" w:rsidR="00A60F6C" w:rsidRDefault="00A60F6C" w:rsidP="00BC5FC2">
      <w:pPr>
        <w:jc w:val="both"/>
        <w:rPr>
          <w:rStyle w:val="title2nb"/>
          <w:sz w:val="20"/>
        </w:rPr>
      </w:pPr>
      <w:r w:rsidRPr="00B92A11">
        <w:rPr>
          <w:rStyle w:val="title2"/>
          <w:sz w:val="20"/>
        </w:rPr>
        <w:t xml:space="preserve">Normas aplicáveis: </w:t>
      </w:r>
      <w:r w:rsidRPr="00B92A11">
        <w:rPr>
          <w:rStyle w:val="title2nb"/>
          <w:sz w:val="20"/>
        </w:rPr>
        <w:t>NBR 16401</w:t>
      </w:r>
    </w:p>
    <w:p w14:paraId="542A0792" w14:textId="77777777" w:rsidR="00A60F6C" w:rsidRPr="00F155A7" w:rsidRDefault="00A60F6C" w:rsidP="00BC5FC2">
      <w:pPr>
        <w:jc w:val="both"/>
      </w:pPr>
    </w:p>
    <w:p w14:paraId="6B71422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.4.20 VENEZIANA EM ALUMÍNIO COM LÂMINAS HORIZONTAIS FIXAS (ESPASSADAS EM 25 MM) E TELA DE PROTEÇÃO, MEDINDO 400 X 300 MM</w:t>
      </w:r>
    </w:p>
    <w:p w14:paraId="7302E0E0"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400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079D900"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D86B6E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424B1CF"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6EC63B05" w14:textId="77777777" w:rsidR="00A60F6C" w:rsidRPr="00F155A7" w:rsidRDefault="00A60F6C" w:rsidP="00BC5FC2">
      <w:pPr>
        <w:jc w:val="both"/>
      </w:pPr>
    </w:p>
    <w:p w14:paraId="45D3337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.4.21 VENEZIANA EM ALUMÍNIO COM LÂMINAS HORIZONTAIS FIXAS (ESPASSADAS EM 25 MM) E TELA DE PROTEÇÃO, MEDINDO 500 X 300 MM</w:t>
      </w:r>
    </w:p>
    <w:p w14:paraId="52693D02"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insetos. Medidas aproximadas: 500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A56501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C4B5E7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0272F7F6"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F9F42DB" w14:textId="77777777" w:rsidR="00A60F6C" w:rsidRDefault="00A60F6C" w:rsidP="00BC5FC2">
      <w:pPr>
        <w:jc w:val="both"/>
        <w:rPr>
          <w:rStyle w:val="title2nb"/>
          <w:sz w:val="20"/>
        </w:rPr>
      </w:pPr>
    </w:p>
    <w:p w14:paraId="6BD47EA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.4.22 VENEZIANA EM ALUMÍNIO COM LÂMINAS HORIZONTAIS FIXAS (ESPASSADAS EM 25 MM) E TELA DE PROTEÇÃO, MEDINDO 500 X 500 MM</w:t>
      </w:r>
    </w:p>
    <w:p w14:paraId="520C0597"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500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323F56C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F12A3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8EC9D7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86124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.4.23 VENEZIANA EM ALUMÍNIO COM LÂMINAS HORIZONTAIS FIXAS (ESPASSADAS EM 25 MM) E TELA DE PROTEÇÃO, MEDINDO 600 X 400 MM</w:t>
      </w:r>
    </w:p>
    <w:p w14:paraId="71B23BA0"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DA66EF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4FB23A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193095E"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40DB3D3B" w14:textId="77777777" w:rsidR="00A60F6C" w:rsidRDefault="00A60F6C" w:rsidP="00BC5FC2">
      <w:pPr>
        <w:jc w:val="both"/>
        <w:rPr>
          <w:rStyle w:val="title2nb"/>
          <w:sz w:val="20"/>
        </w:rPr>
      </w:pPr>
    </w:p>
    <w:p w14:paraId="35C8D15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.4.24 VENEZIANA EM ALUMÍNIO COM LÂMINAS HORIZONTAIS FIXAS (ESPASSADAS EM 25 MM) E TELA DE PROTEÇÃO, MEDINDO 800 X 500 MM</w:t>
      </w:r>
    </w:p>
    <w:p w14:paraId="7414707D"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800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4F2C62D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D8E6F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0224EAD"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7F3129DF" w14:textId="77777777" w:rsidR="00A60F6C" w:rsidRDefault="00A60F6C" w:rsidP="00BC5FC2">
      <w:pPr>
        <w:jc w:val="both"/>
        <w:rPr>
          <w:rStyle w:val="title2nb"/>
          <w:sz w:val="20"/>
        </w:rPr>
      </w:pPr>
    </w:p>
    <w:p w14:paraId="1C2046D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1D4ACFF8"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 xml:space="preserve">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1000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A192E7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186F1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B6B63E2" w14:textId="77777777" w:rsidR="00A60F6C" w:rsidRDefault="00A60F6C" w:rsidP="00BC5FC2">
      <w:pPr>
        <w:jc w:val="both"/>
        <w:rPr>
          <w:b/>
          <w:bCs/>
          <w:highlight w:val="yellow"/>
        </w:rPr>
      </w:pPr>
      <w:r w:rsidRPr="00F155A7">
        <w:rPr>
          <w:rStyle w:val="title2"/>
          <w:sz w:val="20"/>
        </w:rPr>
        <w:t>Normas aplicáveis:</w:t>
      </w:r>
      <w:r>
        <w:rPr>
          <w:rStyle w:val="title2"/>
          <w:sz w:val="20"/>
        </w:rPr>
        <w:t xml:space="preserve"> </w:t>
      </w:r>
      <w:r w:rsidRPr="00F155A7">
        <w:rPr>
          <w:rStyle w:val="title2nb"/>
          <w:sz w:val="20"/>
        </w:rPr>
        <w:t>NBR 1640</w:t>
      </w:r>
    </w:p>
    <w:p w14:paraId="51E39F5B" w14:textId="77777777" w:rsidR="00A60F6C" w:rsidRPr="00D93F51" w:rsidRDefault="00A60F6C" w:rsidP="00BC5FC2">
      <w:pPr>
        <w:spacing w:after="60"/>
        <w:ind w:left="1080" w:hanging="1081"/>
        <w:jc w:val="both"/>
        <w:rPr>
          <w:rFonts w:cs="Arial"/>
          <w:b/>
          <w:bCs/>
          <w:highlight w:val="yellow"/>
        </w:rPr>
      </w:pPr>
    </w:p>
    <w:p w14:paraId="246540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5B59CBD6"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1200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EEDC422" w14:textId="39C86CDD" w:rsidR="00A60F6C" w:rsidRPr="00F155A7" w:rsidRDefault="00A60F6C" w:rsidP="00BC5FC2">
      <w:pPr>
        <w:jc w:val="both"/>
      </w:pPr>
      <w:r w:rsidRPr="00F155A7">
        <w:rPr>
          <w:rStyle w:val="title2"/>
          <w:sz w:val="20"/>
        </w:rPr>
        <w:t>Critério de medição:</w:t>
      </w:r>
      <w:r w:rsidR="00F904A9">
        <w:rPr>
          <w:rStyle w:val="title2"/>
          <w:sz w:val="20"/>
        </w:rPr>
        <w:t xml:space="preserve"> </w:t>
      </w:r>
      <w:r w:rsidRPr="00F155A7">
        <w:rPr>
          <w:rStyle w:val="title2nb"/>
          <w:sz w:val="20"/>
        </w:rPr>
        <w:t>Por unidade.</w:t>
      </w:r>
    </w:p>
    <w:p w14:paraId="228A1BB4" w14:textId="59053672" w:rsidR="00A60F6C" w:rsidRPr="00F155A7" w:rsidRDefault="00A60F6C" w:rsidP="00BC5FC2">
      <w:pPr>
        <w:jc w:val="both"/>
      </w:pPr>
      <w:r w:rsidRPr="00F155A7">
        <w:rPr>
          <w:rStyle w:val="title2"/>
          <w:sz w:val="20"/>
        </w:rPr>
        <w:t>Local de aplicação:</w:t>
      </w:r>
      <w:r w:rsidR="00F904A9">
        <w:rPr>
          <w:rStyle w:val="title2"/>
          <w:sz w:val="20"/>
        </w:rPr>
        <w:t xml:space="preserve"> </w:t>
      </w:r>
      <w:r w:rsidRPr="00F155A7">
        <w:rPr>
          <w:rStyle w:val="title2nb"/>
          <w:sz w:val="20"/>
        </w:rPr>
        <w:t>Tomada de ar exterior.</w:t>
      </w:r>
    </w:p>
    <w:p w14:paraId="27558994" w14:textId="38069D4A" w:rsidR="00A60F6C" w:rsidRDefault="00A60F6C" w:rsidP="00BC5FC2">
      <w:pPr>
        <w:jc w:val="both"/>
        <w:rPr>
          <w:rStyle w:val="title2nb"/>
          <w:sz w:val="20"/>
        </w:rPr>
      </w:pPr>
      <w:r w:rsidRPr="00F155A7">
        <w:rPr>
          <w:rStyle w:val="title2"/>
          <w:sz w:val="20"/>
        </w:rPr>
        <w:t>Normas aplicáveis:</w:t>
      </w:r>
      <w:r w:rsidR="00F904A9">
        <w:rPr>
          <w:rStyle w:val="title2"/>
          <w:sz w:val="20"/>
        </w:rPr>
        <w:t xml:space="preserve"> </w:t>
      </w:r>
      <w:r w:rsidRPr="00F155A7">
        <w:rPr>
          <w:rStyle w:val="title2nb"/>
          <w:sz w:val="20"/>
        </w:rPr>
        <w:t>NBR 16401</w:t>
      </w:r>
    </w:p>
    <w:p w14:paraId="178BCDA8" w14:textId="77777777" w:rsidR="00A60F6C" w:rsidRPr="00F155A7" w:rsidRDefault="00A60F6C" w:rsidP="00BC5FC2">
      <w:pPr>
        <w:jc w:val="both"/>
      </w:pPr>
    </w:p>
    <w:p w14:paraId="695D662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3F256C0B"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1300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9AEB57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E747D6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5FBDD31"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1A61758C" w14:textId="77777777" w:rsidR="00A60F6C" w:rsidRDefault="00A60F6C" w:rsidP="00BC5FC2">
      <w:pPr>
        <w:jc w:val="both"/>
        <w:rPr>
          <w:rStyle w:val="title2nb"/>
          <w:sz w:val="20"/>
        </w:rPr>
      </w:pPr>
    </w:p>
    <w:p w14:paraId="27E7400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6D90CB12"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1400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66CB730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608358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3F92932"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28AE37C3" w14:textId="77777777" w:rsidR="00A60F6C" w:rsidRDefault="00A60F6C" w:rsidP="00BC5FC2">
      <w:pPr>
        <w:jc w:val="both"/>
        <w:rPr>
          <w:rStyle w:val="title2nb"/>
          <w:sz w:val="20"/>
        </w:rPr>
      </w:pPr>
    </w:p>
    <w:p w14:paraId="3E9DEA1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.4.29 VENEZIANA EM ALUMÍNIO COM LÂMINAS HORIZONTAIS FIXAS (ESPASSADAS EM 25 MM), TELA DE PROTEÇÃO E REGISTRO, MEDINDO 600 X 400 MM</w:t>
      </w:r>
    </w:p>
    <w:p w14:paraId="4B2A3B50" w14:textId="77777777" w:rsidR="00A60F6C" w:rsidRDefault="00A60F6C" w:rsidP="00BC5FC2">
      <w:pPr>
        <w:jc w:val="both"/>
        <w:rPr>
          <w:rStyle w:val="title2nb"/>
          <w:sz w:val="20"/>
        </w:rPr>
      </w:pPr>
      <w:r w:rsidRPr="00B50308">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E32466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r>
        <w:rPr>
          <w:rStyle w:val="title2nb"/>
          <w:sz w:val="20"/>
        </w:rPr>
        <w:tab/>
      </w:r>
    </w:p>
    <w:p w14:paraId="59C49FA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72EDF7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C404289" w14:textId="77777777" w:rsidR="00A60F6C" w:rsidRPr="00F155A7" w:rsidRDefault="00A60F6C" w:rsidP="00BC5FC2">
      <w:pPr>
        <w:jc w:val="both"/>
      </w:pPr>
    </w:p>
    <w:p w14:paraId="184534E0"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.4.30 VENEZIANA EM ALUMÍNIO COM LÂMINAS HORIZONTAIS FIXAS (ESPASSADAS EM 25 MM), TELA DE PROTEÇÃO E REGISTRO, MEDINDO 800 X 400 MM</w:t>
      </w:r>
    </w:p>
    <w:p w14:paraId="320A2435"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0F65D5">
        <w:rPr>
          <w:rStyle w:val="title2nb"/>
          <w:sz w:val="20"/>
        </w:rPr>
        <w:t>anti</w:t>
      </w:r>
      <w:r>
        <w:rPr>
          <w:rStyle w:val="title2nb"/>
          <w:sz w:val="20"/>
        </w:rPr>
        <w:t>-</w:t>
      </w:r>
      <w:r w:rsidRPr="000F65D5">
        <w:rPr>
          <w:rStyle w:val="title2nb"/>
          <w:sz w:val="20"/>
        </w:rPr>
        <w:t>insetos</w:t>
      </w:r>
      <w:proofErr w:type="spellEnd"/>
      <w:r w:rsidRPr="000F65D5">
        <w:rPr>
          <w:rStyle w:val="title2nb"/>
          <w:sz w:val="20"/>
        </w:rPr>
        <w:t xml:space="preserve">. Medidas aproximadas: 800 x 400 mm Referência: </w:t>
      </w:r>
      <w:proofErr w:type="spellStart"/>
      <w:r w:rsidRPr="000F65D5">
        <w:rPr>
          <w:rStyle w:val="title2nb"/>
          <w:sz w:val="20"/>
        </w:rPr>
        <w:t>Trox</w:t>
      </w:r>
      <w:proofErr w:type="spellEnd"/>
      <w:r w:rsidRPr="000F65D5">
        <w:rPr>
          <w:rStyle w:val="title2nb"/>
          <w:sz w:val="20"/>
        </w:rPr>
        <w:t xml:space="preserve"> AWK ou equivalente</w:t>
      </w:r>
      <w:r>
        <w:rPr>
          <w:rStyle w:val="title2nb"/>
          <w:sz w:val="20"/>
        </w:rPr>
        <w:t>.</w:t>
      </w:r>
    </w:p>
    <w:p w14:paraId="4A1BCCE3"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78FECD2"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Tomada de ar exterior.</w:t>
      </w:r>
    </w:p>
    <w:p w14:paraId="577CEB49"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6E5B35CB" w14:textId="77777777" w:rsidR="00A60F6C" w:rsidRPr="007534B6" w:rsidRDefault="00A60F6C" w:rsidP="00BC5FC2">
      <w:pPr>
        <w:spacing w:after="60"/>
        <w:ind w:left="1080" w:hanging="1081"/>
        <w:jc w:val="both"/>
        <w:rPr>
          <w:rFonts w:cs="Arial"/>
          <w:b/>
          <w:bCs/>
        </w:rPr>
      </w:pPr>
    </w:p>
    <w:p w14:paraId="3C2BAAA0" w14:textId="77777777" w:rsidR="00A60F6C" w:rsidRPr="00B50308" w:rsidRDefault="00A60F6C" w:rsidP="00BC5FC2">
      <w:pPr>
        <w:pStyle w:val="Ttulo20"/>
        <w:shd w:val="clear" w:color="auto" w:fill="D9D9D9"/>
        <w:jc w:val="both"/>
        <w:rPr>
          <w:i w:val="0"/>
          <w:iCs w:val="0"/>
        </w:rPr>
      </w:pPr>
      <w:r w:rsidRPr="007A56B9">
        <w:rPr>
          <w:i w:val="0"/>
          <w:iCs w:val="0"/>
        </w:rPr>
        <w:t xml:space="preserve"> </w:t>
      </w:r>
      <w:r>
        <w:rPr>
          <w:i w:val="0"/>
          <w:iCs w:val="0"/>
        </w:rPr>
        <w:t>2</w:t>
      </w:r>
      <w:r w:rsidRPr="007A56B9">
        <w:rPr>
          <w:i w:val="0"/>
          <w:iCs w:val="0"/>
        </w:rPr>
        <w:t>.5 SUPORTES DIVERSOS</w:t>
      </w:r>
    </w:p>
    <w:p w14:paraId="723D9BF5" w14:textId="77777777" w:rsidR="00A60F6C" w:rsidRPr="007A56B9" w:rsidRDefault="00A60F6C" w:rsidP="00BC5FC2">
      <w:pPr>
        <w:pStyle w:val="Ttulo20"/>
        <w:shd w:val="clear" w:color="auto" w:fill="F2F2F2"/>
        <w:jc w:val="both"/>
        <w:rPr>
          <w:i w:val="0"/>
          <w:iCs w:val="0"/>
        </w:rPr>
      </w:pPr>
      <w:r w:rsidRPr="007A56B9">
        <w:rPr>
          <w:i w:val="0"/>
          <w:iCs w:val="0"/>
        </w:rPr>
        <w:tab/>
      </w:r>
      <w:r>
        <w:rPr>
          <w:i w:val="0"/>
          <w:iCs w:val="0"/>
        </w:rPr>
        <w:t>2</w:t>
      </w:r>
      <w:r w:rsidRPr="007A56B9">
        <w:rPr>
          <w:i w:val="0"/>
          <w:iCs w:val="0"/>
        </w:rPr>
        <w:t>.5.1 COXIM EM BORRACHA NATURAL COM PARAFUSO DE FIXAÇÃO 10X10X25MM</w:t>
      </w:r>
    </w:p>
    <w:p w14:paraId="4094EC0E"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w:t>
      </w:r>
      <w:r>
        <w:rPr>
          <w:rStyle w:val="title2nb"/>
          <w:sz w:val="20"/>
        </w:rPr>
        <w:t>:</w:t>
      </w:r>
      <w:r w:rsidRPr="000F65D5">
        <w:rPr>
          <w:rStyle w:val="title2nb"/>
          <w:sz w:val="20"/>
        </w:rPr>
        <w:t xml:space="preserve"> calço de borracha/</w:t>
      </w:r>
      <w:proofErr w:type="spellStart"/>
      <w:r w:rsidRPr="000F65D5">
        <w:rPr>
          <w:rStyle w:val="title2nb"/>
          <w:sz w:val="20"/>
        </w:rPr>
        <w:t>neoprene</w:t>
      </w:r>
      <w:proofErr w:type="spellEnd"/>
      <w:r w:rsidRPr="000F65D5">
        <w:rPr>
          <w:rStyle w:val="title2nb"/>
          <w:sz w:val="20"/>
        </w:rPr>
        <w:t xml:space="preserve"> compacto com cantos arredondados, medindo 50 x 50 x 25 mm.</w:t>
      </w:r>
    </w:p>
    <w:p w14:paraId="2C30BE36"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64FDF163" w14:textId="77777777" w:rsidR="00A60F6C" w:rsidRDefault="00A60F6C" w:rsidP="00BC5FC2">
      <w:pPr>
        <w:jc w:val="both"/>
        <w:rPr>
          <w:rStyle w:val="title2nb"/>
          <w:sz w:val="20"/>
        </w:rPr>
      </w:pPr>
      <w:r w:rsidRPr="000F65D5">
        <w:rPr>
          <w:rStyle w:val="title2"/>
          <w:sz w:val="20"/>
        </w:rPr>
        <w:t>Local de aplicação:</w:t>
      </w:r>
      <w:r>
        <w:rPr>
          <w:rStyle w:val="title2"/>
          <w:sz w:val="20"/>
        </w:rPr>
        <w:t xml:space="preserve"> </w:t>
      </w:r>
      <w:r w:rsidRPr="000F65D5">
        <w:rPr>
          <w:rStyle w:val="title2nb"/>
          <w:sz w:val="20"/>
        </w:rPr>
        <w:t>Para isolar ruído e vibrações de alta frequência geradas por equipamentos ar-condicionado.</w:t>
      </w:r>
    </w:p>
    <w:p w14:paraId="7D223FA6" w14:textId="77777777" w:rsidR="00A60F6C" w:rsidRDefault="00A60F6C" w:rsidP="00BC5FC2">
      <w:pPr>
        <w:jc w:val="both"/>
        <w:rPr>
          <w:rStyle w:val="title2nb"/>
          <w:sz w:val="20"/>
        </w:rPr>
      </w:pPr>
    </w:p>
    <w:p w14:paraId="25F0B798"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EC01877"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4A774354"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C5ECCE6"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Grelhas e Difusores</w:t>
      </w:r>
    </w:p>
    <w:p w14:paraId="3BE77629" w14:textId="77777777" w:rsidR="00A60F6C" w:rsidRDefault="00A60F6C" w:rsidP="00BC5FC2">
      <w:pPr>
        <w:jc w:val="both"/>
        <w:rPr>
          <w:rStyle w:val="title2nb"/>
          <w:sz w:val="20"/>
        </w:rPr>
      </w:pPr>
      <w:r w:rsidRPr="000F65D5">
        <w:rPr>
          <w:rStyle w:val="title2"/>
          <w:sz w:val="20"/>
        </w:rPr>
        <w:t>Normas aplicáveis:</w:t>
      </w:r>
      <w:r>
        <w:rPr>
          <w:rStyle w:val="title2"/>
          <w:sz w:val="20"/>
        </w:rPr>
        <w:t xml:space="preserve"> </w:t>
      </w:r>
      <w:r w:rsidRPr="000F65D5">
        <w:rPr>
          <w:rStyle w:val="title2nb"/>
          <w:sz w:val="20"/>
        </w:rPr>
        <w:t>NBR 16401</w:t>
      </w:r>
    </w:p>
    <w:p w14:paraId="39ACDE3C" w14:textId="77777777" w:rsidR="00A60F6C" w:rsidRPr="000F65D5" w:rsidRDefault="00A60F6C" w:rsidP="00BC5FC2">
      <w:pPr>
        <w:pStyle w:val="paragJust"/>
        <w:shd w:val="clear" w:color="auto" w:fill="FFFFFF"/>
        <w:spacing w:after="120" w:line="240" w:lineRule="auto"/>
      </w:pPr>
    </w:p>
    <w:p w14:paraId="37D66762"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3748EE4C" w14:textId="77777777" w:rsidR="00A60F6C" w:rsidRPr="000F65D5" w:rsidRDefault="00A60F6C" w:rsidP="00BC5FC2">
      <w:pPr>
        <w:jc w:val="both"/>
      </w:pPr>
      <w:r w:rsidRPr="000F65D5">
        <w:rPr>
          <w:rStyle w:val="title2nb"/>
          <w:sz w:val="20"/>
        </w:rPr>
        <w:t>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03EAAF55"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 (conjunto completo).</w:t>
      </w:r>
    </w:p>
    <w:p w14:paraId="5D54FB90"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Conforme indicado em projeto, ou em substituição a existente.</w:t>
      </w:r>
    </w:p>
    <w:p w14:paraId="2043992F"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15833/2018, NBR 159602021, IBAMA IN 14/2012 e NR18.</w:t>
      </w:r>
    </w:p>
    <w:p w14:paraId="5C5859B1" w14:textId="77777777" w:rsidR="00A60F6C" w:rsidRDefault="00A60F6C" w:rsidP="00BC5FC2">
      <w:pPr>
        <w:spacing w:after="60"/>
        <w:ind w:left="-1"/>
        <w:jc w:val="both"/>
        <w:rPr>
          <w:rFonts w:cs="Arial"/>
          <w:b/>
          <w:bCs/>
        </w:rPr>
      </w:pPr>
    </w:p>
    <w:p w14:paraId="4475CF4A"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769E2A9D" w14:textId="77777777" w:rsidR="00A60F6C" w:rsidRPr="000F65D5" w:rsidRDefault="00A60F6C" w:rsidP="00BC5FC2">
      <w:pPr>
        <w:jc w:val="both"/>
      </w:pPr>
      <w:r w:rsidRPr="004D628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todo material, acessórios e a mão de obra necessários para a execução do serviço. Itens: Eletroduto de cloreto de polivinila não plastificado (PVC), construído conforme NBR 6150, autoextinguível, rosqueável,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w:t>
      </w:r>
      <w:r>
        <w:rPr>
          <w:rStyle w:val="title2nb"/>
          <w:sz w:val="20"/>
        </w:rPr>
        <w:t>d</w:t>
      </w:r>
      <w:r w:rsidRPr="000F65D5">
        <w:rPr>
          <w:rStyle w:val="title2nb"/>
          <w:sz w:val="20"/>
        </w:rPr>
        <w:t xml:space="preserve">erivações; </w:t>
      </w:r>
      <w:r>
        <w:rPr>
          <w:rStyle w:val="title2nb"/>
          <w:sz w:val="20"/>
        </w:rPr>
        <w:t>c</w:t>
      </w:r>
      <w:r w:rsidRPr="000F65D5">
        <w:rPr>
          <w:rStyle w:val="title2nb"/>
          <w:sz w:val="20"/>
        </w:rPr>
        <w:t xml:space="preserve">aixas de passagem; </w:t>
      </w:r>
      <w:r>
        <w:rPr>
          <w:rStyle w:val="title2nb"/>
          <w:sz w:val="20"/>
        </w:rPr>
        <w:t>b</w:t>
      </w:r>
      <w:r w:rsidRPr="000F65D5">
        <w:rPr>
          <w:rStyle w:val="title2nb"/>
          <w:sz w:val="20"/>
        </w:rPr>
        <w:t xml:space="preserve">raçadeiras; </w:t>
      </w:r>
      <w:r>
        <w:rPr>
          <w:rStyle w:val="title2nb"/>
          <w:sz w:val="20"/>
        </w:rPr>
        <w:t>p</w:t>
      </w:r>
      <w:r w:rsidRPr="000F65D5">
        <w:rPr>
          <w:rStyle w:val="title2nb"/>
          <w:sz w:val="20"/>
        </w:rPr>
        <w:t xml:space="preserve">arafusos, buchas, chumbadores e arruelas; </w:t>
      </w:r>
      <w:proofErr w:type="spellStart"/>
      <w:r>
        <w:rPr>
          <w:rStyle w:val="title2nb"/>
          <w:sz w:val="20"/>
        </w:rPr>
        <w:t>c</w:t>
      </w:r>
      <w:r w:rsidRPr="000F65D5">
        <w:rPr>
          <w:rStyle w:val="title2nb"/>
          <w:sz w:val="20"/>
        </w:rPr>
        <w:t>onduletes</w:t>
      </w:r>
      <w:proofErr w:type="spellEnd"/>
      <w:r w:rsidRPr="000F65D5">
        <w:rPr>
          <w:rStyle w:val="title2nb"/>
          <w:sz w:val="20"/>
        </w:rPr>
        <w:t xml:space="preserve"> (conexões); conector reto com parafuso de aperto; </w:t>
      </w:r>
      <w:r>
        <w:rPr>
          <w:rStyle w:val="title2nb"/>
          <w:sz w:val="20"/>
        </w:rPr>
        <w:t>c</w:t>
      </w:r>
      <w:r w:rsidRPr="000F65D5">
        <w:rPr>
          <w:rStyle w:val="title2nb"/>
          <w:sz w:val="20"/>
        </w:rPr>
        <w:t xml:space="preserve">urvas (todos os tipos); </w:t>
      </w:r>
      <w:r>
        <w:rPr>
          <w:rStyle w:val="title2nb"/>
          <w:sz w:val="20"/>
        </w:rPr>
        <w:t>j</w:t>
      </w:r>
      <w:r w:rsidRPr="000F65D5">
        <w:rPr>
          <w:rStyle w:val="title2nb"/>
          <w:sz w:val="20"/>
        </w:rPr>
        <w:t xml:space="preserve">unções (todos os tipos); </w:t>
      </w:r>
      <w:r>
        <w:rPr>
          <w:rStyle w:val="title2nb"/>
          <w:sz w:val="20"/>
        </w:rPr>
        <w:t>r</w:t>
      </w:r>
      <w:r w:rsidRPr="000F65D5">
        <w:rPr>
          <w:rStyle w:val="title2nb"/>
          <w:sz w:val="20"/>
        </w:rPr>
        <w:t xml:space="preserve">eduções; </w:t>
      </w:r>
      <w:r>
        <w:rPr>
          <w:rStyle w:val="title2nb"/>
          <w:sz w:val="20"/>
        </w:rPr>
        <w:t>s</w:t>
      </w:r>
      <w:r w:rsidRPr="000F65D5">
        <w:rPr>
          <w:rStyle w:val="title2nb"/>
          <w:sz w:val="20"/>
        </w:rPr>
        <w:t xml:space="preserve">uportes para fixação; </w:t>
      </w:r>
      <w:r>
        <w:rPr>
          <w:rStyle w:val="title2nb"/>
          <w:sz w:val="20"/>
        </w:rPr>
        <w:t>v</w:t>
      </w:r>
      <w:r w:rsidRPr="000F65D5">
        <w:rPr>
          <w:rStyle w:val="title2nb"/>
          <w:sz w:val="20"/>
        </w:rPr>
        <w:t xml:space="preserve">ergalhões; </w:t>
      </w:r>
      <w:r>
        <w:rPr>
          <w:rStyle w:val="title2nb"/>
          <w:sz w:val="20"/>
        </w:rPr>
        <w:t>t</w:t>
      </w:r>
      <w:r w:rsidRPr="000F65D5">
        <w:rPr>
          <w:rStyle w:val="title2nb"/>
          <w:sz w:val="20"/>
        </w:rPr>
        <w:t>ampões finais.</w:t>
      </w:r>
    </w:p>
    <w:p w14:paraId="2CD5B5FB"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metro instalado e/ou aferida em projeto.</w:t>
      </w:r>
    </w:p>
    <w:p w14:paraId="1DB33C39"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Infraestrutura embutida ou aparente para passagem de cabos elétricos e comunicação ou conforme previsto em projeto; </w:t>
      </w:r>
      <w:r>
        <w:rPr>
          <w:rStyle w:val="title2nb"/>
          <w:sz w:val="20"/>
        </w:rPr>
        <w:t>e</w:t>
      </w:r>
      <w:r w:rsidRPr="000F65D5">
        <w:rPr>
          <w:rStyle w:val="title2nb"/>
          <w:sz w:val="20"/>
        </w:rPr>
        <w:t>m substituição ao existente danificado ou em manutenção;</w:t>
      </w:r>
    </w:p>
    <w:p w14:paraId="001A089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5683; NBR 6233; MB 963</w:t>
      </w:r>
    </w:p>
    <w:p w14:paraId="01C92177" w14:textId="77777777" w:rsidR="00A60F6C" w:rsidRDefault="00A60F6C" w:rsidP="00BC5FC2">
      <w:pPr>
        <w:spacing w:after="60"/>
        <w:ind w:left="-1"/>
        <w:jc w:val="both"/>
        <w:rPr>
          <w:rFonts w:cs="Arial"/>
          <w:b/>
          <w:bCs/>
        </w:rPr>
      </w:pPr>
    </w:p>
    <w:p w14:paraId="1C158F14" w14:textId="77777777" w:rsidR="00A60F6C" w:rsidRPr="008C0A06"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021EA0A3" w14:textId="77777777" w:rsidR="00A60F6C" w:rsidRDefault="00A60F6C" w:rsidP="00F904A9">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6C055182" w14:textId="77777777" w:rsidR="00A60F6C" w:rsidRPr="00E118E8" w:rsidRDefault="00A60F6C" w:rsidP="00F904A9">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314EAF2" w14:textId="77777777" w:rsidR="00A60F6C" w:rsidRDefault="00A60F6C" w:rsidP="00BC5FC2">
      <w:pPr>
        <w:spacing w:after="60"/>
        <w:ind w:left="-1"/>
        <w:jc w:val="both"/>
        <w:rPr>
          <w:rFonts w:cs="Arial"/>
          <w:b/>
          <w:bCs/>
        </w:rPr>
      </w:pPr>
    </w:p>
    <w:p w14:paraId="7485F857"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529504C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39E665E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6E0D7B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Por equipamento</w:t>
      </w:r>
    </w:p>
    <w:p w14:paraId="0AC05E2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10E99DE5" w14:textId="77777777" w:rsidR="00A60F6C" w:rsidRDefault="00A60F6C" w:rsidP="00BC5FC2">
      <w:pPr>
        <w:spacing w:after="60"/>
        <w:ind w:left="-1"/>
        <w:jc w:val="both"/>
        <w:rPr>
          <w:rFonts w:cs="Arial"/>
          <w:b/>
          <w:bCs/>
        </w:rPr>
      </w:pPr>
    </w:p>
    <w:p w14:paraId="6D5B20D9"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5C0809A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3B686B4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FE90B9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A6E768D" w14:textId="77777777" w:rsidR="00A60F6C" w:rsidRDefault="00A60F6C" w:rsidP="00BC5FC2">
      <w:pPr>
        <w:spacing w:after="60"/>
        <w:ind w:left="-1"/>
        <w:jc w:val="both"/>
        <w:rPr>
          <w:rFonts w:cs="Arial"/>
          <w:b/>
          <w:bCs/>
        </w:rPr>
      </w:pPr>
    </w:p>
    <w:p w14:paraId="1AC6B8C5" w14:textId="77777777" w:rsidR="00A60F6C" w:rsidRPr="007A56B9" w:rsidRDefault="00A60F6C" w:rsidP="00BC5FC2">
      <w:pPr>
        <w:pStyle w:val="Ttulo20"/>
        <w:shd w:val="clear" w:color="auto" w:fill="F2F2F2"/>
        <w:jc w:val="both"/>
        <w:rPr>
          <w:i w:val="0"/>
          <w:iCs w:val="0"/>
        </w:rPr>
      </w:pPr>
      <w:r>
        <w:rPr>
          <w:i w:val="0"/>
          <w:iCs w:val="0"/>
        </w:rPr>
        <w:lastRenderedPageBreak/>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4AB2439"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44998390"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058F185" w14:textId="77777777" w:rsidR="00A60F6C" w:rsidRPr="00AD3B6E"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7F365CB8" w14:textId="77777777" w:rsidR="00A60F6C" w:rsidRDefault="00A60F6C" w:rsidP="00BC5FC2">
      <w:pPr>
        <w:ind w:left="1080" w:hanging="1081"/>
        <w:jc w:val="both"/>
        <w:rPr>
          <w:rFonts w:cs="Arial"/>
        </w:rPr>
      </w:pPr>
    </w:p>
    <w:p w14:paraId="63900424"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9 TERMOSTATO DIGITAL AMBIENTE COM CAIXA DE SOBREPOR</w:t>
      </w:r>
    </w:p>
    <w:p w14:paraId="26FBB850"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21DAA9B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CAE4E83"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2606E0CB" w14:textId="77777777" w:rsidR="00A60F6C" w:rsidRPr="0035625C" w:rsidRDefault="00A60F6C" w:rsidP="00BC5FC2">
      <w:pPr>
        <w:jc w:val="both"/>
        <w:rPr>
          <w:rFonts w:cs="Arial"/>
        </w:rPr>
      </w:pPr>
    </w:p>
    <w:p w14:paraId="70EA801E"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6F41FDD3" w14:textId="77777777" w:rsidR="00A60F6C" w:rsidRDefault="00A60F6C" w:rsidP="00BC5FC2">
      <w:pPr>
        <w:ind w:hanging="1"/>
        <w:jc w:val="both"/>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51B37C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DBAC1F6"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AFE750"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749C618" w14:textId="77777777" w:rsidR="00A60F6C" w:rsidRDefault="00A60F6C" w:rsidP="00BC5FC2">
      <w:pPr>
        <w:ind w:left="1080" w:hanging="1081"/>
        <w:jc w:val="both"/>
        <w:rPr>
          <w:rFonts w:cs="Arial"/>
        </w:rPr>
      </w:pPr>
    </w:p>
    <w:p w14:paraId="1441855A"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11 KIT DE RESISTÊNCIA 2 ESTÁGIOS DE 4,5KW PARA CLIMATIZAÇÃO – FORNECIMENTO E INSTALAÇÃO</w:t>
      </w:r>
    </w:p>
    <w:p w14:paraId="30A58020" w14:textId="77777777" w:rsidR="00A60F6C" w:rsidRDefault="00A60F6C" w:rsidP="00BC5FC2">
      <w:pPr>
        <w:ind w:hanging="1"/>
        <w:jc w:val="both"/>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83108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C1EA9F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ABE9E"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D1FB09A" w14:textId="77777777" w:rsidR="00A60F6C" w:rsidRDefault="00A60F6C" w:rsidP="00BC5FC2">
      <w:pPr>
        <w:ind w:left="1080" w:hanging="1081"/>
        <w:jc w:val="both"/>
        <w:rPr>
          <w:rFonts w:cs="Arial"/>
        </w:rPr>
      </w:pPr>
    </w:p>
    <w:p w14:paraId="73C6F1DD"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3239971C" w14:textId="77777777" w:rsidR="00A60F6C" w:rsidRDefault="00A60F6C" w:rsidP="00BC5FC2">
      <w:pPr>
        <w:ind w:hanging="1"/>
        <w:jc w:val="both"/>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6666CF55"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12CD8A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7F6FC9"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33F01696" w14:textId="77777777" w:rsidR="00A60F6C" w:rsidRDefault="00A60F6C" w:rsidP="00BC5FC2">
      <w:pPr>
        <w:ind w:left="1080" w:hanging="1081"/>
        <w:jc w:val="both"/>
        <w:rPr>
          <w:rFonts w:cs="Arial"/>
        </w:rPr>
      </w:pPr>
    </w:p>
    <w:p w14:paraId="1C9F448C" w14:textId="77777777" w:rsidR="00A60F6C" w:rsidRPr="007A56B9" w:rsidRDefault="00A60F6C" w:rsidP="00BC5FC2">
      <w:pPr>
        <w:pStyle w:val="Ttulo20"/>
        <w:shd w:val="clear" w:color="auto" w:fill="F2F2F2"/>
        <w:spacing w:before="0" w:after="0"/>
        <w:jc w:val="both"/>
        <w:rPr>
          <w:i w:val="0"/>
          <w:iCs w:val="0"/>
        </w:rPr>
      </w:pPr>
      <w:r>
        <w:rPr>
          <w:i w:val="0"/>
          <w:iCs w:val="0"/>
        </w:rPr>
        <w:lastRenderedPageBreak/>
        <w:t>2</w:t>
      </w:r>
      <w:r w:rsidRPr="007A56B9">
        <w:rPr>
          <w:i w:val="0"/>
          <w:iCs w:val="0"/>
        </w:rPr>
        <w:t>.5.</w:t>
      </w:r>
      <w:r>
        <w:rPr>
          <w:i w:val="0"/>
          <w:iCs w:val="0"/>
        </w:rPr>
        <w:t>13 KIT DE RESISTÊNCIA 2 ESTÁGIOS DE 7,5KW PARA CLIMATIZAÇÃO – FORNECIMENTO E INSTALAÇÃO</w:t>
      </w:r>
    </w:p>
    <w:p w14:paraId="25157BDA" w14:textId="77777777" w:rsidR="00A60F6C" w:rsidRDefault="00A60F6C" w:rsidP="00BC5FC2">
      <w:pPr>
        <w:ind w:hanging="1"/>
        <w:jc w:val="both"/>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443D12E1"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60A182A"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4E0448"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58073644" w14:textId="77777777" w:rsidR="00A60F6C" w:rsidRDefault="00A60F6C" w:rsidP="00BC5FC2">
      <w:pPr>
        <w:ind w:left="1080" w:hanging="1081"/>
        <w:jc w:val="both"/>
        <w:rPr>
          <w:rFonts w:cs="Arial"/>
        </w:rPr>
      </w:pPr>
    </w:p>
    <w:p w14:paraId="009DF684" w14:textId="77777777" w:rsidR="00F904A9" w:rsidRDefault="00F904A9" w:rsidP="00BC5FC2">
      <w:pPr>
        <w:ind w:left="1080" w:hanging="1081"/>
        <w:jc w:val="both"/>
        <w:rPr>
          <w:rFonts w:cs="Arial"/>
        </w:rPr>
      </w:pPr>
    </w:p>
    <w:p w14:paraId="6B99B099" w14:textId="77777777" w:rsidR="00F904A9" w:rsidRDefault="00F904A9" w:rsidP="00BC5FC2">
      <w:pPr>
        <w:ind w:left="1080" w:hanging="1081"/>
        <w:jc w:val="both"/>
        <w:rPr>
          <w:rFonts w:cs="Arial"/>
        </w:rPr>
      </w:pPr>
    </w:p>
    <w:p w14:paraId="27B9AF23" w14:textId="77777777" w:rsidR="00A60F6C" w:rsidRPr="006774B0" w:rsidRDefault="00A60F6C" w:rsidP="00BC5FC2">
      <w:pPr>
        <w:ind w:left="1080" w:hanging="1081"/>
        <w:jc w:val="both"/>
        <w:rPr>
          <w:rFonts w:cs="Arial"/>
        </w:rPr>
      </w:pPr>
    </w:p>
    <w:p w14:paraId="1980A2CA" w14:textId="77777777" w:rsidR="00A60F6C" w:rsidRPr="007A56B9" w:rsidRDefault="00A60F6C" w:rsidP="00BC5FC2">
      <w:pPr>
        <w:pStyle w:val="Ttulo10"/>
        <w:shd w:val="clear" w:color="auto" w:fill="808080"/>
        <w:spacing w:before="0"/>
        <w:jc w:val="both"/>
        <w:rPr>
          <w:color w:val="FFFFFF"/>
        </w:rPr>
      </w:pPr>
      <w:r>
        <w:rPr>
          <w:color w:val="FFFFFF"/>
        </w:rPr>
        <w:t>3</w:t>
      </w:r>
      <w:r w:rsidRPr="007A56B9">
        <w:rPr>
          <w:color w:val="FFFFFF"/>
        </w:rPr>
        <w:t xml:space="preserve">. </w:t>
      </w:r>
      <w:r w:rsidRPr="007A56B9">
        <w:rPr>
          <w:color w:val="FFFFFF"/>
        </w:rPr>
        <w:tab/>
        <w:t>INSTALAÇÕES ELÉTRICAS, LÓGICAS, CFTV E ALARMES</w:t>
      </w:r>
    </w:p>
    <w:p w14:paraId="76F1E763"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.1 QUADROS ELÉTRICOS E AFINS</w:t>
      </w:r>
    </w:p>
    <w:p w14:paraId="3946B029"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 xml:space="preserve">.1.1 </w:t>
      </w:r>
      <w:r>
        <w:rPr>
          <w:i w:val="0"/>
          <w:iCs w:val="0"/>
        </w:rPr>
        <w:t xml:space="preserve">ADEQUAÇÃO DOS QUADROS ELÉTRICOS E DE COMANDO CONFORME PROJETO </w:t>
      </w:r>
    </w:p>
    <w:p w14:paraId="67E0DDA6" w14:textId="77777777" w:rsidR="00A60F6C" w:rsidRDefault="00A60F6C" w:rsidP="00BC5FC2">
      <w:pPr>
        <w:jc w:val="both"/>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38A411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hora trabalhada</w:t>
      </w:r>
    </w:p>
    <w:p w14:paraId="093E7B6A"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3D11570B"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D450A0D" w14:textId="77777777" w:rsidR="00A60F6C" w:rsidRDefault="00A60F6C" w:rsidP="00BC5FC2">
      <w:pPr>
        <w:jc w:val="both"/>
      </w:pPr>
    </w:p>
    <w:p w14:paraId="4BF3F563"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6919C45C" w14:textId="77777777" w:rsidR="00A60F6C" w:rsidRPr="00903C53" w:rsidRDefault="00A60F6C" w:rsidP="00BC5FC2">
      <w:pPr>
        <w:jc w:val="both"/>
      </w:pPr>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1C8EDEC2" w14:textId="77777777" w:rsidR="00A60F6C" w:rsidRPr="00903C53" w:rsidRDefault="00A60F6C" w:rsidP="00BC5FC2">
      <w:pPr>
        <w:jc w:val="both"/>
      </w:pPr>
      <w:r w:rsidRPr="00903C53">
        <w:t>Referência de fabricante THS, Kraus &amp; Naimer</w:t>
      </w:r>
    </w:p>
    <w:p w14:paraId="30046A15"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466648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572C1C2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5242224C" w14:textId="77777777" w:rsidR="00A60F6C" w:rsidRDefault="00A60F6C" w:rsidP="00BC5FC2">
      <w:pPr>
        <w:jc w:val="both"/>
        <w:rPr>
          <w:rFonts w:cs="Arial"/>
          <w:b/>
          <w:bCs/>
        </w:rPr>
      </w:pPr>
    </w:p>
    <w:p w14:paraId="4E2A94AD"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52968D3C" w14:textId="77777777" w:rsidR="00A60F6C" w:rsidRPr="00903C53" w:rsidRDefault="00A60F6C" w:rsidP="00BC5FC2">
      <w:pPr>
        <w:jc w:val="both"/>
      </w:pPr>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4B50F36" w14:textId="77777777" w:rsidR="00A60F6C" w:rsidRPr="00903C53" w:rsidRDefault="00A60F6C" w:rsidP="00BC5FC2">
      <w:pPr>
        <w:jc w:val="both"/>
      </w:pPr>
      <w:r w:rsidRPr="00903C53">
        <w:t>Referência de fabricante THS, Kraus &amp; Naimer</w:t>
      </w:r>
    </w:p>
    <w:p w14:paraId="61157158"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0EAA180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67D2C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600EE6A6" w14:textId="77777777" w:rsidR="00A60F6C" w:rsidRDefault="00A60F6C" w:rsidP="00BC5FC2">
      <w:pPr>
        <w:jc w:val="both"/>
        <w:rPr>
          <w:rFonts w:cs="Arial"/>
          <w:b/>
          <w:bCs/>
        </w:rPr>
      </w:pPr>
    </w:p>
    <w:p w14:paraId="36B368E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1BCBAC9A" w14:textId="77777777" w:rsidR="00A60F6C" w:rsidRPr="00903C53" w:rsidRDefault="00A60F6C" w:rsidP="00BC5FC2">
      <w:pPr>
        <w:jc w:val="both"/>
      </w:pPr>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FA94524" w14:textId="77777777" w:rsidR="00A60F6C" w:rsidRPr="00903C53" w:rsidRDefault="00A60F6C" w:rsidP="00BC5FC2">
      <w:pPr>
        <w:jc w:val="both"/>
      </w:pPr>
      <w:r w:rsidRPr="00903C53">
        <w:t>Referência de fabricante THS, Kraus &amp; Naimer</w:t>
      </w:r>
    </w:p>
    <w:p w14:paraId="4BCE74EE"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4A68BC3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F0A013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2DDE9140" w14:textId="77777777" w:rsidR="00A60F6C" w:rsidRPr="00903C53" w:rsidRDefault="00A60F6C" w:rsidP="00BC5FC2">
      <w:pPr>
        <w:spacing w:after="60" w:line="276" w:lineRule="auto"/>
        <w:jc w:val="both"/>
        <w:rPr>
          <w:rFonts w:cs="Arial"/>
          <w:b/>
          <w:bCs/>
        </w:rPr>
      </w:pPr>
    </w:p>
    <w:p w14:paraId="4E77030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46BC78B7" w14:textId="77777777" w:rsidR="00A60F6C" w:rsidRPr="00903C53" w:rsidRDefault="00A60F6C" w:rsidP="00BC5FC2">
      <w:pPr>
        <w:jc w:val="both"/>
      </w:pPr>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476FD567" w14:textId="77777777" w:rsidR="00A60F6C" w:rsidRPr="00903C53" w:rsidRDefault="00A60F6C" w:rsidP="00BC5FC2">
      <w:pPr>
        <w:jc w:val="both"/>
      </w:pPr>
      <w:r w:rsidRPr="00903C53">
        <w:t>Referência de fabricante THS, Kraus &amp; Naimer</w:t>
      </w:r>
    </w:p>
    <w:p w14:paraId="285AB0DA"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A3F6C4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295B13"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0397B0BD" w14:textId="77777777" w:rsidR="00A60F6C" w:rsidRDefault="00A60F6C" w:rsidP="00BC5FC2">
      <w:pPr>
        <w:spacing w:line="276" w:lineRule="auto"/>
        <w:jc w:val="both"/>
        <w:rPr>
          <w:rFonts w:cs="Arial"/>
          <w:b/>
        </w:rPr>
      </w:pPr>
    </w:p>
    <w:p w14:paraId="6D63E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C570BE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226F566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2453B3CC"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 xml:space="preserve">roteção </w:t>
      </w:r>
      <w:proofErr w:type="gramStart"/>
      <w:r>
        <w:rPr>
          <w:rStyle w:val="title2nb"/>
          <w:rFonts w:eastAsia="Arial" w:cs="Arial"/>
          <w:sz w:val="20"/>
        </w:rPr>
        <w:t>contra correntes</w:t>
      </w:r>
      <w:proofErr w:type="gramEnd"/>
      <w:r>
        <w:rPr>
          <w:rStyle w:val="title2nb"/>
          <w:rFonts w:eastAsia="Arial" w:cs="Arial"/>
          <w:sz w:val="20"/>
        </w:rPr>
        <w:t xml:space="preserve"> de fuga e para</w:t>
      </w:r>
      <w:r w:rsidRPr="005A0F47">
        <w:rPr>
          <w:rStyle w:val="title2nb"/>
          <w:rFonts w:eastAsia="Arial" w:cs="Arial"/>
          <w:sz w:val="20"/>
        </w:rPr>
        <w:t xml:space="preserve"> </w:t>
      </w:r>
      <w:r>
        <w:rPr>
          <w:rStyle w:val="title2nb"/>
          <w:rFonts w:eastAsia="Arial" w:cs="Arial"/>
          <w:sz w:val="20"/>
        </w:rPr>
        <w:t>circuitos em áreas úmidas.</w:t>
      </w:r>
    </w:p>
    <w:p w14:paraId="3A2559E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F79125" w14:textId="77777777" w:rsidR="00A60F6C" w:rsidRDefault="00A60F6C" w:rsidP="00BC5FC2">
      <w:pPr>
        <w:spacing w:line="276" w:lineRule="auto"/>
        <w:jc w:val="both"/>
        <w:rPr>
          <w:rStyle w:val="title2nb"/>
          <w:rFonts w:eastAsia="Arial" w:cs="Arial"/>
          <w:sz w:val="20"/>
        </w:rPr>
      </w:pPr>
    </w:p>
    <w:p w14:paraId="45880D2F" w14:textId="77777777" w:rsidR="00A60F6C" w:rsidRPr="00647B86" w:rsidRDefault="00A60F6C" w:rsidP="00BC5FC2">
      <w:pPr>
        <w:pStyle w:val="Ttulo20"/>
        <w:shd w:val="clear" w:color="auto" w:fill="F2F2F2"/>
        <w:jc w:val="both"/>
        <w:rPr>
          <w:i w:val="0"/>
          <w:iCs w:val="0"/>
        </w:rPr>
      </w:pPr>
      <w:r>
        <w:rPr>
          <w:i w:val="0"/>
          <w:iCs w:val="0"/>
        </w:rPr>
        <w:t>3.1.7</w:t>
      </w:r>
      <w:r w:rsidRPr="00647B86">
        <w:rPr>
          <w:i w:val="0"/>
          <w:iCs w:val="0"/>
        </w:rPr>
        <w:t xml:space="preserve"> DISJUNTOR (INTERRUPTOR) 2X63A30MA</w:t>
      </w:r>
    </w:p>
    <w:p w14:paraId="0F6EAEA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242DEED8"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11308939" w14:textId="77777777" w:rsidR="00A60F6C" w:rsidRPr="005A0F47" w:rsidRDefault="00A60F6C" w:rsidP="00BC5FC2">
      <w:pPr>
        <w:jc w:val="both"/>
        <w:rPr>
          <w:rStyle w:val="title2nb"/>
          <w:rFonts w:eastAsia="Arial" w:cs="Arial"/>
          <w:sz w:val="20"/>
        </w:rPr>
      </w:pPr>
      <w:r w:rsidRPr="005A0F47">
        <w:rPr>
          <w:rStyle w:val="title2"/>
          <w:sz w:val="20"/>
        </w:rPr>
        <w:lastRenderedPageBreak/>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 xml:space="preserve">roteção </w:t>
      </w:r>
      <w:proofErr w:type="gramStart"/>
      <w:r>
        <w:rPr>
          <w:rStyle w:val="title2nb"/>
          <w:rFonts w:eastAsia="Arial" w:cs="Arial"/>
          <w:sz w:val="20"/>
        </w:rPr>
        <w:t>contra correntes</w:t>
      </w:r>
      <w:proofErr w:type="gramEnd"/>
      <w:r>
        <w:rPr>
          <w:rStyle w:val="title2nb"/>
          <w:rFonts w:eastAsia="Arial" w:cs="Arial"/>
          <w:sz w:val="20"/>
        </w:rPr>
        <w:t xml:space="preserve"> de fuga e para</w:t>
      </w:r>
      <w:r w:rsidRPr="005A0F47">
        <w:rPr>
          <w:rStyle w:val="title2nb"/>
          <w:rFonts w:eastAsia="Arial" w:cs="Arial"/>
          <w:sz w:val="20"/>
        </w:rPr>
        <w:t xml:space="preserve"> </w:t>
      </w:r>
      <w:r>
        <w:rPr>
          <w:rStyle w:val="title2nb"/>
          <w:rFonts w:eastAsia="Arial" w:cs="Arial"/>
          <w:sz w:val="20"/>
        </w:rPr>
        <w:t>circuitos em áreas úmidas.</w:t>
      </w:r>
    </w:p>
    <w:p w14:paraId="0E0CFE6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2387FC06" w14:textId="77777777" w:rsidR="00A60F6C" w:rsidRPr="00903C53" w:rsidRDefault="00A60F6C" w:rsidP="00BC5FC2">
      <w:pPr>
        <w:spacing w:line="276" w:lineRule="auto"/>
        <w:jc w:val="both"/>
        <w:rPr>
          <w:rFonts w:cs="Arial"/>
          <w:b/>
        </w:rPr>
      </w:pPr>
    </w:p>
    <w:p w14:paraId="32DC46C6" w14:textId="77777777" w:rsidR="00A60F6C" w:rsidRPr="00647B86" w:rsidRDefault="00A60F6C" w:rsidP="00BC5FC2">
      <w:pPr>
        <w:pStyle w:val="Ttulo20"/>
        <w:shd w:val="clear" w:color="auto" w:fill="F2F2F2"/>
        <w:jc w:val="both"/>
        <w:rPr>
          <w:i w:val="0"/>
          <w:iCs w:val="0"/>
        </w:rPr>
      </w:pPr>
      <w:r>
        <w:rPr>
          <w:i w:val="0"/>
          <w:iCs w:val="0"/>
        </w:rPr>
        <w:t>3.1.8</w:t>
      </w:r>
      <w:r w:rsidRPr="00647B86">
        <w:rPr>
          <w:i w:val="0"/>
          <w:iCs w:val="0"/>
        </w:rPr>
        <w:t xml:space="preserve"> DISJUNTOR (INTERRUPTOR) DE 2X25A30MA</w:t>
      </w:r>
    </w:p>
    <w:p w14:paraId="4793F68A"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1265F9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D1FB180"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 xml:space="preserve">roteção </w:t>
      </w:r>
      <w:proofErr w:type="gramStart"/>
      <w:r>
        <w:rPr>
          <w:rStyle w:val="title2nb"/>
          <w:rFonts w:eastAsia="Arial" w:cs="Arial"/>
          <w:sz w:val="20"/>
        </w:rPr>
        <w:t>contra correntes</w:t>
      </w:r>
      <w:proofErr w:type="gramEnd"/>
      <w:r>
        <w:rPr>
          <w:rStyle w:val="title2nb"/>
          <w:rFonts w:eastAsia="Arial" w:cs="Arial"/>
          <w:sz w:val="20"/>
        </w:rPr>
        <w:t xml:space="preserve"> de fuga e para</w:t>
      </w:r>
      <w:r w:rsidRPr="005A0F47">
        <w:rPr>
          <w:rStyle w:val="title2nb"/>
          <w:rFonts w:eastAsia="Arial" w:cs="Arial"/>
          <w:sz w:val="20"/>
        </w:rPr>
        <w:t xml:space="preserve"> </w:t>
      </w:r>
      <w:r>
        <w:rPr>
          <w:rStyle w:val="title2nb"/>
          <w:rFonts w:eastAsia="Arial" w:cs="Arial"/>
          <w:sz w:val="20"/>
        </w:rPr>
        <w:t>circuitos em áreas úmidas.</w:t>
      </w:r>
    </w:p>
    <w:p w14:paraId="73E97DF3" w14:textId="77777777" w:rsidR="00A60F6C" w:rsidRDefault="00A60F6C" w:rsidP="00BC5FC2">
      <w:pPr>
        <w:jc w:val="both"/>
        <w:rPr>
          <w:rFonts w:cs="Arial"/>
          <w:b/>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5F91B642" w14:textId="77777777" w:rsidR="00A60F6C" w:rsidRDefault="00A60F6C" w:rsidP="00BC5FC2">
      <w:pPr>
        <w:spacing w:after="60"/>
        <w:jc w:val="both"/>
        <w:rPr>
          <w:rStyle w:val="title2nb"/>
          <w:rFonts w:eastAsia="Arial" w:cs="Arial"/>
          <w:sz w:val="20"/>
        </w:rPr>
      </w:pPr>
    </w:p>
    <w:p w14:paraId="7409D9D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38F7F5F6" w14:textId="77777777" w:rsidR="00A60F6C" w:rsidRPr="00903C53" w:rsidRDefault="00A60F6C" w:rsidP="00BC5FC2">
      <w:pPr>
        <w:jc w:val="both"/>
      </w:pPr>
      <w:r w:rsidRPr="00903C53">
        <w:t>O serviço considera o material e a mão de obra necessária para a execução do serviço.</w:t>
      </w:r>
      <w:r>
        <w:t xml:space="preserve"> </w:t>
      </w:r>
      <w:r w:rsidRPr="00903C53">
        <w:t>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BA3AFD1" w14:textId="77777777" w:rsidR="00A60F6C" w:rsidRPr="002D07DB" w:rsidRDefault="00A60F6C" w:rsidP="00BC5FC2">
      <w:pPr>
        <w:jc w:val="both"/>
        <w:rPr>
          <w:lang w:val="de-DE"/>
        </w:rPr>
      </w:pPr>
      <w:r w:rsidRPr="002D07DB">
        <w:rPr>
          <w:lang w:val="de-DE"/>
        </w:rPr>
        <w:t>Referência: Steck, Siemens, Weg e Schneider.</w:t>
      </w:r>
    </w:p>
    <w:p w14:paraId="719CA968"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21BFBB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2695260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2DFAB83" w14:textId="77777777" w:rsidR="00A60F6C" w:rsidRPr="00903C53" w:rsidRDefault="00A60F6C" w:rsidP="00BC5FC2">
      <w:pPr>
        <w:spacing w:line="276" w:lineRule="auto"/>
        <w:jc w:val="both"/>
        <w:rPr>
          <w:rFonts w:cs="Arial"/>
          <w:bCs/>
        </w:rPr>
      </w:pPr>
    </w:p>
    <w:p w14:paraId="19C38E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7E3C545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6B7BD4BC" w14:textId="77777777" w:rsidR="00A60F6C" w:rsidRPr="002D07DB" w:rsidRDefault="00A60F6C" w:rsidP="00BC5FC2">
      <w:pPr>
        <w:jc w:val="both"/>
        <w:rPr>
          <w:lang w:val="de-DE"/>
        </w:rPr>
      </w:pPr>
      <w:r w:rsidRPr="002D07DB">
        <w:rPr>
          <w:lang w:val="de-DE"/>
        </w:rPr>
        <w:t>Referência: Steck, Siemens, Weg e Schneider.</w:t>
      </w:r>
    </w:p>
    <w:p w14:paraId="089D0F6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C63E96A" w14:textId="77777777" w:rsidR="00A60F6C" w:rsidRPr="00903C53" w:rsidRDefault="00A60F6C" w:rsidP="00BC5FC2">
      <w:pPr>
        <w:jc w:val="both"/>
      </w:pPr>
      <w:r w:rsidRPr="00903C53">
        <w:rPr>
          <w:rStyle w:val="title2"/>
          <w:sz w:val="20"/>
        </w:rPr>
        <w:t>Local de aplicação:</w:t>
      </w:r>
    </w:p>
    <w:p w14:paraId="6FFE2D92"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5271E5F"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C4DE61" w14:textId="77777777" w:rsidR="00A60F6C" w:rsidRPr="00903C53" w:rsidRDefault="00A60F6C" w:rsidP="00BC5FC2">
      <w:pPr>
        <w:jc w:val="both"/>
        <w:rPr>
          <w:rStyle w:val="title2nb"/>
          <w:rFonts w:eastAsia="Arial" w:cs="Arial"/>
          <w:sz w:val="20"/>
        </w:rPr>
      </w:pPr>
    </w:p>
    <w:p w14:paraId="43940E1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21EDAD4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61D2841" w14:textId="77777777" w:rsidR="00A60F6C" w:rsidRPr="002D07DB" w:rsidRDefault="00A60F6C" w:rsidP="00BC5FC2">
      <w:pPr>
        <w:jc w:val="both"/>
        <w:rPr>
          <w:lang w:val="de-DE"/>
        </w:rPr>
      </w:pPr>
      <w:r w:rsidRPr="002D07DB">
        <w:rPr>
          <w:lang w:val="de-DE"/>
        </w:rPr>
        <w:t>Referência: Steck, Siemens, Weg e Schneider.</w:t>
      </w:r>
    </w:p>
    <w:p w14:paraId="179E0694"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46F21C0"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66E8F40"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A7A758C" w14:textId="77777777" w:rsidR="00A60F6C" w:rsidRPr="00903C53" w:rsidRDefault="00A60F6C" w:rsidP="00BC5FC2">
      <w:pPr>
        <w:spacing w:line="276" w:lineRule="auto"/>
        <w:jc w:val="both"/>
        <w:rPr>
          <w:rFonts w:cs="Arial"/>
          <w:b/>
        </w:rPr>
      </w:pPr>
    </w:p>
    <w:p w14:paraId="76FC59E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4A117E75"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C2D2772" w14:textId="77777777" w:rsidR="00A60F6C" w:rsidRPr="002D07DB" w:rsidRDefault="00A60F6C" w:rsidP="00BC5FC2">
      <w:pPr>
        <w:jc w:val="both"/>
        <w:rPr>
          <w:lang w:val="de-DE"/>
        </w:rPr>
      </w:pPr>
      <w:r w:rsidRPr="002D07DB">
        <w:rPr>
          <w:lang w:val="de-DE"/>
        </w:rPr>
        <w:t>Referência: Steck, Siemens, Weg e Schneider.</w:t>
      </w:r>
    </w:p>
    <w:p w14:paraId="0B4F0B3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726D3B47" w14:textId="77777777" w:rsidR="00A60F6C"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638802E2"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3E38E1C" w14:textId="77777777" w:rsidR="00A60F6C" w:rsidRPr="00903C53" w:rsidRDefault="00A60F6C" w:rsidP="00BC5FC2">
      <w:pPr>
        <w:spacing w:line="276" w:lineRule="auto"/>
        <w:jc w:val="both"/>
        <w:rPr>
          <w:rFonts w:cs="Arial"/>
          <w:b/>
        </w:rPr>
      </w:pPr>
    </w:p>
    <w:p w14:paraId="7BCFCB9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6DC2772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861495D" w14:textId="77777777" w:rsidR="00A60F6C" w:rsidRPr="002D07DB" w:rsidRDefault="00A60F6C" w:rsidP="00BC5FC2">
      <w:pPr>
        <w:jc w:val="both"/>
        <w:rPr>
          <w:lang w:val="de-DE"/>
        </w:rPr>
      </w:pPr>
      <w:r w:rsidRPr="002D07DB">
        <w:rPr>
          <w:lang w:val="de-DE"/>
        </w:rPr>
        <w:t>Referência: Steck, Siemens, Weg e Schneider.</w:t>
      </w:r>
    </w:p>
    <w:p w14:paraId="274851E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C7B9C1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D209BB0"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7018DA5" w14:textId="77777777" w:rsidR="00A60F6C" w:rsidRPr="00903C53" w:rsidRDefault="00A60F6C" w:rsidP="00BC5FC2">
      <w:pPr>
        <w:spacing w:line="276" w:lineRule="auto"/>
        <w:jc w:val="both"/>
        <w:rPr>
          <w:rFonts w:cs="Arial"/>
          <w:b/>
        </w:rPr>
      </w:pPr>
    </w:p>
    <w:p w14:paraId="11A3E3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575DBF1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42789C8A" w14:textId="77777777" w:rsidR="00A60F6C" w:rsidRPr="002D07DB" w:rsidRDefault="00A60F6C" w:rsidP="00BC5FC2">
      <w:pPr>
        <w:jc w:val="both"/>
        <w:rPr>
          <w:lang w:val="de-DE"/>
        </w:rPr>
      </w:pPr>
      <w:r w:rsidRPr="002D07DB">
        <w:rPr>
          <w:lang w:val="de-DE"/>
        </w:rPr>
        <w:t>Referência: Steck, Siemens, Weg e Schneider.</w:t>
      </w:r>
    </w:p>
    <w:p w14:paraId="281A230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DBF065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3B516"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026F9A4" w14:textId="77777777" w:rsidR="00A60F6C" w:rsidRPr="00903C53" w:rsidRDefault="00A60F6C" w:rsidP="00BC5FC2">
      <w:pPr>
        <w:spacing w:line="276" w:lineRule="auto"/>
        <w:jc w:val="both"/>
        <w:rPr>
          <w:rFonts w:cs="Arial"/>
          <w:b/>
        </w:rPr>
      </w:pPr>
    </w:p>
    <w:p w14:paraId="6243CAB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5DC59D69" w14:textId="77777777" w:rsidR="00A60F6C" w:rsidRPr="00903C53" w:rsidRDefault="00A60F6C" w:rsidP="00BC5FC2">
      <w:pPr>
        <w:jc w:val="both"/>
      </w:pPr>
      <w:r w:rsidRPr="00903C53">
        <w:t xml:space="preserve">O serviço considera o material e a mão de obra necessária para a execução do serviço. </w:t>
      </w:r>
    </w:p>
    <w:p w14:paraId="01349C71" w14:textId="77777777" w:rsidR="00A60F6C" w:rsidRPr="00903C53" w:rsidRDefault="00A60F6C" w:rsidP="00BC5FC2">
      <w:pPr>
        <w:jc w:val="both"/>
      </w:pPr>
      <w:r w:rsidRPr="00903C53">
        <w:t xml:space="preserve">Instalação de um </w:t>
      </w:r>
      <w:proofErr w:type="spellStart"/>
      <w:r w:rsidRPr="00903C53">
        <w:t>Minidisjuntor</w:t>
      </w:r>
      <w:proofErr w:type="spellEnd"/>
      <w:r w:rsidRPr="00903C53">
        <w:t xml:space="preserve">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23F9D" w14:textId="77777777" w:rsidR="00A60F6C" w:rsidRPr="002D07DB" w:rsidRDefault="00A60F6C" w:rsidP="00BC5FC2">
      <w:pPr>
        <w:jc w:val="both"/>
        <w:rPr>
          <w:lang w:val="de-DE"/>
        </w:rPr>
      </w:pPr>
      <w:r w:rsidRPr="002D07DB">
        <w:rPr>
          <w:lang w:val="de-DE"/>
        </w:rPr>
        <w:t>Referência: Steck, Siemens, Weg e Schneider.</w:t>
      </w:r>
    </w:p>
    <w:p w14:paraId="062F5C75" w14:textId="77777777" w:rsidR="00A60F6C" w:rsidRPr="00903C53" w:rsidRDefault="00A60F6C" w:rsidP="00BC5FC2">
      <w:pPr>
        <w:jc w:val="both"/>
      </w:pPr>
      <w:r w:rsidRPr="00903C53">
        <w:rPr>
          <w:rStyle w:val="title2"/>
          <w:sz w:val="20"/>
        </w:rPr>
        <w:t>Critério de medição:</w:t>
      </w:r>
    </w:p>
    <w:p w14:paraId="61FA9B17" w14:textId="77777777" w:rsidR="00A60F6C" w:rsidRPr="00903C53" w:rsidRDefault="00A60F6C" w:rsidP="00BC5FC2">
      <w:pPr>
        <w:jc w:val="both"/>
      </w:pPr>
      <w:r w:rsidRPr="00903C53">
        <w:rPr>
          <w:rStyle w:val="title2nb"/>
          <w:sz w:val="20"/>
        </w:rPr>
        <w:t>Por unidade prevista em projeto</w:t>
      </w:r>
    </w:p>
    <w:p w14:paraId="661CB019" w14:textId="77777777" w:rsidR="00A60F6C" w:rsidRPr="00903C53" w:rsidRDefault="00A60F6C" w:rsidP="00BC5FC2">
      <w:pPr>
        <w:jc w:val="both"/>
      </w:pPr>
      <w:r w:rsidRPr="00903C53">
        <w:rPr>
          <w:rStyle w:val="title2"/>
          <w:sz w:val="20"/>
        </w:rPr>
        <w:t>Local de aplicação:</w:t>
      </w:r>
    </w:p>
    <w:p w14:paraId="759C9AC0"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3E9B8A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p>
    <w:p w14:paraId="085CBC27"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NBR NM 60898, NBR 5410, INMETRO</w:t>
      </w:r>
    </w:p>
    <w:p w14:paraId="68AAD877" w14:textId="77777777" w:rsidR="00A60F6C" w:rsidRPr="00903C53" w:rsidRDefault="00A60F6C" w:rsidP="00BC5FC2">
      <w:pPr>
        <w:spacing w:line="276" w:lineRule="auto"/>
        <w:jc w:val="both"/>
        <w:rPr>
          <w:rStyle w:val="title2nb"/>
          <w:rFonts w:eastAsia="Arial" w:cs="Arial"/>
          <w:sz w:val="20"/>
        </w:rPr>
      </w:pPr>
    </w:p>
    <w:p w14:paraId="7D3F4530" w14:textId="77777777" w:rsidR="00A60F6C" w:rsidRPr="00903C53" w:rsidRDefault="00A60F6C" w:rsidP="00BC5FC2">
      <w:pPr>
        <w:pStyle w:val="Ttulo20"/>
        <w:shd w:val="clear" w:color="auto" w:fill="F2F2F2"/>
        <w:jc w:val="both"/>
      </w:pPr>
      <w:r>
        <w:rPr>
          <w:i w:val="0"/>
          <w:iCs w:val="0"/>
        </w:rPr>
        <w:t>3.1.16</w:t>
      </w:r>
      <w:r w:rsidRPr="00647B86">
        <w:rPr>
          <w:i w:val="0"/>
          <w:iCs w:val="0"/>
        </w:rPr>
        <w:t xml:space="preserve"> DISJUNTOR BIPOLAR TIPO DIN, CORRENTE NOMINAL DE 63 A – FORNECIMNETO E INSTALAÇÃO</w:t>
      </w:r>
    </w:p>
    <w:p w14:paraId="7F4E3B38"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7742CC0D" w14:textId="77777777" w:rsidR="00A60F6C" w:rsidRPr="002D07DB" w:rsidRDefault="00A60F6C" w:rsidP="00BC5FC2">
      <w:pPr>
        <w:jc w:val="both"/>
        <w:rPr>
          <w:lang w:val="de-DE"/>
        </w:rPr>
      </w:pPr>
      <w:r w:rsidRPr="002D07DB">
        <w:rPr>
          <w:lang w:val="de-DE"/>
        </w:rPr>
        <w:t>Referência: Steck, Siemens, Weg e Schneider.</w:t>
      </w:r>
    </w:p>
    <w:p w14:paraId="589B008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D7084AD"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09EB2D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33EF131" w14:textId="77777777" w:rsidR="00A60F6C" w:rsidRPr="00903C53" w:rsidRDefault="00A60F6C" w:rsidP="00BC5FC2">
      <w:pPr>
        <w:spacing w:line="276" w:lineRule="auto"/>
        <w:jc w:val="both"/>
        <w:rPr>
          <w:rStyle w:val="title2nb"/>
          <w:rFonts w:eastAsia="Arial" w:cs="Arial"/>
          <w:sz w:val="20"/>
        </w:rPr>
      </w:pPr>
    </w:p>
    <w:p w14:paraId="70B7A29D" w14:textId="77777777" w:rsidR="00A60F6C" w:rsidRPr="00647B86" w:rsidRDefault="00A60F6C" w:rsidP="00BC5FC2">
      <w:pPr>
        <w:pStyle w:val="Ttulo20"/>
        <w:shd w:val="clear" w:color="auto" w:fill="F2F2F2"/>
        <w:jc w:val="both"/>
        <w:rPr>
          <w:i w:val="0"/>
          <w:iCs w:val="0"/>
        </w:rPr>
      </w:pPr>
      <w:r>
        <w:rPr>
          <w:i w:val="0"/>
          <w:iCs w:val="0"/>
        </w:rPr>
        <w:t>3.1.17</w:t>
      </w:r>
      <w:r w:rsidRPr="00647B86">
        <w:rPr>
          <w:i w:val="0"/>
          <w:iCs w:val="0"/>
        </w:rPr>
        <w:t xml:space="preserve"> DISJUNTOR MONOPOLAR TIPO DIN, CORRENTE NOMINAL DE 10 A – FORNECIMNETO E INSTALAÇÃO</w:t>
      </w:r>
    </w:p>
    <w:p w14:paraId="4FE65B9E"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3559C88" w14:textId="77777777" w:rsidR="00A60F6C" w:rsidRPr="002D07DB" w:rsidRDefault="00A60F6C" w:rsidP="00BC5FC2">
      <w:pPr>
        <w:jc w:val="both"/>
        <w:rPr>
          <w:lang w:val="de-DE"/>
        </w:rPr>
      </w:pPr>
      <w:r w:rsidRPr="002D07DB">
        <w:rPr>
          <w:lang w:val="de-DE"/>
        </w:rPr>
        <w:t>Referência: Steck, Siemens, Weg e Schneider.</w:t>
      </w:r>
    </w:p>
    <w:p w14:paraId="1662E8F9"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B904A9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98A23D4"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38D2C7E" w14:textId="77777777" w:rsidR="00A60F6C" w:rsidRPr="00903C53" w:rsidRDefault="00A60F6C" w:rsidP="00BC5FC2">
      <w:pPr>
        <w:spacing w:line="276" w:lineRule="auto"/>
        <w:jc w:val="both"/>
        <w:rPr>
          <w:rFonts w:cs="Arial"/>
          <w:b/>
        </w:rPr>
      </w:pPr>
    </w:p>
    <w:p w14:paraId="39F0CB9E" w14:textId="77777777" w:rsidR="00A60F6C" w:rsidRPr="00903C53" w:rsidRDefault="00A60F6C" w:rsidP="00BC5FC2">
      <w:pPr>
        <w:pStyle w:val="Ttulo20"/>
        <w:shd w:val="clear" w:color="auto" w:fill="F2F2F2"/>
        <w:jc w:val="both"/>
      </w:pPr>
      <w:r w:rsidRPr="00903C53">
        <w:t xml:space="preserve"> </w:t>
      </w:r>
      <w:r>
        <w:rPr>
          <w:i w:val="0"/>
          <w:iCs w:val="0"/>
        </w:rPr>
        <w:t>3.1.18</w:t>
      </w:r>
      <w:r w:rsidRPr="00647B86">
        <w:rPr>
          <w:i w:val="0"/>
          <w:iCs w:val="0"/>
        </w:rPr>
        <w:t xml:space="preserve"> DISJUNTOR MONOPOLAR TIPO DIN, CORRENTE NOMINAL DE 16 A – FORNECIMNETO E INSTALAÇÃO</w:t>
      </w:r>
    </w:p>
    <w:p w14:paraId="65C0512D"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DF710F4" w14:textId="77777777" w:rsidR="00A60F6C" w:rsidRPr="002D07DB" w:rsidRDefault="00A60F6C" w:rsidP="00BC5FC2">
      <w:pPr>
        <w:jc w:val="both"/>
        <w:rPr>
          <w:lang w:val="de-DE"/>
        </w:rPr>
      </w:pPr>
      <w:r w:rsidRPr="002D07DB">
        <w:rPr>
          <w:lang w:val="de-DE"/>
        </w:rPr>
        <w:t>Referência: Steck, Siemens, Weg e Schneider.</w:t>
      </w:r>
    </w:p>
    <w:p w14:paraId="2A521FC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B9B0066"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B055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B9EFD1" w14:textId="77777777" w:rsidR="00A60F6C" w:rsidRPr="00903C53" w:rsidRDefault="00A60F6C" w:rsidP="00BC5FC2">
      <w:pPr>
        <w:spacing w:line="276" w:lineRule="auto"/>
        <w:jc w:val="both"/>
        <w:rPr>
          <w:rStyle w:val="title2nb"/>
          <w:rFonts w:eastAsia="Arial" w:cs="Arial"/>
          <w:sz w:val="20"/>
        </w:rPr>
      </w:pPr>
    </w:p>
    <w:p w14:paraId="20320AC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3AD3622F"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A7745" w14:textId="77777777" w:rsidR="00A60F6C" w:rsidRPr="002D07DB" w:rsidRDefault="00A60F6C" w:rsidP="00BC5FC2">
      <w:pPr>
        <w:jc w:val="both"/>
        <w:rPr>
          <w:lang w:val="de-DE"/>
        </w:rPr>
      </w:pPr>
      <w:r w:rsidRPr="002D07DB">
        <w:rPr>
          <w:lang w:val="de-DE"/>
        </w:rPr>
        <w:t>Referência: Steck, Siemens, Weg e Schneider.</w:t>
      </w:r>
    </w:p>
    <w:p w14:paraId="416E75D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5ACC3C1" w14:textId="77777777" w:rsidR="00A60F6C" w:rsidRPr="00903C53" w:rsidRDefault="00A60F6C" w:rsidP="00BC5FC2">
      <w:pPr>
        <w:jc w:val="both"/>
        <w:rPr>
          <w:rStyle w:val="title2nb"/>
          <w:rFonts w:eastAsia="Arial" w:cs="Arial"/>
          <w:sz w:val="20"/>
        </w:rPr>
      </w:pPr>
      <w:r w:rsidRPr="00903C53">
        <w:rPr>
          <w:rStyle w:val="title2"/>
          <w:sz w:val="20"/>
        </w:rPr>
        <w:lastRenderedPageBreak/>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FDE917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8804219" w14:textId="77777777" w:rsidR="00A60F6C" w:rsidRPr="00903C53" w:rsidRDefault="00A60F6C" w:rsidP="00BC5FC2">
      <w:pPr>
        <w:spacing w:after="60"/>
        <w:jc w:val="both"/>
        <w:rPr>
          <w:rStyle w:val="title2nb"/>
          <w:rFonts w:eastAsia="Arial" w:cs="Arial"/>
          <w:sz w:val="20"/>
        </w:rPr>
      </w:pPr>
    </w:p>
    <w:p w14:paraId="1B74A32F" w14:textId="77777777" w:rsidR="00A60F6C" w:rsidRPr="00647B86" w:rsidRDefault="00A60F6C" w:rsidP="00BC5FC2">
      <w:pPr>
        <w:pStyle w:val="Ttulo20"/>
        <w:shd w:val="clear" w:color="auto" w:fill="F2F2F2"/>
        <w:jc w:val="both"/>
        <w:rPr>
          <w:i w:val="0"/>
          <w:iCs w:val="0"/>
        </w:rPr>
      </w:pPr>
      <w:r>
        <w:rPr>
          <w:i w:val="0"/>
          <w:iCs w:val="0"/>
        </w:rPr>
        <w:t>3.1.20</w:t>
      </w:r>
      <w:r w:rsidRPr="00647B86">
        <w:rPr>
          <w:i w:val="0"/>
          <w:iCs w:val="0"/>
        </w:rPr>
        <w:t xml:space="preserve"> DISJUNTOR MONOPOLAR TIPO DIN, CORRENTE NOMINAL DE 25 A – FORNECIMENTO E INSTALAÇÃO</w:t>
      </w:r>
    </w:p>
    <w:p w14:paraId="64A4FD57"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897E672" w14:textId="77777777" w:rsidR="00A60F6C" w:rsidRPr="002D07DB" w:rsidRDefault="00A60F6C" w:rsidP="00BC5FC2">
      <w:pPr>
        <w:jc w:val="both"/>
        <w:rPr>
          <w:lang w:val="de-DE"/>
        </w:rPr>
      </w:pPr>
      <w:r w:rsidRPr="002D07DB">
        <w:rPr>
          <w:lang w:val="de-DE"/>
        </w:rPr>
        <w:t>Referência: Steck, Siemens, Weg e Schneider.</w:t>
      </w:r>
    </w:p>
    <w:p w14:paraId="66707635"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373C472"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B44003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AC802CF" w14:textId="77777777" w:rsidR="00A60F6C" w:rsidRPr="00903C53" w:rsidRDefault="00A60F6C" w:rsidP="00BC5FC2">
      <w:pPr>
        <w:spacing w:line="276" w:lineRule="auto"/>
        <w:jc w:val="both"/>
        <w:rPr>
          <w:rStyle w:val="title2nb"/>
          <w:rFonts w:eastAsia="Arial" w:cs="Arial"/>
          <w:sz w:val="20"/>
        </w:rPr>
      </w:pPr>
    </w:p>
    <w:p w14:paraId="7620A31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5D1D14F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FBA8513" w14:textId="77777777" w:rsidR="00A60F6C" w:rsidRPr="002D07DB" w:rsidRDefault="00A60F6C" w:rsidP="00BC5FC2">
      <w:pPr>
        <w:jc w:val="both"/>
        <w:rPr>
          <w:lang w:val="de-DE"/>
        </w:rPr>
      </w:pPr>
      <w:r w:rsidRPr="002D07DB">
        <w:rPr>
          <w:lang w:val="de-DE"/>
        </w:rPr>
        <w:t>Referência: Steck, Siemens, Weg e Schneider.</w:t>
      </w:r>
    </w:p>
    <w:p w14:paraId="719003F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CF5014F" w14:textId="77777777" w:rsidR="00A60F6C" w:rsidRPr="00903C53" w:rsidRDefault="00A60F6C" w:rsidP="00BC5FC2">
      <w:pPr>
        <w:jc w:val="both"/>
      </w:pPr>
      <w:r w:rsidRPr="00903C53">
        <w:rPr>
          <w:rStyle w:val="title2"/>
          <w:sz w:val="20"/>
        </w:rPr>
        <w:t>Local de aplicação:</w:t>
      </w:r>
    </w:p>
    <w:p w14:paraId="1E4000CE"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86B8E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151BECF" w14:textId="77777777" w:rsidR="00A60F6C" w:rsidRPr="00903C53" w:rsidRDefault="00A60F6C" w:rsidP="00BC5FC2">
      <w:pPr>
        <w:spacing w:line="276" w:lineRule="auto"/>
        <w:jc w:val="both"/>
        <w:rPr>
          <w:rStyle w:val="title2nb"/>
          <w:rFonts w:eastAsia="Arial" w:cs="Arial"/>
          <w:sz w:val="20"/>
        </w:rPr>
      </w:pPr>
    </w:p>
    <w:p w14:paraId="68120CD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782DDC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2832769" w14:textId="77777777" w:rsidR="00A60F6C" w:rsidRPr="002D07DB" w:rsidRDefault="00A60F6C" w:rsidP="00BC5FC2">
      <w:pPr>
        <w:jc w:val="both"/>
        <w:rPr>
          <w:lang w:val="de-DE"/>
        </w:rPr>
      </w:pPr>
      <w:r w:rsidRPr="002D07DB">
        <w:rPr>
          <w:lang w:val="de-DE"/>
        </w:rPr>
        <w:t>Referência: Steck, Siemens, Weg e Schneider.</w:t>
      </w:r>
    </w:p>
    <w:p w14:paraId="4C8BB43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68EAB3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A4ACD52"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2B39E0E" w14:textId="77777777" w:rsidR="00A60F6C" w:rsidRPr="00903C53" w:rsidRDefault="00A60F6C" w:rsidP="00BC5FC2">
      <w:pPr>
        <w:spacing w:after="60"/>
        <w:jc w:val="both"/>
        <w:rPr>
          <w:rStyle w:val="title2nb"/>
          <w:rFonts w:eastAsia="Arial" w:cs="Arial"/>
          <w:sz w:val="20"/>
        </w:rPr>
      </w:pPr>
    </w:p>
    <w:p w14:paraId="2FC33BB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6FD64034"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w:t>
      </w:r>
      <w:r w:rsidRPr="00903C53">
        <w:lastRenderedPageBreak/>
        <w:t>simultânea. Permitir cerca de 6000 manobras elétricas. Alimentação pelo topo ou pela base do disjuntor.</w:t>
      </w:r>
    </w:p>
    <w:p w14:paraId="096A069A" w14:textId="77777777" w:rsidR="00A60F6C" w:rsidRPr="002D07DB" w:rsidRDefault="00A60F6C" w:rsidP="00BC5FC2">
      <w:pPr>
        <w:jc w:val="both"/>
        <w:rPr>
          <w:lang w:val="de-DE"/>
        </w:rPr>
      </w:pPr>
      <w:r w:rsidRPr="002D07DB">
        <w:rPr>
          <w:lang w:val="de-DE"/>
        </w:rPr>
        <w:t>Referência: Steck, Siemens, Weg e Schneider.</w:t>
      </w:r>
    </w:p>
    <w:p w14:paraId="438BF13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AB2092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B15D0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EF7DB5B" w14:textId="77777777" w:rsidR="00A60F6C" w:rsidRPr="00903C53" w:rsidRDefault="00A60F6C" w:rsidP="00BC5FC2">
      <w:pPr>
        <w:spacing w:after="60"/>
        <w:jc w:val="both"/>
        <w:rPr>
          <w:rStyle w:val="title2nb"/>
          <w:rFonts w:eastAsia="Arial" w:cs="Arial"/>
          <w:sz w:val="20"/>
        </w:rPr>
      </w:pPr>
    </w:p>
    <w:p w14:paraId="25A703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1332D73B"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077B725" w14:textId="77777777" w:rsidR="00A60F6C" w:rsidRPr="002D07DB" w:rsidRDefault="00A60F6C" w:rsidP="00BC5FC2">
      <w:pPr>
        <w:jc w:val="both"/>
        <w:rPr>
          <w:lang w:val="de-DE"/>
        </w:rPr>
      </w:pPr>
      <w:r w:rsidRPr="002D07DB">
        <w:rPr>
          <w:lang w:val="de-DE"/>
        </w:rPr>
        <w:t>Referência: Steck, Siemens, Weg e Schneider.</w:t>
      </w:r>
    </w:p>
    <w:p w14:paraId="2BB9CF93"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25CF8A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3BC8FCA"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3E4FFCA" w14:textId="77777777" w:rsidR="00A60F6C" w:rsidRPr="00903C53" w:rsidRDefault="00A60F6C" w:rsidP="00BC5FC2">
      <w:pPr>
        <w:spacing w:after="60"/>
        <w:jc w:val="both"/>
        <w:rPr>
          <w:rStyle w:val="title2nb"/>
          <w:rFonts w:eastAsia="Arial" w:cs="Arial"/>
          <w:sz w:val="20"/>
        </w:rPr>
      </w:pPr>
    </w:p>
    <w:p w14:paraId="4335C63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01012F87"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25890CD6" w14:textId="77777777" w:rsidR="00A60F6C" w:rsidRPr="00903C53" w:rsidRDefault="00A60F6C" w:rsidP="00BC5FC2">
      <w:pPr>
        <w:jc w:val="both"/>
      </w:pPr>
      <w:r w:rsidRPr="00903C53">
        <w:t>Referência: Schneider, Siemens, Weg.</w:t>
      </w:r>
    </w:p>
    <w:p w14:paraId="15BE297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B49704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B65B5F8"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 NBR 5410</w:t>
      </w:r>
    </w:p>
    <w:p w14:paraId="58029640" w14:textId="77777777" w:rsidR="00A60F6C" w:rsidRPr="00903C53" w:rsidRDefault="00A60F6C" w:rsidP="00BC5FC2">
      <w:pPr>
        <w:spacing w:after="60"/>
        <w:jc w:val="both"/>
        <w:rPr>
          <w:rStyle w:val="title2nb"/>
          <w:rFonts w:eastAsia="Arial" w:cs="Arial"/>
          <w:sz w:val="20"/>
        </w:rPr>
      </w:pPr>
    </w:p>
    <w:p w14:paraId="764B07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375AEDA5"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365B9E18" w14:textId="77777777" w:rsidR="00A60F6C" w:rsidRPr="00903C53" w:rsidRDefault="00A60F6C" w:rsidP="00BC5FC2">
      <w:pPr>
        <w:jc w:val="both"/>
      </w:pPr>
      <w:r w:rsidRPr="00903C53">
        <w:t>Referência: Schneider, Siemens, Weg.</w:t>
      </w:r>
    </w:p>
    <w:p w14:paraId="73CCDFA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5ADCB5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475E73D7"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0D8ED188" w14:textId="77777777" w:rsidR="00A60F6C" w:rsidRPr="00903C53" w:rsidRDefault="00A60F6C" w:rsidP="00BC5FC2">
      <w:pPr>
        <w:spacing w:after="60"/>
        <w:jc w:val="both"/>
        <w:rPr>
          <w:rStyle w:val="title2nb"/>
          <w:rFonts w:eastAsia="Arial" w:cs="Arial"/>
          <w:sz w:val="20"/>
        </w:rPr>
      </w:pPr>
    </w:p>
    <w:p w14:paraId="3B08FA6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627A99B4"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14678441" w14:textId="77777777" w:rsidR="00A60F6C" w:rsidRPr="00903C53" w:rsidRDefault="00A60F6C" w:rsidP="00BC5FC2">
      <w:pPr>
        <w:jc w:val="both"/>
      </w:pPr>
      <w:r w:rsidRPr="00903C53">
        <w:t>Referência: Schneider, Siemens, Weg.</w:t>
      </w:r>
    </w:p>
    <w:p w14:paraId="624980B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8DCA54F"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3BE8897"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3F8AC7DF" w14:textId="77777777" w:rsidR="00A60F6C" w:rsidRDefault="00A60F6C" w:rsidP="00BC5FC2">
      <w:pPr>
        <w:spacing w:after="60"/>
        <w:jc w:val="both"/>
        <w:rPr>
          <w:rStyle w:val="title2nb"/>
          <w:rFonts w:eastAsia="Arial" w:cs="Arial"/>
          <w:sz w:val="20"/>
        </w:rPr>
      </w:pPr>
    </w:p>
    <w:p w14:paraId="4A2286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2993DFC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28FC907D"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C3FD1EA"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3764FB4A"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38091455"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4F5DE189" w14:textId="77777777" w:rsidR="00A60F6C" w:rsidRDefault="00A60F6C" w:rsidP="00BC5FC2">
      <w:pPr>
        <w:spacing w:after="60"/>
        <w:jc w:val="both"/>
        <w:rPr>
          <w:rStyle w:val="title2nb"/>
          <w:rFonts w:eastAsia="Arial" w:cs="Arial"/>
          <w:sz w:val="20"/>
        </w:rPr>
      </w:pPr>
    </w:p>
    <w:p w14:paraId="5FA22A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6B4EC36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47AAC3A5"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D207591"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614B39B4"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1DF19C50"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59066E72" w14:textId="77777777" w:rsidR="00A60F6C" w:rsidRDefault="00A60F6C" w:rsidP="00BC5FC2">
      <w:pPr>
        <w:spacing w:line="276" w:lineRule="auto"/>
        <w:jc w:val="both"/>
        <w:rPr>
          <w:rStyle w:val="title2nb"/>
          <w:rFonts w:eastAsia="Arial" w:cs="Arial"/>
          <w:sz w:val="20"/>
        </w:rPr>
      </w:pPr>
    </w:p>
    <w:p w14:paraId="66C7ECE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1ED7F31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w:t>
      </w:r>
      <w:r>
        <w:t>,</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D95BAC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42A728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B796F66"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CB396A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0A6CB5A" w14:textId="77777777" w:rsidR="00A60F6C" w:rsidRDefault="00A60F6C" w:rsidP="00BC5FC2">
      <w:pPr>
        <w:spacing w:line="276" w:lineRule="auto"/>
        <w:jc w:val="both"/>
        <w:rPr>
          <w:rFonts w:cs="Arial"/>
          <w:b/>
        </w:rPr>
      </w:pPr>
    </w:p>
    <w:p w14:paraId="69D3F0F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02D0398E"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93CBF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A96CC5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6298D7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32512EF" w14:textId="77777777" w:rsidR="00A60F6C" w:rsidRPr="001C5B3F" w:rsidRDefault="00A60F6C" w:rsidP="00BC5FC2">
      <w:pPr>
        <w:jc w:val="both"/>
        <w:rPr>
          <w:rFonts w:eastAsia="Arial" w:cs="Arial"/>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054023D" w14:textId="77777777" w:rsidR="00A60F6C" w:rsidRDefault="00A60F6C" w:rsidP="00BC5FC2">
      <w:pPr>
        <w:spacing w:after="60"/>
        <w:jc w:val="both"/>
        <w:rPr>
          <w:rStyle w:val="title2nb"/>
          <w:rFonts w:eastAsia="Arial" w:cs="Arial"/>
          <w:sz w:val="20"/>
        </w:rPr>
      </w:pPr>
    </w:p>
    <w:p w14:paraId="71E6A67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388D1EF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8E8B2D5"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22160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57E427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7C9BB6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1266FC0" w14:textId="77777777" w:rsidR="00A60F6C" w:rsidRDefault="00A60F6C" w:rsidP="00BC5FC2">
      <w:pPr>
        <w:spacing w:after="60"/>
        <w:jc w:val="both"/>
        <w:rPr>
          <w:rStyle w:val="title2nb"/>
          <w:rFonts w:eastAsia="Arial" w:cs="Arial"/>
          <w:sz w:val="20"/>
        </w:rPr>
      </w:pPr>
    </w:p>
    <w:p w14:paraId="2A99E7B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6D5B8F4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6C948649"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8F0832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DE4208B"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3C1693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7DEEFC7C" w14:textId="77777777" w:rsidR="00A60F6C" w:rsidRDefault="00A60F6C" w:rsidP="00BC5FC2">
      <w:pPr>
        <w:spacing w:after="60"/>
        <w:jc w:val="both"/>
        <w:rPr>
          <w:rStyle w:val="title2nb"/>
          <w:rFonts w:eastAsia="Arial" w:cs="Arial"/>
          <w:sz w:val="20"/>
        </w:rPr>
      </w:pPr>
    </w:p>
    <w:p w14:paraId="54590B2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770D6C12"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F7E26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8B476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E26C5D5"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08077A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B7A7A69" w14:textId="77777777" w:rsidR="00A60F6C" w:rsidRDefault="00A60F6C" w:rsidP="00BC5FC2">
      <w:pPr>
        <w:spacing w:after="60"/>
        <w:jc w:val="both"/>
        <w:rPr>
          <w:rStyle w:val="title2nb"/>
          <w:rFonts w:eastAsia="Arial" w:cs="Arial"/>
          <w:sz w:val="20"/>
        </w:rPr>
      </w:pPr>
    </w:p>
    <w:p w14:paraId="34B6F1F3"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696CCF0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E4EC132"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E564E7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00DFB8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3768BD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5E04466" w14:textId="77777777" w:rsidR="00A60F6C" w:rsidRDefault="00A60F6C" w:rsidP="00BC5FC2">
      <w:pPr>
        <w:spacing w:after="60"/>
        <w:jc w:val="both"/>
        <w:rPr>
          <w:rStyle w:val="title2nb"/>
          <w:rFonts w:eastAsia="Arial" w:cs="Arial"/>
          <w:sz w:val="20"/>
        </w:rPr>
      </w:pPr>
    </w:p>
    <w:p w14:paraId="77ACCF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BAEAD05"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73075F4"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929E30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36F6CDF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54881CE"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9A88617" w14:textId="77777777" w:rsidR="00A60F6C" w:rsidRDefault="00A60F6C" w:rsidP="00BC5FC2">
      <w:pPr>
        <w:spacing w:line="276" w:lineRule="auto"/>
        <w:jc w:val="both"/>
        <w:rPr>
          <w:rStyle w:val="title2nb"/>
          <w:rFonts w:eastAsia="Arial" w:cs="Arial"/>
          <w:sz w:val="20"/>
        </w:rPr>
      </w:pPr>
    </w:p>
    <w:p w14:paraId="112CFA6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058FC17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76FD25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8A01F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1D935B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4EDF5E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7FEC17C" w14:textId="77777777" w:rsidR="00A60F6C" w:rsidRDefault="00A60F6C" w:rsidP="00BC5FC2">
      <w:pPr>
        <w:spacing w:after="60"/>
        <w:jc w:val="both"/>
        <w:rPr>
          <w:rStyle w:val="title2nb"/>
          <w:rFonts w:eastAsia="Arial" w:cs="Arial"/>
          <w:sz w:val="20"/>
        </w:rPr>
      </w:pPr>
    </w:p>
    <w:p w14:paraId="2351787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0787D6A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41D76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F22A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655F374"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A6984DA"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6D1A859F" w14:textId="77777777" w:rsidR="00A60F6C" w:rsidRDefault="00A60F6C" w:rsidP="00BC5FC2">
      <w:pPr>
        <w:spacing w:line="276" w:lineRule="auto"/>
        <w:jc w:val="both"/>
        <w:rPr>
          <w:rStyle w:val="title2nb"/>
          <w:rFonts w:eastAsia="Arial" w:cs="Arial"/>
          <w:sz w:val="20"/>
        </w:rPr>
      </w:pPr>
    </w:p>
    <w:p w14:paraId="2D850A37"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63E5B7B8"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7EC60294" w14:textId="77777777" w:rsidR="00A60F6C" w:rsidRDefault="00A60F6C" w:rsidP="00BC5FC2">
      <w:pPr>
        <w:jc w:val="both"/>
      </w:pPr>
      <w:r>
        <w:t>Referência: Clamper</w:t>
      </w:r>
    </w:p>
    <w:p w14:paraId="0D5DE7D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693271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364FD2AF"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2F524CEE" w14:textId="77777777" w:rsidR="00A60F6C" w:rsidRDefault="00A60F6C" w:rsidP="00BC5FC2">
      <w:pPr>
        <w:spacing w:line="276" w:lineRule="auto"/>
        <w:jc w:val="both"/>
        <w:rPr>
          <w:rStyle w:val="title2nb"/>
          <w:rFonts w:eastAsia="Arial" w:cs="Arial"/>
          <w:sz w:val="20"/>
        </w:rPr>
      </w:pPr>
    </w:p>
    <w:p w14:paraId="035E19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4C0A272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3C8CF210" w14:textId="77777777" w:rsidR="00A60F6C" w:rsidRDefault="00A60F6C" w:rsidP="00BC5FC2">
      <w:pPr>
        <w:jc w:val="both"/>
      </w:pPr>
      <w:r>
        <w:t>Referência: Clamper</w:t>
      </w:r>
    </w:p>
    <w:p w14:paraId="062F231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960C8B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7101259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540CF204" w14:textId="77777777" w:rsidR="00A60F6C" w:rsidRDefault="00A60F6C" w:rsidP="00BC5FC2">
      <w:pPr>
        <w:spacing w:line="276" w:lineRule="auto"/>
        <w:jc w:val="both"/>
        <w:rPr>
          <w:rStyle w:val="title2nb"/>
          <w:rFonts w:eastAsia="Arial" w:cs="Arial"/>
          <w:sz w:val="20"/>
        </w:rPr>
      </w:pPr>
    </w:p>
    <w:p w14:paraId="0FAD78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0CF728D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00E6BBF7" w14:textId="77777777" w:rsidR="00A60F6C" w:rsidRDefault="00A60F6C" w:rsidP="00BC5FC2">
      <w:pPr>
        <w:jc w:val="both"/>
      </w:pPr>
      <w:r>
        <w:t>Referência: Clamper</w:t>
      </w:r>
    </w:p>
    <w:p w14:paraId="2EC5AFE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0F8E03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16BF94E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4EBF88FA" w14:textId="77777777" w:rsidR="00A60F6C" w:rsidRDefault="00A60F6C" w:rsidP="00BC5FC2">
      <w:pPr>
        <w:spacing w:after="60"/>
        <w:jc w:val="both"/>
        <w:rPr>
          <w:rStyle w:val="title2nb"/>
          <w:rFonts w:eastAsia="Arial" w:cs="Arial"/>
          <w:sz w:val="20"/>
        </w:rPr>
      </w:pPr>
    </w:p>
    <w:p w14:paraId="24F6C7B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2A58C31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2A407297" w14:textId="77777777" w:rsidR="00A60F6C" w:rsidRDefault="00A60F6C" w:rsidP="00BC5FC2">
      <w:pPr>
        <w:jc w:val="both"/>
      </w:pPr>
      <w:r>
        <w:t>Referência: Clamper</w:t>
      </w:r>
    </w:p>
    <w:p w14:paraId="0578D7A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7F628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09898DA9"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7D0C3FCB" w14:textId="77777777" w:rsidR="00A60F6C" w:rsidRDefault="00A60F6C" w:rsidP="00BC5FC2">
      <w:pPr>
        <w:jc w:val="both"/>
        <w:rPr>
          <w:rStyle w:val="title2nb"/>
          <w:rFonts w:eastAsia="Arial" w:cs="Arial"/>
          <w:sz w:val="20"/>
        </w:rPr>
      </w:pPr>
    </w:p>
    <w:p w14:paraId="59F83FD0" w14:textId="77777777" w:rsidR="00A60F6C" w:rsidRPr="00647B86" w:rsidRDefault="00A60F6C" w:rsidP="00BC5FC2">
      <w:pPr>
        <w:pStyle w:val="Ttulo20"/>
        <w:shd w:val="clear" w:color="auto" w:fill="F2F2F2"/>
        <w:jc w:val="both"/>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23B4EC26" w14:textId="77777777" w:rsidR="00A60F6C" w:rsidRPr="00903C53" w:rsidRDefault="00A60F6C" w:rsidP="00BC5FC2">
      <w:pPr>
        <w:jc w:val="both"/>
      </w:pPr>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ED4429F" w14:textId="77777777" w:rsidR="00A60F6C" w:rsidRPr="00903C53" w:rsidRDefault="00A60F6C" w:rsidP="00BC5FC2">
      <w:pPr>
        <w:jc w:val="both"/>
      </w:pPr>
      <w:r w:rsidRPr="00903C53">
        <w:t>Referência de fabricante THS, Kraus &amp; Naimer</w:t>
      </w:r>
    </w:p>
    <w:p w14:paraId="600CBF47"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6412E7D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44546C1C"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75C43B92" w14:textId="77777777" w:rsidR="00A60F6C" w:rsidRDefault="00A60F6C" w:rsidP="00BC5FC2">
      <w:pPr>
        <w:spacing w:after="60"/>
        <w:jc w:val="both"/>
        <w:rPr>
          <w:rStyle w:val="title2nb"/>
          <w:rFonts w:eastAsia="Arial" w:cs="Arial"/>
          <w:sz w:val="20"/>
        </w:rPr>
      </w:pPr>
    </w:p>
    <w:p w14:paraId="042E423C" w14:textId="77777777" w:rsidR="00A60F6C" w:rsidRPr="00647B86" w:rsidRDefault="00A60F6C" w:rsidP="00BC5FC2">
      <w:pPr>
        <w:pStyle w:val="Ttulo20"/>
        <w:shd w:val="clear" w:color="auto" w:fill="F2F2F2"/>
        <w:jc w:val="both"/>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7DAFA46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5641FA00"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3C20A70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BB5310E"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Adaptação em quadro elétrico existente.</w:t>
      </w:r>
    </w:p>
    <w:p w14:paraId="0127BAAF" w14:textId="77777777" w:rsidR="00A60F6C" w:rsidRDefault="00A60F6C" w:rsidP="00BC5FC2">
      <w:pPr>
        <w:spacing w:line="276" w:lineRule="auto"/>
        <w:jc w:val="both"/>
        <w:rPr>
          <w:rFonts w:cs="Arial"/>
          <w:b/>
        </w:rPr>
      </w:pPr>
    </w:p>
    <w:p w14:paraId="6C3181D2" w14:textId="77777777" w:rsidR="00A60F6C" w:rsidRPr="00647B86" w:rsidRDefault="00A60F6C" w:rsidP="00BC5FC2">
      <w:pPr>
        <w:pStyle w:val="Ttulo20"/>
        <w:shd w:val="clear" w:color="auto" w:fill="F2F2F2"/>
        <w:jc w:val="both"/>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24E429C"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4F5E40A6"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6DE3024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38DC8104"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7E4E5B14" w14:textId="77777777" w:rsidR="00A60F6C" w:rsidRDefault="00A60F6C" w:rsidP="00BC5FC2">
      <w:pPr>
        <w:spacing w:line="276" w:lineRule="auto"/>
        <w:jc w:val="both"/>
        <w:rPr>
          <w:rFonts w:cs="Arial"/>
          <w:b/>
        </w:rPr>
      </w:pPr>
    </w:p>
    <w:p w14:paraId="1F090C4C" w14:textId="77777777" w:rsidR="00A60F6C" w:rsidRPr="00647B86" w:rsidRDefault="00A60F6C" w:rsidP="00BC5FC2">
      <w:pPr>
        <w:pStyle w:val="Ttulo20"/>
        <w:shd w:val="clear" w:color="auto" w:fill="F2F2F2"/>
        <w:jc w:val="both"/>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3929872B"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09334202"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0E7801D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2CEBA15F"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669A948C" w14:textId="77777777" w:rsidR="00A60F6C" w:rsidRDefault="00A60F6C" w:rsidP="00BC5FC2">
      <w:pPr>
        <w:spacing w:line="276" w:lineRule="auto"/>
        <w:jc w:val="both"/>
        <w:rPr>
          <w:rFonts w:cs="Arial"/>
          <w:b/>
        </w:rPr>
      </w:pPr>
    </w:p>
    <w:p w14:paraId="5341B34C" w14:textId="77777777" w:rsidR="00A60F6C" w:rsidRPr="00A27E28" w:rsidRDefault="00A60F6C" w:rsidP="00BC5FC2">
      <w:pPr>
        <w:pStyle w:val="Ttulo20"/>
        <w:shd w:val="clear" w:color="auto" w:fill="F2F2F2"/>
        <w:jc w:val="both"/>
        <w:rPr>
          <w:i w:val="0"/>
          <w:iCs w:val="0"/>
        </w:rPr>
      </w:pPr>
      <w:r>
        <w:rPr>
          <w:i w:val="0"/>
          <w:iCs w:val="0"/>
        </w:rPr>
        <w:t>3.1.47</w:t>
      </w:r>
      <w:r w:rsidRPr="00A27E28">
        <w:rPr>
          <w:i w:val="0"/>
          <w:iCs w:val="0"/>
        </w:rPr>
        <w:t xml:space="preserve"> QUADRO DE DISTRIBUIÇÃO (QGFL / QGBT / QDL / QDF / QSNB / QGE / QGEAA / QFLAA / QDAR / QDIL / QDNB) MONTADO INTERNAMENTE CONFORME DIAGRAMA DO PROJETO ELÉTRICO, PARA 12 DISJUNTORES DIN E DISJUNTOR GERAL ATÉ 100 A</w:t>
      </w:r>
    </w:p>
    <w:p w14:paraId="1A884ECB" w14:textId="77777777" w:rsidR="00A60F6C" w:rsidRPr="00903C53" w:rsidRDefault="00A60F6C" w:rsidP="00BC5FC2">
      <w:pPr>
        <w:jc w:val="both"/>
      </w:pPr>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A436F99" w14:textId="77777777" w:rsidR="00A60F6C" w:rsidRPr="00903C53" w:rsidRDefault="00A60F6C" w:rsidP="00BC5FC2">
      <w:pPr>
        <w:jc w:val="both"/>
      </w:pPr>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081D4715" w14:textId="77777777" w:rsidR="00A60F6C" w:rsidRPr="00903C53" w:rsidRDefault="00A60F6C" w:rsidP="00BC5FC2">
      <w:pPr>
        <w:jc w:val="both"/>
      </w:pPr>
      <w:r w:rsidRPr="00903C53">
        <w:t xml:space="preserve">Para os barramentos de neutro e terra devem ter furações suficientes para atender os circuitos existentes e de reserva caso esteja previsto. </w:t>
      </w:r>
    </w:p>
    <w:p w14:paraId="663CA5E7" w14:textId="77777777" w:rsidR="00A60F6C" w:rsidRPr="00903C53" w:rsidRDefault="00A60F6C" w:rsidP="00BC5FC2">
      <w:pPr>
        <w:jc w:val="both"/>
      </w:pPr>
      <w:r w:rsidRPr="00903C53">
        <w:t>As conexões aos barramentos de neutro e terra devem ser feitas com terminais apropriados e compatíveis com a seção do cabo.</w:t>
      </w:r>
    </w:p>
    <w:p w14:paraId="3FB56E61" w14:textId="77777777" w:rsidR="00A60F6C" w:rsidRPr="00903C53" w:rsidRDefault="00A60F6C" w:rsidP="00BC5FC2">
      <w:pPr>
        <w:jc w:val="both"/>
      </w:pPr>
      <w:r w:rsidRPr="00903C53">
        <w:t>A conexão ao barramento trifásico deve ser realizada pelo disjuntor, ficando vedada o uso de cabos do barramento trifásico até o disjuntor.</w:t>
      </w:r>
    </w:p>
    <w:p w14:paraId="2E584273" w14:textId="77777777" w:rsidR="00A60F6C" w:rsidRPr="00903C53" w:rsidRDefault="00A60F6C" w:rsidP="00BC5FC2">
      <w:pPr>
        <w:jc w:val="both"/>
      </w:pPr>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AFA0CFF" w14:textId="77777777" w:rsidR="00A60F6C" w:rsidRPr="00903C53" w:rsidRDefault="00A60F6C" w:rsidP="00BC5FC2">
      <w:pPr>
        <w:jc w:val="both"/>
      </w:pPr>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35D15699" w14:textId="77777777" w:rsidR="00A60F6C" w:rsidRPr="00903C53" w:rsidRDefault="00A60F6C" w:rsidP="00BC5FC2">
      <w:pPr>
        <w:jc w:val="both"/>
      </w:pPr>
      <w:r w:rsidRPr="00903C53">
        <w:t>Deve ser possível fixar o quadro em parede utilizando suportes apropriados para o peso do quadro montado completo. Referência de fabricante; Legrand Cemar, Mak, ou fabricante equivalente aprovado com o contratante.</w:t>
      </w:r>
    </w:p>
    <w:p w14:paraId="3AF3FBC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r>
        <w:rPr>
          <w:rStyle w:val="title2nb"/>
          <w:sz w:val="20"/>
        </w:rPr>
        <w:t>.</w:t>
      </w:r>
    </w:p>
    <w:p w14:paraId="3D0E029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D862EC6" w14:textId="77777777" w:rsidR="00A60F6C" w:rsidRPr="005A0F47"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5410</w:t>
      </w:r>
      <w:r w:rsidRPr="005A0F47">
        <w:rPr>
          <w:rStyle w:val="title2nb"/>
          <w:rFonts w:eastAsia="Arial" w:cs="Arial"/>
          <w:sz w:val="20"/>
        </w:rPr>
        <w:t xml:space="preserve"> </w:t>
      </w:r>
    </w:p>
    <w:p w14:paraId="7FBD4C8D" w14:textId="77777777" w:rsidR="00A60F6C" w:rsidRPr="005A0F47" w:rsidRDefault="00A60F6C" w:rsidP="00BC5FC2">
      <w:pPr>
        <w:spacing w:after="60" w:line="276" w:lineRule="auto"/>
        <w:jc w:val="both"/>
        <w:rPr>
          <w:rFonts w:cs="Arial"/>
        </w:rPr>
      </w:pPr>
    </w:p>
    <w:p w14:paraId="1C2EA946" w14:textId="77777777" w:rsidR="00A60F6C" w:rsidRPr="00A27E28" w:rsidRDefault="00A60F6C" w:rsidP="00BC5FC2">
      <w:pPr>
        <w:pStyle w:val="Ttulo20"/>
        <w:shd w:val="clear" w:color="auto" w:fill="F2F2F2"/>
        <w:jc w:val="both"/>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45209335"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DBC3B9D" w14:textId="77777777" w:rsidR="00A60F6C" w:rsidRPr="005A0F47" w:rsidRDefault="00A60F6C" w:rsidP="00BC5FC2">
      <w:pPr>
        <w:jc w:val="both"/>
      </w:pPr>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0947A3F8"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1C6A21D6"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2EA0BFD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7EBB427" w14:textId="77777777" w:rsidR="00A60F6C" w:rsidRPr="005A0F47" w:rsidRDefault="00A60F6C" w:rsidP="00BC5FC2">
      <w:pPr>
        <w:jc w:val="both"/>
      </w:pPr>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86B265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1AAC035"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2E9C7A9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41885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7BD37AC5"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B19C675" w14:textId="77777777" w:rsidR="00A60F6C" w:rsidRPr="005A0F47" w:rsidRDefault="00A60F6C" w:rsidP="00BC5FC2">
      <w:pPr>
        <w:spacing w:after="60" w:line="276" w:lineRule="auto"/>
        <w:jc w:val="both"/>
        <w:rPr>
          <w:rStyle w:val="title2nb"/>
          <w:rFonts w:eastAsia="Arial" w:cs="Arial"/>
          <w:sz w:val="20"/>
        </w:rPr>
      </w:pPr>
    </w:p>
    <w:p w14:paraId="26DF701D" w14:textId="77777777" w:rsidR="00A60F6C" w:rsidRPr="00A27E28" w:rsidRDefault="00A60F6C" w:rsidP="00BC5FC2">
      <w:pPr>
        <w:pStyle w:val="Ttulo20"/>
        <w:shd w:val="clear" w:color="auto" w:fill="F2F2F2"/>
        <w:jc w:val="both"/>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64DCDAE1"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7C5DB7C" w14:textId="77777777" w:rsidR="00A60F6C" w:rsidRPr="005A0F47" w:rsidRDefault="00A60F6C" w:rsidP="00BC5FC2">
      <w:pPr>
        <w:jc w:val="both"/>
      </w:pPr>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4C81CD2F"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2AA9533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CE99E2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965E53C"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18142E"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7CAD2F9"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B0C5F0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4A5FE0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1F0E7F9A"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0A41E794" w14:textId="77777777" w:rsidR="00A60F6C" w:rsidRPr="005A0F47" w:rsidRDefault="00A60F6C" w:rsidP="00BC5FC2">
      <w:pPr>
        <w:spacing w:after="60" w:line="276" w:lineRule="auto"/>
        <w:jc w:val="both"/>
        <w:rPr>
          <w:rStyle w:val="title2nb"/>
          <w:rFonts w:eastAsia="Arial" w:cs="Arial"/>
          <w:sz w:val="20"/>
        </w:rPr>
      </w:pPr>
    </w:p>
    <w:p w14:paraId="1D5DC7D3" w14:textId="77777777" w:rsidR="00A60F6C" w:rsidRPr="00A27E28" w:rsidRDefault="00A60F6C" w:rsidP="00BC5FC2">
      <w:pPr>
        <w:pStyle w:val="Ttulo20"/>
        <w:shd w:val="clear" w:color="auto" w:fill="F2F2F2"/>
        <w:jc w:val="both"/>
        <w:rPr>
          <w:i w:val="0"/>
          <w:iCs w:val="0"/>
        </w:rPr>
      </w:pPr>
      <w:r>
        <w:rPr>
          <w:i w:val="0"/>
          <w:iCs w:val="0"/>
        </w:rPr>
        <w:t>3.1.50</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36 DISJUNTORES DIN E DISJUNTOR GERAL ATÉ 100 A</w:t>
      </w:r>
    </w:p>
    <w:p w14:paraId="31C79FD4"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524B4801" w14:textId="77777777" w:rsidR="00A60F6C" w:rsidRPr="005A0F47" w:rsidRDefault="00A60F6C" w:rsidP="00BC5FC2">
      <w:pPr>
        <w:jc w:val="both"/>
      </w:pPr>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2D162CD9"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6C35C8B"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4FC226E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65C112F"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50C360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0819158"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5B1BEE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EF566FA"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277C7477"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6C8CC594" w14:textId="77777777" w:rsidR="00A60F6C" w:rsidRPr="005A0F47" w:rsidRDefault="00A60F6C" w:rsidP="00BC5FC2">
      <w:pPr>
        <w:spacing w:after="60" w:line="276" w:lineRule="auto"/>
        <w:jc w:val="both"/>
        <w:rPr>
          <w:rStyle w:val="title2nb"/>
          <w:rFonts w:eastAsia="Arial" w:cs="Arial"/>
          <w:sz w:val="20"/>
        </w:rPr>
      </w:pPr>
    </w:p>
    <w:p w14:paraId="6F84C27D" w14:textId="77777777" w:rsidR="00A60F6C" w:rsidRPr="00A27E28" w:rsidRDefault="00A60F6C" w:rsidP="00BC5FC2">
      <w:pPr>
        <w:pStyle w:val="Ttulo20"/>
        <w:shd w:val="clear" w:color="auto" w:fill="F2F2F2"/>
        <w:jc w:val="both"/>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53261BD6"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806C644" w14:textId="77777777" w:rsidR="00A60F6C" w:rsidRPr="005A0F47" w:rsidRDefault="00A60F6C" w:rsidP="00BC5FC2">
      <w:pPr>
        <w:jc w:val="both"/>
      </w:pPr>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36F123A0"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5BF093F4"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768E7E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4E94A6B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37CB82C2" w14:textId="77777777" w:rsidR="00A60F6C" w:rsidRPr="005A0F47" w:rsidRDefault="00A60F6C" w:rsidP="00BC5FC2">
      <w:pPr>
        <w:jc w:val="both"/>
      </w:pPr>
      <w:r w:rsidRPr="005A0F47">
        <w:lastRenderedPageBreak/>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56417A2"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BEB5C7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F465CE7"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966DB70"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9FD4981" w14:textId="77777777" w:rsidR="00A60F6C" w:rsidRPr="005A0F47" w:rsidRDefault="00A60F6C" w:rsidP="00BC5FC2">
      <w:pPr>
        <w:spacing w:after="60" w:line="276" w:lineRule="auto"/>
        <w:jc w:val="both"/>
        <w:rPr>
          <w:rStyle w:val="title2nb"/>
          <w:rFonts w:eastAsia="Arial" w:cs="Arial"/>
          <w:sz w:val="20"/>
        </w:rPr>
      </w:pPr>
    </w:p>
    <w:p w14:paraId="64F9B054" w14:textId="77777777" w:rsidR="00A60F6C" w:rsidRPr="00A27E28" w:rsidRDefault="00A60F6C" w:rsidP="00BC5FC2">
      <w:pPr>
        <w:pStyle w:val="Ttulo20"/>
        <w:shd w:val="clear" w:color="auto" w:fill="F2F2F2"/>
        <w:jc w:val="both"/>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59EE77E2"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C79EC20" w14:textId="77777777" w:rsidR="00A60F6C" w:rsidRPr="005A0F47" w:rsidRDefault="00A60F6C" w:rsidP="00BC5FC2">
      <w:pPr>
        <w:jc w:val="both"/>
      </w:pPr>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5C6444FD"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0DB7950D"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56DDBFDB"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14160DE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D1F11A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BF443BA"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4D7022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77B366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CE25D16"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31A0F1F" w14:textId="77777777" w:rsidR="00A60F6C" w:rsidRDefault="00A60F6C" w:rsidP="00BC5FC2">
      <w:pPr>
        <w:spacing w:line="276" w:lineRule="auto"/>
        <w:jc w:val="both"/>
        <w:rPr>
          <w:rFonts w:cs="Arial"/>
          <w:b/>
        </w:rPr>
      </w:pPr>
    </w:p>
    <w:p w14:paraId="49C31B5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5CFB9A10"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B523506" w14:textId="77777777" w:rsidR="00A60F6C" w:rsidRPr="005A0F47" w:rsidRDefault="00A60F6C" w:rsidP="00BC5FC2">
      <w:pPr>
        <w:jc w:val="both"/>
      </w:pPr>
      <w:r w:rsidRPr="005A0F47">
        <w:lastRenderedPageBreak/>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5BC8FF85"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8FF711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0AA1C4FD"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7B0EE4A4"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66536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19A5894"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59450E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94AB53F"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217FCD0" w14:textId="77777777" w:rsidR="00A60F6C" w:rsidRDefault="00A60F6C" w:rsidP="00BC5FC2">
      <w:pPr>
        <w:jc w:val="both"/>
        <w:rPr>
          <w:rStyle w:val="title2nb"/>
          <w:rFonts w:eastAsia="Arial" w:cs="Arial"/>
          <w:sz w:val="20"/>
        </w:rPr>
      </w:pPr>
      <w:r w:rsidRPr="00722F49">
        <w:rPr>
          <w:rStyle w:val="title2nb"/>
          <w:rFonts w:eastAsia="Arial" w:cs="Arial"/>
          <w:b/>
          <w:sz w:val="20"/>
        </w:rPr>
        <w:t>Normas aplicáveis:</w:t>
      </w:r>
      <w:r>
        <w:rPr>
          <w:rStyle w:val="title2nb"/>
          <w:rFonts w:eastAsia="Arial" w:cs="Arial"/>
          <w:b/>
          <w:sz w:val="20"/>
        </w:rPr>
        <w:t xml:space="preserve"> </w:t>
      </w:r>
      <w:r w:rsidRPr="00722F49">
        <w:rPr>
          <w:rStyle w:val="title2nb"/>
          <w:rFonts w:eastAsia="Arial" w:cs="Arial"/>
          <w:sz w:val="20"/>
        </w:rPr>
        <w:t>NBR 5410</w:t>
      </w:r>
      <w:r w:rsidRPr="005A0F47">
        <w:rPr>
          <w:rStyle w:val="title2nb"/>
          <w:rFonts w:eastAsia="Arial" w:cs="Arial"/>
          <w:sz w:val="20"/>
        </w:rPr>
        <w:t xml:space="preserve"> </w:t>
      </w:r>
    </w:p>
    <w:p w14:paraId="7D4AA9F9" w14:textId="77777777" w:rsidR="00A60F6C" w:rsidRDefault="00A60F6C" w:rsidP="00BC5FC2">
      <w:pPr>
        <w:jc w:val="both"/>
        <w:rPr>
          <w:rFonts w:cs="Arial"/>
          <w:b/>
          <w:i/>
          <w:sz w:val="24"/>
        </w:rPr>
      </w:pPr>
    </w:p>
    <w:p w14:paraId="3467C3AC" w14:textId="77777777" w:rsidR="00A60F6C" w:rsidRDefault="00A60F6C" w:rsidP="00BC5FC2">
      <w:pPr>
        <w:pStyle w:val="Ttulo20"/>
        <w:shd w:val="clear" w:color="auto" w:fill="D9D9D9"/>
        <w:jc w:val="both"/>
        <w:rPr>
          <w:i w:val="0"/>
          <w:iCs w:val="0"/>
        </w:rPr>
      </w:pPr>
      <w:r>
        <w:rPr>
          <w:i w:val="0"/>
          <w:iCs w:val="0"/>
        </w:rPr>
        <w:t>3</w:t>
      </w:r>
      <w:r w:rsidRPr="009F05B7">
        <w:rPr>
          <w:i w:val="0"/>
          <w:iCs w:val="0"/>
        </w:rPr>
        <w:t>.2 INFRAESTRUTURA ELÉTRICA</w:t>
      </w:r>
    </w:p>
    <w:p w14:paraId="0BCA6E09" w14:textId="77777777" w:rsidR="00A60F6C" w:rsidRPr="009F05B7"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.1</w:t>
      </w:r>
      <w:r w:rsidRPr="009F05B7">
        <w:rPr>
          <w:i w:val="0"/>
          <w:iCs w:val="0"/>
        </w:rPr>
        <w:t xml:space="preserve"> </w:t>
      </w:r>
      <w:r>
        <w:rPr>
          <w:i w:val="0"/>
          <w:iCs w:val="0"/>
        </w:rPr>
        <w:t>DUTOTEC</w:t>
      </w:r>
    </w:p>
    <w:p w14:paraId="6FEC0CDC" w14:textId="77777777" w:rsidR="00A60F6C" w:rsidRPr="006B4513" w:rsidRDefault="00A60F6C" w:rsidP="00BC5FC2">
      <w:pPr>
        <w:pStyle w:val="Ttulo20"/>
        <w:shd w:val="clear" w:color="auto" w:fill="F2F2F2"/>
        <w:jc w:val="both"/>
        <w:rPr>
          <w:i w:val="0"/>
          <w:iCs w:val="0"/>
        </w:rPr>
      </w:pPr>
      <w:r w:rsidRPr="006B4513">
        <w:rPr>
          <w:i w:val="0"/>
          <w:iCs w:val="0"/>
        </w:rPr>
        <w:t>3.2.1</w:t>
      </w:r>
      <w:r>
        <w:rPr>
          <w:i w:val="0"/>
          <w:iCs w:val="0"/>
        </w:rPr>
        <w:t>.1</w:t>
      </w:r>
      <w:r w:rsidRPr="006B4513">
        <w:rPr>
          <w:i w:val="0"/>
          <w:iCs w:val="0"/>
        </w:rPr>
        <w:t xml:space="preserve"> ADAPTADOR DE CANALETA 25MM/ 2XELETRODUTO Ø1”</w:t>
      </w:r>
      <w:r>
        <w:rPr>
          <w:i w:val="0"/>
          <w:iCs w:val="0"/>
        </w:rPr>
        <w:t xml:space="preserve"> - DUTOTEC</w:t>
      </w:r>
    </w:p>
    <w:p w14:paraId="4DB63999" w14:textId="77777777" w:rsidR="00A60F6C" w:rsidRPr="00895238" w:rsidRDefault="00A60F6C" w:rsidP="00BC5FC2">
      <w:pPr>
        <w:jc w:val="both"/>
        <w:rPr>
          <w:b/>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2CC8F2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C9CAC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1956257" w14:textId="77777777" w:rsidR="00A60F6C" w:rsidRPr="00895238"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6BE7A91E" w14:textId="77777777" w:rsidR="00A60F6C" w:rsidRPr="00F904A9" w:rsidRDefault="00A60F6C" w:rsidP="00F904A9">
      <w:pPr>
        <w:tabs>
          <w:tab w:val="left" w:pos="852"/>
        </w:tabs>
        <w:spacing w:after="60"/>
        <w:jc w:val="both"/>
        <w:rPr>
          <w:rFonts w:cs="Arial"/>
          <w:b/>
          <w:iCs/>
          <w:vanish/>
        </w:rPr>
      </w:pPr>
    </w:p>
    <w:p w14:paraId="314FD71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.2.</w:t>
      </w:r>
      <w:r>
        <w:rPr>
          <w:i w:val="0"/>
          <w:iCs w:val="0"/>
        </w:rPr>
        <w:t>1.</w:t>
      </w:r>
      <w:r w:rsidRPr="00A27E28">
        <w:rPr>
          <w:i w:val="0"/>
          <w:iCs w:val="0"/>
        </w:rPr>
        <w:t>2 ADAPTADOR DE CANALETA 25MM/ 3XELETRODUTO Ø1”</w:t>
      </w:r>
      <w:r>
        <w:rPr>
          <w:i w:val="0"/>
          <w:iCs w:val="0"/>
        </w:rPr>
        <w:t xml:space="preserve"> - DUTOTEC</w:t>
      </w:r>
    </w:p>
    <w:p w14:paraId="5EFA61B1"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4682BE2F"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0C6E6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98DEBED" w14:textId="77777777" w:rsidR="00A60F6C" w:rsidRPr="0023370F"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24A096BA" w14:textId="77777777" w:rsidR="00A60F6C" w:rsidRDefault="00A60F6C" w:rsidP="00BC5FC2">
      <w:pPr>
        <w:spacing w:after="60" w:line="276" w:lineRule="auto"/>
        <w:jc w:val="both"/>
        <w:rPr>
          <w:rFonts w:eastAsia="Arial" w:cs="Arial"/>
        </w:rPr>
      </w:pPr>
    </w:p>
    <w:p w14:paraId="3FC316D1" w14:textId="77777777" w:rsidR="00A60F6C" w:rsidRDefault="00A60F6C" w:rsidP="00BC5FC2">
      <w:pPr>
        <w:pStyle w:val="Ttulo20"/>
        <w:shd w:val="clear" w:color="auto" w:fill="F2F2F2"/>
        <w:jc w:val="both"/>
        <w:rPr>
          <w:i w:val="0"/>
          <w:iCs w:val="0"/>
        </w:rPr>
      </w:pPr>
      <w:r>
        <w:rPr>
          <w:i w:val="0"/>
          <w:iCs w:val="0"/>
        </w:rPr>
        <w:lastRenderedPageBreak/>
        <w:t xml:space="preserve">3.2.1.3 </w:t>
      </w:r>
      <w:r w:rsidRPr="009166A8">
        <w:rPr>
          <w:i w:val="0"/>
          <w:iCs w:val="0"/>
        </w:rPr>
        <w:t xml:space="preserve">ARREMATE DE TAMPA, REF. DX 18640 </w:t>
      </w:r>
      <w:r>
        <w:rPr>
          <w:i w:val="0"/>
          <w:iCs w:val="0"/>
        </w:rPr>
        <w:t>–</w:t>
      </w:r>
      <w:r w:rsidRPr="009166A8">
        <w:rPr>
          <w:i w:val="0"/>
          <w:iCs w:val="0"/>
        </w:rPr>
        <w:t xml:space="preserve"> DUTOTEC</w:t>
      </w:r>
    </w:p>
    <w:p w14:paraId="3A4F2113" w14:textId="77777777" w:rsidR="00A60F6C" w:rsidRDefault="00A60F6C" w:rsidP="00BC5FC2">
      <w:pPr>
        <w:jc w:val="both"/>
        <w:rPr>
          <w:bCs/>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w:t>
      </w:r>
    </w:p>
    <w:p w14:paraId="08B4A4E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526107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051D4E8" w14:textId="77777777" w:rsidR="00A60F6C" w:rsidRPr="00DD570B"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 xml:space="preserve">Em canaletas da linha </w:t>
      </w:r>
      <w:proofErr w:type="spellStart"/>
      <w:r>
        <w:rPr>
          <w:rStyle w:val="title2nb"/>
          <w:rFonts w:eastAsia="Arial" w:cs="Arial"/>
          <w:sz w:val="20"/>
        </w:rPr>
        <w:t>Dutotec</w:t>
      </w:r>
      <w:proofErr w:type="spellEnd"/>
      <w:r>
        <w:rPr>
          <w:rStyle w:val="title2nb"/>
          <w:rFonts w:eastAsia="Arial" w:cs="Arial"/>
          <w:sz w:val="20"/>
        </w:rPr>
        <w:t>.</w:t>
      </w:r>
    </w:p>
    <w:p w14:paraId="0E61ACEA" w14:textId="77777777" w:rsidR="00A60F6C" w:rsidRPr="009166A8" w:rsidRDefault="00A60F6C" w:rsidP="00BC5FC2">
      <w:pPr>
        <w:jc w:val="both"/>
        <w:rPr>
          <w:lang w:eastAsia="x-none"/>
        </w:rPr>
      </w:pPr>
    </w:p>
    <w:p w14:paraId="54333E62" w14:textId="77777777" w:rsidR="00A60F6C" w:rsidRDefault="00A60F6C" w:rsidP="00BC5FC2">
      <w:pPr>
        <w:pStyle w:val="Ttulo20"/>
        <w:shd w:val="clear" w:color="auto" w:fill="F2F2F2"/>
        <w:jc w:val="both"/>
        <w:rPr>
          <w:i w:val="0"/>
          <w:iCs w:val="0"/>
        </w:rPr>
      </w:pPr>
      <w:r>
        <w:rPr>
          <w:i w:val="0"/>
          <w:iCs w:val="0"/>
        </w:rPr>
        <w:t xml:space="preserve">3.2.1.4 </w:t>
      </w:r>
      <w:r w:rsidRPr="009166A8">
        <w:rPr>
          <w:i w:val="0"/>
          <w:iCs w:val="0"/>
        </w:rPr>
        <w:t xml:space="preserve">CAIXA DE DERIVAÇÃO TIPO "X" 2 X 2 BRANCO </w:t>
      </w:r>
      <w:r>
        <w:rPr>
          <w:i w:val="0"/>
          <w:iCs w:val="0"/>
        </w:rPr>
        <w:t>–</w:t>
      </w:r>
      <w:r w:rsidRPr="009166A8">
        <w:rPr>
          <w:i w:val="0"/>
          <w:iCs w:val="0"/>
        </w:rPr>
        <w:t xml:space="preserve"> DUTOTEC</w:t>
      </w:r>
    </w:p>
    <w:p w14:paraId="4CED2A57" w14:textId="77777777" w:rsidR="00A60F6C" w:rsidRDefault="00A60F6C" w:rsidP="00BC5FC2">
      <w:pPr>
        <w:jc w:val="both"/>
        <w:rPr>
          <w:rStyle w:val="title2nb"/>
          <w:rFonts w:eastAsia="Arial" w:cs="Arial"/>
          <w:sz w:val="20"/>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17E254B" w14:textId="77777777" w:rsidR="00A60F6C" w:rsidRPr="00895238" w:rsidRDefault="00A60F6C" w:rsidP="00BC5FC2">
      <w:pPr>
        <w:jc w:val="both"/>
        <w:rPr>
          <w:rStyle w:val="title2nb"/>
          <w:bCs/>
          <w:sz w:val="20"/>
        </w:rPr>
      </w:pPr>
      <w:r w:rsidRPr="00895238">
        <w:rPr>
          <w:b/>
        </w:rPr>
        <w:t>Referência:</w:t>
      </w:r>
      <w:r>
        <w:rPr>
          <w:bCs/>
        </w:rPr>
        <w:t xml:space="preserve"> </w:t>
      </w:r>
      <w:proofErr w:type="spellStart"/>
      <w:r>
        <w:rPr>
          <w:bCs/>
        </w:rPr>
        <w:t>Dutotec</w:t>
      </w:r>
      <w:proofErr w:type="spellEnd"/>
      <w:r>
        <w:rPr>
          <w:bCs/>
        </w:rPr>
        <w:t>.</w:t>
      </w:r>
    </w:p>
    <w:p w14:paraId="1F69985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06499A"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Junções e mudanças de direções.</w:t>
      </w:r>
    </w:p>
    <w:p w14:paraId="5942666C" w14:textId="77777777" w:rsidR="00A60F6C" w:rsidRPr="0023370F" w:rsidRDefault="00A60F6C" w:rsidP="00BC5FC2">
      <w:pPr>
        <w:jc w:val="both"/>
        <w:rPr>
          <w:lang w:eastAsia="x-none"/>
        </w:rPr>
      </w:pPr>
    </w:p>
    <w:p w14:paraId="63601007" w14:textId="77777777" w:rsidR="00A60F6C" w:rsidRDefault="00A60F6C" w:rsidP="00BC5FC2">
      <w:pPr>
        <w:pStyle w:val="Ttulo20"/>
        <w:shd w:val="clear" w:color="auto" w:fill="F2F2F2"/>
        <w:jc w:val="both"/>
        <w:rPr>
          <w:i w:val="0"/>
          <w:iCs w:val="0"/>
        </w:rPr>
      </w:pPr>
      <w:r>
        <w:rPr>
          <w:i w:val="0"/>
          <w:iCs w:val="0"/>
        </w:rPr>
        <w:t xml:space="preserve">3.2.1.5 </w:t>
      </w:r>
      <w:r w:rsidRPr="009166A8">
        <w:rPr>
          <w:i w:val="0"/>
          <w:iCs w:val="0"/>
        </w:rPr>
        <w:t xml:space="preserve">CAIXA DE PISO DUPLA PARA 2 TOMADAS RJ45 E 2 TOMADAS ELÉTRICAS </w:t>
      </w:r>
      <w:r>
        <w:rPr>
          <w:i w:val="0"/>
          <w:iCs w:val="0"/>
        </w:rPr>
        <w:t>–</w:t>
      </w:r>
      <w:r w:rsidRPr="009166A8">
        <w:rPr>
          <w:i w:val="0"/>
          <w:iCs w:val="0"/>
        </w:rPr>
        <w:t xml:space="preserve"> DUTOTEC</w:t>
      </w:r>
    </w:p>
    <w:p w14:paraId="7753D1BA" w14:textId="77777777" w:rsidR="00A60F6C" w:rsidRDefault="00A60F6C" w:rsidP="00BC5FC2">
      <w:pPr>
        <w:jc w:val="both"/>
      </w:pPr>
      <w:r w:rsidRPr="001C5B3F">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65A1D01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BB813F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FE39565"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48E71E48" w14:textId="77777777" w:rsidR="00A60F6C" w:rsidRPr="0023370F" w:rsidRDefault="00A60F6C" w:rsidP="00BC5FC2">
      <w:pPr>
        <w:jc w:val="both"/>
        <w:rPr>
          <w:lang w:eastAsia="x-none"/>
        </w:rPr>
      </w:pPr>
    </w:p>
    <w:p w14:paraId="65817AC8" w14:textId="77777777" w:rsidR="00A60F6C" w:rsidRDefault="00A60F6C" w:rsidP="00BC5FC2">
      <w:pPr>
        <w:pStyle w:val="Ttulo20"/>
        <w:shd w:val="clear" w:color="auto" w:fill="F2F2F2"/>
        <w:jc w:val="both"/>
        <w:rPr>
          <w:i w:val="0"/>
          <w:iCs w:val="0"/>
        </w:rPr>
      </w:pPr>
      <w:r>
        <w:rPr>
          <w:i w:val="0"/>
          <w:iCs w:val="0"/>
        </w:rPr>
        <w:t xml:space="preserve">3.2.1.6 </w:t>
      </w:r>
      <w:r w:rsidRPr="009166A8">
        <w:rPr>
          <w:i w:val="0"/>
          <w:iCs w:val="0"/>
        </w:rPr>
        <w:t xml:space="preserve">CAIXA DE PISO TRIPLA PARA 2 TOMADAS RJ45 E 2 TOMADAS ELÉTRICAS </w:t>
      </w:r>
      <w:r>
        <w:rPr>
          <w:i w:val="0"/>
          <w:iCs w:val="0"/>
        </w:rPr>
        <w:t>–</w:t>
      </w:r>
      <w:r w:rsidRPr="009166A8">
        <w:rPr>
          <w:i w:val="0"/>
          <w:iCs w:val="0"/>
        </w:rPr>
        <w:t xml:space="preserve"> DUTOTEC</w:t>
      </w:r>
    </w:p>
    <w:p w14:paraId="3350479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29D63149"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92D8C6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370C8F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8DAEC13" w14:textId="77777777" w:rsidR="00A60F6C" w:rsidRPr="0023370F" w:rsidRDefault="00A60F6C" w:rsidP="00BC5FC2">
      <w:pPr>
        <w:jc w:val="both"/>
        <w:rPr>
          <w:lang w:eastAsia="x-none"/>
        </w:rPr>
      </w:pPr>
    </w:p>
    <w:p w14:paraId="219F52CC" w14:textId="77777777" w:rsidR="00A60F6C" w:rsidRDefault="00A60F6C" w:rsidP="00BC5FC2">
      <w:pPr>
        <w:pStyle w:val="Ttulo20"/>
        <w:shd w:val="clear" w:color="auto" w:fill="F2F2F2"/>
        <w:jc w:val="both"/>
        <w:rPr>
          <w:i w:val="0"/>
          <w:iCs w:val="0"/>
        </w:rPr>
      </w:pPr>
      <w:r>
        <w:rPr>
          <w:i w:val="0"/>
          <w:iCs w:val="0"/>
        </w:rPr>
        <w:t xml:space="preserve">3.2.1.7 </w:t>
      </w:r>
      <w:r w:rsidRPr="009166A8">
        <w:rPr>
          <w:i w:val="0"/>
          <w:iCs w:val="0"/>
        </w:rPr>
        <w:t xml:space="preserve">CAIXA DE DERIVAÇÃO 4X2" MODELO UNIVERSAL, REF. DX 18942 </w:t>
      </w:r>
      <w:r>
        <w:rPr>
          <w:i w:val="0"/>
          <w:iCs w:val="0"/>
        </w:rPr>
        <w:t>–</w:t>
      </w:r>
      <w:r w:rsidRPr="009166A8">
        <w:rPr>
          <w:i w:val="0"/>
          <w:iCs w:val="0"/>
        </w:rPr>
        <w:t xml:space="preserve"> DUTOTEC</w:t>
      </w:r>
    </w:p>
    <w:p w14:paraId="783810EE"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Tampa termoplástica para inserção de espelhos 4x2”.</w:t>
      </w:r>
    </w:p>
    <w:p w14:paraId="19EE7CD7"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6D37F9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725D2F"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pontos de tomadas da linha </w:t>
      </w:r>
      <w:proofErr w:type="spellStart"/>
      <w:r>
        <w:rPr>
          <w:rStyle w:val="title2nb"/>
          <w:rFonts w:eastAsia="Arial" w:cs="Arial"/>
          <w:sz w:val="20"/>
        </w:rPr>
        <w:t>Dutotec</w:t>
      </w:r>
      <w:proofErr w:type="spellEnd"/>
      <w:r>
        <w:rPr>
          <w:rStyle w:val="title2nb"/>
          <w:rFonts w:eastAsia="Arial" w:cs="Arial"/>
          <w:sz w:val="20"/>
        </w:rPr>
        <w:t>.</w:t>
      </w:r>
    </w:p>
    <w:p w14:paraId="196D86F4" w14:textId="77777777" w:rsidR="00A60F6C" w:rsidRPr="0023370F" w:rsidRDefault="00A60F6C" w:rsidP="00BC5FC2">
      <w:pPr>
        <w:jc w:val="both"/>
        <w:rPr>
          <w:lang w:eastAsia="x-none"/>
        </w:rPr>
      </w:pPr>
    </w:p>
    <w:p w14:paraId="19DEFEEF" w14:textId="77777777" w:rsidR="00A60F6C" w:rsidRDefault="00A60F6C" w:rsidP="00BC5FC2">
      <w:pPr>
        <w:pStyle w:val="Ttulo20"/>
        <w:shd w:val="clear" w:color="auto" w:fill="F2F2F2"/>
        <w:jc w:val="both"/>
        <w:rPr>
          <w:i w:val="0"/>
          <w:iCs w:val="0"/>
        </w:rPr>
      </w:pPr>
      <w:r>
        <w:rPr>
          <w:i w:val="0"/>
          <w:iCs w:val="0"/>
        </w:rPr>
        <w:t xml:space="preserve">3.2.1.8 </w:t>
      </w:r>
      <w:r w:rsidRPr="009166A8">
        <w:rPr>
          <w:i w:val="0"/>
          <w:iCs w:val="0"/>
        </w:rPr>
        <w:t xml:space="preserve">CAIXA DE DERIVAÇÃO TIPO XT, REF. DX 18745 </w:t>
      </w:r>
      <w:r>
        <w:rPr>
          <w:i w:val="0"/>
          <w:iCs w:val="0"/>
        </w:rPr>
        <w:t>–</w:t>
      </w:r>
      <w:r w:rsidRPr="009166A8">
        <w:rPr>
          <w:i w:val="0"/>
          <w:iCs w:val="0"/>
        </w:rPr>
        <w:t xml:space="preserve"> DUTOTEC</w:t>
      </w:r>
    </w:p>
    <w:p w14:paraId="1AE6C475" w14:textId="77777777" w:rsidR="00A60F6C" w:rsidRDefault="00A60F6C" w:rsidP="00BC5FC2">
      <w:pPr>
        <w:jc w:val="both"/>
        <w:rPr>
          <w:bCs/>
        </w:rPr>
      </w:pPr>
      <w:r w:rsidRPr="00B03F29">
        <w:rPr>
          <w:b/>
          <w:bCs/>
        </w:rPr>
        <w:t>Especificação:</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20B87BC"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F62F8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2F1E74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542D3C8" w14:textId="77777777" w:rsidR="00A60F6C" w:rsidRPr="0023370F" w:rsidRDefault="00A60F6C" w:rsidP="00BC5FC2">
      <w:pPr>
        <w:jc w:val="both"/>
        <w:rPr>
          <w:lang w:eastAsia="x-none"/>
        </w:rPr>
      </w:pPr>
    </w:p>
    <w:p w14:paraId="3FC36797" w14:textId="77777777" w:rsidR="00A60F6C" w:rsidRDefault="00A60F6C" w:rsidP="00BC5FC2">
      <w:pPr>
        <w:pStyle w:val="Ttulo20"/>
        <w:shd w:val="clear" w:color="auto" w:fill="F2F2F2"/>
        <w:jc w:val="both"/>
        <w:rPr>
          <w:i w:val="0"/>
          <w:iCs w:val="0"/>
        </w:rPr>
      </w:pPr>
      <w:r>
        <w:rPr>
          <w:i w:val="0"/>
          <w:iCs w:val="0"/>
        </w:rPr>
        <w:t xml:space="preserve">3.2.1.9 </w:t>
      </w:r>
      <w:r w:rsidRPr="009166A8">
        <w:rPr>
          <w:i w:val="0"/>
          <w:iCs w:val="0"/>
        </w:rPr>
        <w:t xml:space="preserve">CURVA 90º HORIZONTAL, REF. DX 18240 </w:t>
      </w:r>
      <w:r>
        <w:rPr>
          <w:i w:val="0"/>
          <w:iCs w:val="0"/>
        </w:rPr>
        <w:t>–</w:t>
      </w:r>
      <w:r w:rsidRPr="009166A8">
        <w:rPr>
          <w:i w:val="0"/>
          <w:iCs w:val="0"/>
        </w:rPr>
        <w:t xml:space="preserve"> DUTOTEC</w:t>
      </w:r>
    </w:p>
    <w:p w14:paraId="4669E4B8"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67785104"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DC8EF0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7087B57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488339"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5DEED28" w14:textId="77777777" w:rsidR="00A60F6C" w:rsidRPr="0023370F" w:rsidRDefault="00A60F6C" w:rsidP="00BC5FC2">
      <w:pPr>
        <w:jc w:val="both"/>
        <w:rPr>
          <w:lang w:eastAsia="x-none"/>
        </w:rPr>
      </w:pPr>
    </w:p>
    <w:p w14:paraId="043D145E" w14:textId="77777777" w:rsidR="00A60F6C" w:rsidRDefault="00A60F6C" w:rsidP="00BC5FC2">
      <w:pPr>
        <w:pStyle w:val="Ttulo20"/>
        <w:shd w:val="clear" w:color="auto" w:fill="F2F2F2"/>
        <w:jc w:val="both"/>
        <w:rPr>
          <w:i w:val="0"/>
          <w:iCs w:val="0"/>
        </w:rPr>
      </w:pPr>
      <w:r>
        <w:rPr>
          <w:i w:val="0"/>
          <w:iCs w:val="0"/>
        </w:rPr>
        <w:t xml:space="preserve">3.2.1.10 </w:t>
      </w:r>
      <w:r w:rsidRPr="009166A8">
        <w:rPr>
          <w:i w:val="0"/>
          <w:iCs w:val="0"/>
        </w:rPr>
        <w:t xml:space="preserve">CURVA 90º VERTICAL EXTERNA, REF. DX 18340 </w:t>
      </w:r>
      <w:r>
        <w:rPr>
          <w:i w:val="0"/>
          <w:iCs w:val="0"/>
        </w:rPr>
        <w:t>–</w:t>
      </w:r>
      <w:r w:rsidRPr="009166A8">
        <w:rPr>
          <w:i w:val="0"/>
          <w:iCs w:val="0"/>
        </w:rPr>
        <w:t xml:space="preserve"> DUTOTEC</w:t>
      </w:r>
    </w:p>
    <w:p w14:paraId="3642FEF0"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r>
        <w:rPr>
          <w:b/>
          <w:bCs/>
        </w:rP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433B1E25"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E004CE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C9417FB"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868EA00" w14:textId="77777777" w:rsidR="00A60F6C" w:rsidRPr="0023370F" w:rsidRDefault="00A60F6C" w:rsidP="00BC5FC2">
      <w:pPr>
        <w:jc w:val="both"/>
        <w:rPr>
          <w:lang w:eastAsia="x-none"/>
        </w:rPr>
      </w:pPr>
    </w:p>
    <w:p w14:paraId="4BE5D88B" w14:textId="77777777" w:rsidR="00A60F6C" w:rsidRDefault="00A60F6C" w:rsidP="00BC5FC2">
      <w:pPr>
        <w:pStyle w:val="Ttulo20"/>
        <w:shd w:val="clear" w:color="auto" w:fill="F2F2F2"/>
        <w:jc w:val="both"/>
        <w:rPr>
          <w:i w:val="0"/>
          <w:iCs w:val="0"/>
        </w:rPr>
      </w:pPr>
      <w:r>
        <w:rPr>
          <w:i w:val="0"/>
          <w:iCs w:val="0"/>
        </w:rPr>
        <w:t xml:space="preserve">3.2.1.11 </w:t>
      </w:r>
      <w:r w:rsidRPr="009166A8">
        <w:rPr>
          <w:i w:val="0"/>
          <w:iCs w:val="0"/>
        </w:rPr>
        <w:t xml:space="preserve">CURVA 90º VERTICAL INTERNA, REF. DX 18440 </w:t>
      </w:r>
      <w:r>
        <w:rPr>
          <w:i w:val="0"/>
          <w:iCs w:val="0"/>
        </w:rPr>
        <w:t>–</w:t>
      </w:r>
      <w:r w:rsidRPr="009166A8">
        <w:rPr>
          <w:i w:val="0"/>
          <w:iCs w:val="0"/>
        </w:rPr>
        <w:t xml:space="preserve"> DUTOTEC</w:t>
      </w:r>
    </w:p>
    <w:p w14:paraId="4BB11E78" w14:textId="77777777" w:rsidR="00A60F6C" w:rsidRPr="00DD570B" w:rsidRDefault="00A60F6C" w:rsidP="00BC5FC2">
      <w:pPr>
        <w:jc w:val="both"/>
      </w:pPr>
      <w:r w:rsidRPr="00997279">
        <w:t>Especificação</w:t>
      </w:r>
      <w:r w:rsidRPr="00DD570B">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4EAB07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A81B5E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D2B45FC"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028DF2B" w14:textId="77777777" w:rsidR="00A60F6C" w:rsidRPr="0023370F" w:rsidRDefault="00A60F6C" w:rsidP="00BC5FC2">
      <w:pPr>
        <w:jc w:val="both"/>
        <w:rPr>
          <w:lang w:eastAsia="x-none"/>
        </w:rPr>
      </w:pPr>
    </w:p>
    <w:p w14:paraId="3B062999" w14:textId="77777777" w:rsidR="00A60F6C" w:rsidRDefault="00A60F6C" w:rsidP="00BC5FC2">
      <w:pPr>
        <w:pStyle w:val="Ttulo20"/>
        <w:shd w:val="clear" w:color="auto" w:fill="F2F2F2"/>
        <w:jc w:val="both"/>
        <w:rPr>
          <w:i w:val="0"/>
          <w:iCs w:val="0"/>
        </w:rPr>
      </w:pPr>
      <w:r>
        <w:rPr>
          <w:i w:val="0"/>
          <w:iCs w:val="0"/>
        </w:rPr>
        <w:lastRenderedPageBreak/>
        <w:t xml:space="preserve">3.2.1.12 </w:t>
      </w:r>
      <w:r w:rsidRPr="009166A8">
        <w:rPr>
          <w:i w:val="0"/>
          <w:iCs w:val="0"/>
        </w:rPr>
        <w:t xml:space="preserve">CURVA HORIZONTAL 73X45MM BRANCA </w:t>
      </w:r>
      <w:r>
        <w:rPr>
          <w:i w:val="0"/>
          <w:iCs w:val="0"/>
        </w:rPr>
        <w:t>–</w:t>
      </w:r>
      <w:r w:rsidRPr="009166A8">
        <w:rPr>
          <w:i w:val="0"/>
          <w:iCs w:val="0"/>
        </w:rPr>
        <w:t xml:space="preserve"> DUTOTEC</w:t>
      </w:r>
    </w:p>
    <w:p w14:paraId="7676962A"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E6BD1B4"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958B7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B80385D"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0FF3B1A" w14:textId="77777777" w:rsidR="00A60F6C" w:rsidRPr="0023370F" w:rsidRDefault="00A60F6C" w:rsidP="00BC5FC2">
      <w:pPr>
        <w:jc w:val="both"/>
        <w:rPr>
          <w:lang w:eastAsia="x-none"/>
        </w:rPr>
      </w:pPr>
    </w:p>
    <w:p w14:paraId="4A8B1CE7" w14:textId="77777777" w:rsidR="00A60F6C" w:rsidRDefault="00A60F6C" w:rsidP="00BC5FC2">
      <w:pPr>
        <w:pStyle w:val="Ttulo20"/>
        <w:shd w:val="clear" w:color="auto" w:fill="F2F2F2"/>
        <w:jc w:val="both"/>
        <w:rPr>
          <w:i w:val="0"/>
          <w:iCs w:val="0"/>
        </w:rPr>
      </w:pPr>
      <w:r>
        <w:rPr>
          <w:i w:val="0"/>
          <w:iCs w:val="0"/>
        </w:rPr>
        <w:t xml:space="preserve">3.2.1.13 </w:t>
      </w:r>
      <w:r w:rsidRPr="009166A8">
        <w:rPr>
          <w:i w:val="0"/>
          <w:iCs w:val="0"/>
        </w:rPr>
        <w:t xml:space="preserve">CURVA HORIZONTAL 90º, CANALETA 25MM, REF. DT 35140.00 </w:t>
      </w:r>
      <w:r>
        <w:rPr>
          <w:i w:val="0"/>
          <w:iCs w:val="0"/>
        </w:rPr>
        <w:t>–</w:t>
      </w:r>
      <w:r w:rsidRPr="009166A8">
        <w:rPr>
          <w:i w:val="0"/>
          <w:iCs w:val="0"/>
        </w:rPr>
        <w:t xml:space="preserve"> DUTOTEC</w:t>
      </w:r>
    </w:p>
    <w:p w14:paraId="55E09632"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3EED28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1C107BFD"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F7149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824C84A"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24B98B" w14:textId="77777777" w:rsidR="00A60F6C" w:rsidRPr="0023370F" w:rsidRDefault="00A60F6C" w:rsidP="00BC5FC2">
      <w:pPr>
        <w:jc w:val="both"/>
        <w:rPr>
          <w:lang w:eastAsia="x-none"/>
        </w:rPr>
      </w:pPr>
    </w:p>
    <w:p w14:paraId="39EECA4F" w14:textId="77777777" w:rsidR="00A60F6C" w:rsidRDefault="00A60F6C" w:rsidP="00BC5FC2">
      <w:pPr>
        <w:pStyle w:val="Ttulo20"/>
        <w:shd w:val="clear" w:color="auto" w:fill="F2F2F2"/>
        <w:jc w:val="both"/>
        <w:rPr>
          <w:i w:val="0"/>
          <w:iCs w:val="0"/>
        </w:rPr>
      </w:pPr>
      <w:r>
        <w:rPr>
          <w:i w:val="0"/>
          <w:iCs w:val="0"/>
        </w:rPr>
        <w:t xml:space="preserve">3.2.1.14 </w:t>
      </w:r>
      <w:r w:rsidRPr="009166A8">
        <w:rPr>
          <w:i w:val="0"/>
          <w:iCs w:val="0"/>
        </w:rPr>
        <w:t xml:space="preserve">CURVA HORIZONTAL 90º, CANALETA 45MM, REF. DT 35440.00 </w:t>
      </w:r>
      <w:r>
        <w:rPr>
          <w:i w:val="0"/>
          <w:iCs w:val="0"/>
        </w:rPr>
        <w:t>–</w:t>
      </w:r>
      <w:r w:rsidRPr="009166A8">
        <w:rPr>
          <w:i w:val="0"/>
          <w:iCs w:val="0"/>
        </w:rPr>
        <w:t xml:space="preserve"> DUTOTEC</w:t>
      </w:r>
    </w:p>
    <w:p w14:paraId="18D4171D"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1B8761EB"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33C4388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9BA84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8048DF"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B78680D" w14:textId="77777777" w:rsidR="00A60F6C" w:rsidRPr="0023370F" w:rsidRDefault="00A60F6C" w:rsidP="00BC5FC2">
      <w:pPr>
        <w:jc w:val="both"/>
        <w:rPr>
          <w:lang w:eastAsia="x-none"/>
        </w:rPr>
      </w:pPr>
    </w:p>
    <w:p w14:paraId="553CC125" w14:textId="77777777" w:rsidR="00A60F6C" w:rsidRDefault="00A60F6C" w:rsidP="00BC5FC2">
      <w:pPr>
        <w:pStyle w:val="Ttulo20"/>
        <w:shd w:val="clear" w:color="auto" w:fill="F2F2F2"/>
        <w:jc w:val="both"/>
        <w:rPr>
          <w:i w:val="0"/>
          <w:iCs w:val="0"/>
        </w:rPr>
      </w:pPr>
      <w:r>
        <w:rPr>
          <w:i w:val="0"/>
          <w:iCs w:val="0"/>
        </w:rPr>
        <w:t xml:space="preserve">3.2.1.15 </w:t>
      </w:r>
      <w:r w:rsidRPr="009166A8">
        <w:rPr>
          <w:i w:val="0"/>
          <w:iCs w:val="0"/>
        </w:rPr>
        <w:t xml:space="preserve">CURVA VERTICAL 73X45MM BRANCA </w:t>
      </w:r>
      <w:r>
        <w:rPr>
          <w:i w:val="0"/>
          <w:iCs w:val="0"/>
        </w:rPr>
        <w:t>–</w:t>
      </w:r>
      <w:r w:rsidRPr="009166A8">
        <w:rPr>
          <w:i w:val="0"/>
          <w:iCs w:val="0"/>
        </w:rPr>
        <w:t xml:space="preserve"> DUTOTEC</w:t>
      </w:r>
    </w:p>
    <w:p w14:paraId="16CA7D30"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71315E9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E07DED8"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EFCB9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05D4E4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9015EA" w14:textId="77777777" w:rsidR="00A60F6C" w:rsidRPr="0023370F" w:rsidRDefault="00A60F6C" w:rsidP="00BC5FC2">
      <w:pPr>
        <w:jc w:val="both"/>
        <w:rPr>
          <w:lang w:eastAsia="x-none"/>
        </w:rPr>
      </w:pPr>
    </w:p>
    <w:p w14:paraId="50A586FA" w14:textId="77777777" w:rsidR="00A60F6C" w:rsidRDefault="00A60F6C" w:rsidP="00BC5FC2">
      <w:pPr>
        <w:pStyle w:val="Ttulo20"/>
        <w:shd w:val="clear" w:color="auto" w:fill="F2F2F2"/>
        <w:jc w:val="both"/>
        <w:rPr>
          <w:i w:val="0"/>
          <w:iCs w:val="0"/>
        </w:rPr>
      </w:pPr>
      <w:r>
        <w:rPr>
          <w:i w:val="0"/>
          <w:iCs w:val="0"/>
        </w:rPr>
        <w:lastRenderedPageBreak/>
        <w:t xml:space="preserve">3.2.1.16 </w:t>
      </w:r>
      <w:r w:rsidRPr="009166A8">
        <w:rPr>
          <w:i w:val="0"/>
          <w:iCs w:val="0"/>
        </w:rPr>
        <w:t xml:space="preserve">CURVA VERTICAL 90º, CANALETA 25MM, REF. 37140.00 </w:t>
      </w:r>
      <w:r>
        <w:rPr>
          <w:i w:val="0"/>
          <w:iCs w:val="0"/>
        </w:rPr>
        <w:t>–</w:t>
      </w:r>
      <w:r w:rsidRPr="009166A8">
        <w:rPr>
          <w:i w:val="0"/>
          <w:iCs w:val="0"/>
        </w:rPr>
        <w:t xml:space="preserve"> DUTOTEC</w:t>
      </w:r>
    </w:p>
    <w:p w14:paraId="7937FDE8"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7414AC5B"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82521A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3891AF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DDBABDA" w14:textId="77777777" w:rsidR="00A60F6C" w:rsidRPr="0023370F" w:rsidRDefault="00A60F6C" w:rsidP="00BC5FC2">
      <w:pPr>
        <w:jc w:val="both"/>
        <w:rPr>
          <w:lang w:eastAsia="x-none"/>
        </w:rPr>
      </w:pPr>
    </w:p>
    <w:p w14:paraId="4F5CA04A" w14:textId="77777777" w:rsidR="00A60F6C" w:rsidRDefault="00A60F6C" w:rsidP="00BC5FC2">
      <w:pPr>
        <w:pStyle w:val="Ttulo20"/>
        <w:shd w:val="clear" w:color="auto" w:fill="F2F2F2"/>
        <w:jc w:val="both"/>
        <w:rPr>
          <w:i w:val="0"/>
          <w:iCs w:val="0"/>
        </w:rPr>
      </w:pPr>
      <w:r>
        <w:rPr>
          <w:i w:val="0"/>
          <w:iCs w:val="0"/>
        </w:rPr>
        <w:t xml:space="preserve">3.2.1.17 </w:t>
      </w:r>
      <w:r w:rsidRPr="009166A8">
        <w:rPr>
          <w:i w:val="0"/>
          <w:iCs w:val="0"/>
        </w:rPr>
        <w:t xml:space="preserve">CURVA VERTICAL 90º, CANALETA 45MM, REF. 37440.00 </w:t>
      </w:r>
      <w:r>
        <w:rPr>
          <w:i w:val="0"/>
          <w:iCs w:val="0"/>
        </w:rPr>
        <w:t>–</w:t>
      </w:r>
      <w:r w:rsidRPr="009166A8">
        <w:rPr>
          <w:i w:val="0"/>
          <w:iCs w:val="0"/>
        </w:rPr>
        <w:t xml:space="preserve"> DUTOTEC</w:t>
      </w:r>
    </w:p>
    <w:p w14:paraId="2F7E0569"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10A24E69"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DA6CDA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2BC899"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1BB5C05" w14:textId="77777777" w:rsidR="00A60F6C" w:rsidRPr="0023370F" w:rsidRDefault="00A60F6C" w:rsidP="00BC5FC2">
      <w:pPr>
        <w:jc w:val="both"/>
        <w:rPr>
          <w:lang w:eastAsia="x-none"/>
        </w:rPr>
      </w:pPr>
    </w:p>
    <w:p w14:paraId="0BC5D568" w14:textId="77777777" w:rsidR="00A60F6C" w:rsidRDefault="00A60F6C" w:rsidP="00BC5FC2">
      <w:pPr>
        <w:pStyle w:val="Ttulo20"/>
        <w:shd w:val="clear" w:color="auto" w:fill="F2F2F2"/>
        <w:jc w:val="both"/>
        <w:rPr>
          <w:i w:val="0"/>
          <w:iCs w:val="0"/>
        </w:rPr>
      </w:pPr>
      <w:r>
        <w:rPr>
          <w:i w:val="0"/>
          <w:iCs w:val="0"/>
        </w:rPr>
        <w:t xml:space="preserve">3.2.1.18 </w:t>
      </w:r>
      <w:r w:rsidRPr="009166A8">
        <w:rPr>
          <w:i w:val="0"/>
          <w:iCs w:val="0"/>
        </w:rPr>
        <w:t xml:space="preserve">DUTO DUPLO 25MM TIPO C, REF. DT 12240.00 </w:t>
      </w:r>
      <w:r>
        <w:rPr>
          <w:i w:val="0"/>
          <w:iCs w:val="0"/>
        </w:rPr>
        <w:t>–</w:t>
      </w:r>
      <w:r w:rsidRPr="009166A8">
        <w:rPr>
          <w:i w:val="0"/>
          <w:iCs w:val="0"/>
        </w:rPr>
        <w:t xml:space="preserve"> DUTOTEC</w:t>
      </w:r>
    </w:p>
    <w:p w14:paraId="3F98A2FE"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DB1BB2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666F1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64ED678"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9867E4F" w14:textId="77777777" w:rsidR="00A60F6C" w:rsidRPr="0023370F" w:rsidRDefault="00A60F6C" w:rsidP="00BC5FC2">
      <w:pPr>
        <w:jc w:val="both"/>
        <w:rPr>
          <w:lang w:eastAsia="x-none"/>
        </w:rPr>
      </w:pPr>
    </w:p>
    <w:p w14:paraId="07A83F78" w14:textId="77777777" w:rsidR="00A60F6C" w:rsidRDefault="00A60F6C" w:rsidP="00BC5FC2">
      <w:pPr>
        <w:pStyle w:val="Ttulo20"/>
        <w:shd w:val="clear" w:color="auto" w:fill="F2F2F2"/>
        <w:jc w:val="both"/>
        <w:rPr>
          <w:i w:val="0"/>
          <w:iCs w:val="0"/>
        </w:rPr>
      </w:pPr>
      <w:r>
        <w:rPr>
          <w:i w:val="0"/>
          <w:iCs w:val="0"/>
        </w:rPr>
        <w:t xml:space="preserve">3.2.1.19 </w:t>
      </w:r>
      <w:r w:rsidRPr="009166A8">
        <w:rPr>
          <w:i w:val="0"/>
          <w:iCs w:val="0"/>
        </w:rPr>
        <w:t xml:space="preserve">DUTO DUPLO 25MM TIPO D, REF. DT 12241.00 </w:t>
      </w:r>
      <w:r>
        <w:rPr>
          <w:i w:val="0"/>
          <w:iCs w:val="0"/>
        </w:rPr>
        <w:t>–</w:t>
      </w:r>
      <w:r w:rsidRPr="009166A8">
        <w:rPr>
          <w:i w:val="0"/>
          <w:iCs w:val="0"/>
        </w:rPr>
        <w:t xml:space="preserve"> DUTOTEC</w:t>
      </w:r>
    </w:p>
    <w:p w14:paraId="5C979CDC"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F697B9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CB717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7044327"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90F287" w14:textId="77777777" w:rsidR="00A60F6C" w:rsidRPr="0023370F" w:rsidRDefault="00A60F6C" w:rsidP="00BC5FC2">
      <w:pPr>
        <w:jc w:val="both"/>
        <w:rPr>
          <w:lang w:eastAsia="x-none"/>
        </w:rPr>
      </w:pPr>
    </w:p>
    <w:p w14:paraId="78B50A31" w14:textId="77777777" w:rsidR="00A60F6C" w:rsidRDefault="00A60F6C" w:rsidP="00BC5FC2">
      <w:pPr>
        <w:pStyle w:val="Ttulo20"/>
        <w:shd w:val="clear" w:color="auto" w:fill="F2F2F2"/>
        <w:jc w:val="both"/>
        <w:rPr>
          <w:i w:val="0"/>
          <w:iCs w:val="0"/>
        </w:rPr>
      </w:pPr>
      <w:r>
        <w:rPr>
          <w:i w:val="0"/>
          <w:iCs w:val="0"/>
        </w:rPr>
        <w:t xml:space="preserve">3.2.1.20 </w:t>
      </w:r>
      <w:r w:rsidRPr="009166A8">
        <w:rPr>
          <w:i w:val="0"/>
          <w:iCs w:val="0"/>
        </w:rPr>
        <w:t xml:space="preserve">DUTO DUPLO 45MM TIPO D, REF. DT 14441.00 </w:t>
      </w:r>
      <w:r>
        <w:rPr>
          <w:i w:val="0"/>
          <w:iCs w:val="0"/>
        </w:rPr>
        <w:t>–</w:t>
      </w:r>
      <w:r w:rsidRPr="009166A8">
        <w:rPr>
          <w:i w:val="0"/>
          <w:iCs w:val="0"/>
        </w:rPr>
        <w:t xml:space="preserve"> DUTOTEC</w:t>
      </w:r>
    </w:p>
    <w:p w14:paraId="5455023F"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C43FBE2"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3722F48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0AC5D0"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F53AB4E" w14:textId="77777777" w:rsidR="00A60F6C" w:rsidRPr="0023370F" w:rsidRDefault="00A60F6C" w:rsidP="00BC5FC2">
      <w:pPr>
        <w:jc w:val="both"/>
        <w:rPr>
          <w:lang w:eastAsia="x-none"/>
        </w:rPr>
      </w:pPr>
    </w:p>
    <w:p w14:paraId="27DFBB02" w14:textId="77777777" w:rsidR="00A60F6C" w:rsidRDefault="00A60F6C" w:rsidP="00BC5FC2">
      <w:pPr>
        <w:pStyle w:val="Ttulo20"/>
        <w:shd w:val="clear" w:color="auto" w:fill="F2F2F2"/>
        <w:jc w:val="both"/>
        <w:rPr>
          <w:i w:val="0"/>
          <w:iCs w:val="0"/>
        </w:rPr>
      </w:pPr>
      <w:r>
        <w:rPr>
          <w:i w:val="0"/>
          <w:iCs w:val="0"/>
        </w:rPr>
        <w:t xml:space="preserve">3.2.1.21 </w:t>
      </w:r>
      <w:r w:rsidRPr="009166A8">
        <w:rPr>
          <w:i w:val="0"/>
          <w:iCs w:val="0"/>
        </w:rPr>
        <w:t xml:space="preserve">DUTO SIMPLES 25MM, REF. DT 11140.00 </w:t>
      </w:r>
      <w:r>
        <w:rPr>
          <w:i w:val="0"/>
          <w:iCs w:val="0"/>
        </w:rPr>
        <w:t>–</w:t>
      </w:r>
      <w:r w:rsidRPr="009166A8">
        <w:rPr>
          <w:i w:val="0"/>
          <w:iCs w:val="0"/>
        </w:rPr>
        <w:t xml:space="preserve"> DUTOTEC</w:t>
      </w:r>
    </w:p>
    <w:p w14:paraId="4D16163D"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3600C2F"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6C041B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A6C142"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50D379" w14:textId="77777777" w:rsidR="00A60F6C" w:rsidRPr="0023370F" w:rsidRDefault="00A60F6C" w:rsidP="00BC5FC2">
      <w:pPr>
        <w:jc w:val="both"/>
        <w:rPr>
          <w:lang w:eastAsia="x-none"/>
        </w:rPr>
      </w:pPr>
    </w:p>
    <w:p w14:paraId="77CDA245" w14:textId="77777777" w:rsidR="00A60F6C" w:rsidRDefault="00A60F6C" w:rsidP="00BC5FC2">
      <w:pPr>
        <w:pStyle w:val="Ttulo20"/>
        <w:shd w:val="clear" w:color="auto" w:fill="F2F2F2"/>
        <w:jc w:val="both"/>
        <w:rPr>
          <w:i w:val="0"/>
          <w:iCs w:val="0"/>
        </w:rPr>
      </w:pPr>
      <w:r>
        <w:rPr>
          <w:i w:val="0"/>
          <w:iCs w:val="0"/>
        </w:rPr>
        <w:t xml:space="preserve">3.2.1.22 </w:t>
      </w:r>
      <w:r w:rsidRPr="009166A8">
        <w:rPr>
          <w:i w:val="0"/>
          <w:iCs w:val="0"/>
        </w:rPr>
        <w:t xml:space="preserve">PORTA EQUIPAMENTOS PARA 01 TOMADA E 01 TOMADA RJ45, REF. DT 63142.00 </w:t>
      </w:r>
      <w:r>
        <w:rPr>
          <w:i w:val="0"/>
          <w:iCs w:val="0"/>
        </w:rPr>
        <w:t>–</w:t>
      </w:r>
      <w:r w:rsidRPr="009166A8">
        <w:rPr>
          <w:i w:val="0"/>
          <w:iCs w:val="0"/>
        </w:rPr>
        <w:t xml:space="preserve"> DUTOTEC</w:t>
      </w:r>
    </w:p>
    <w:p w14:paraId="26D71EB0"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25C115E3"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B717808"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16D18D"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571F7CC" w14:textId="77777777" w:rsidR="00A60F6C" w:rsidRPr="0023370F" w:rsidRDefault="00A60F6C" w:rsidP="00BC5FC2">
      <w:pPr>
        <w:jc w:val="both"/>
        <w:rPr>
          <w:lang w:eastAsia="x-none"/>
        </w:rPr>
      </w:pPr>
    </w:p>
    <w:p w14:paraId="403C2454" w14:textId="77777777" w:rsidR="00A60F6C" w:rsidRDefault="00A60F6C" w:rsidP="00BC5FC2">
      <w:pPr>
        <w:pStyle w:val="Ttulo20"/>
        <w:shd w:val="clear" w:color="auto" w:fill="F2F2F2"/>
        <w:jc w:val="both"/>
        <w:rPr>
          <w:i w:val="0"/>
          <w:iCs w:val="0"/>
        </w:rPr>
      </w:pPr>
      <w:r>
        <w:rPr>
          <w:i w:val="0"/>
          <w:iCs w:val="0"/>
        </w:rPr>
        <w:t xml:space="preserve">3.2.1.23 </w:t>
      </w:r>
      <w:r w:rsidRPr="009166A8">
        <w:rPr>
          <w:i w:val="0"/>
          <w:iCs w:val="0"/>
        </w:rPr>
        <w:t xml:space="preserve">PORTA EQUIPAMENTOS PARA 02 TOMADAS, REF. DT 61041.00 </w:t>
      </w:r>
      <w:r>
        <w:rPr>
          <w:i w:val="0"/>
          <w:iCs w:val="0"/>
        </w:rPr>
        <w:t>–</w:t>
      </w:r>
      <w:r w:rsidRPr="009166A8">
        <w:rPr>
          <w:i w:val="0"/>
          <w:iCs w:val="0"/>
        </w:rPr>
        <w:t xml:space="preserve"> DUTOTEC</w:t>
      </w:r>
    </w:p>
    <w:p w14:paraId="5E4A6E7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687D0E7E"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20A1DF40"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CFE6E2B"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7D5523E" w14:textId="77777777" w:rsidR="00A60F6C" w:rsidRPr="0023370F" w:rsidRDefault="00A60F6C" w:rsidP="00BC5FC2">
      <w:pPr>
        <w:jc w:val="both"/>
        <w:rPr>
          <w:lang w:eastAsia="x-none"/>
        </w:rPr>
      </w:pPr>
    </w:p>
    <w:p w14:paraId="5DC100A5" w14:textId="77777777" w:rsidR="00A60F6C" w:rsidRDefault="00A60F6C" w:rsidP="00BC5FC2">
      <w:pPr>
        <w:pStyle w:val="Ttulo20"/>
        <w:shd w:val="clear" w:color="auto" w:fill="F2F2F2"/>
        <w:jc w:val="both"/>
        <w:rPr>
          <w:i w:val="0"/>
          <w:iCs w:val="0"/>
        </w:rPr>
      </w:pPr>
      <w:r>
        <w:rPr>
          <w:i w:val="0"/>
          <w:iCs w:val="0"/>
        </w:rPr>
        <w:t xml:space="preserve">3.2.1.24 </w:t>
      </w:r>
      <w:r w:rsidRPr="009166A8">
        <w:rPr>
          <w:i w:val="0"/>
          <w:iCs w:val="0"/>
        </w:rPr>
        <w:t xml:space="preserve">PORTA EQUIPAMENTOS PARA 03 TOMADAS RJ45, REF. DT 62242.00 </w:t>
      </w:r>
      <w:r>
        <w:rPr>
          <w:i w:val="0"/>
          <w:iCs w:val="0"/>
        </w:rPr>
        <w:t>–</w:t>
      </w:r>
      <w:r w:rsidRPr="009166A8">
        <w:rPr>
          <w:i w:val="0"/>
          <w:iCs w:val="0"/>
        </w:rPr>
        <w:t xml:space="preserve"> DUTOTEC</w:t>
      </w:r>
    </w:p>
    <w:p w14:paraId="504297E7"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25CA4A38"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C8DFCE4" w14:textId="77777777" w:rsidR="00A60F6C" w:rsidRPr="00737BEC" w:rsidRDefault="00A60F6C" w:rsidP="00BC5FC2">
      <w:pPr>
        <w:jc w:val="both"/>
        <w:rPr>
          <w:bCs/>
        </w:rPr>
      </w:pPr>
      <w:r w:rsidRPr="00B9414F">
        <w:rPr>
          <w:rStyle w:val="title2"/>
          <w:rFonts w:cs="Arial"/>
          <w:sz w:val="20"/>
        </w:rPr>
        <w:lastRenderedPageBreak/>
        <w:t>Critério de medição:</w:t>
      </w:r>
      <w:r>
        <w:rPr>
          <w:bCs/>
        </w:rPr>
        <w:t xml:space="preserve"> </w:t>
      </w:r>
      <w:r w:rsidRPr="00B9414F">
        <w:rPr>
          <w:rStyle w:val="title2nb"/>
          <w:sz w:val="20"/>
        </w:rPr>
        <w:t>Por quantidade total prevista em projeto</w:t>
      </w:r>
      <w:r>
        <w:rPr>
          <w:rStyle w:val="title2nb"/>
          <w:sz w:val="20"/>
        </w:rPr>
        <w:t>.</w:t>
      </w:r>
    </w:p>
    <w:p w14:paraId="4E2B99A8"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79B2B245" w14:textId="77777777" w:rsidR="00A60F6C" w:rsidRPr="0023370F" w:rsidRDefault="00A60F6C" w:rsidP="00BC5FC2">
      <w:pPr>
        <w:jc w:val="both"/>
        <w:rPr>
          <w:lang w:eastAsia="x-none"/>
        </w:rPr>
      </w:pPr>
    </w:p>
    <w:p w14:paraId="576E0504" w14:textId="77777777" w:rsidR="00A60F6C" w:rsidRDefault="00A60F6C" w:rsidP="00BC5FC2">
      <w:pPr>
        <w:pStyle w:val="Ttulo20"/>
        <w:shd w:val="clear" w:color="auto" w:fill="F2F2F2"/>
        <w:jc w:val="both"/>
        <w:rPr>
          <w:i w:val="0"/>
          <w:iCs w:val="0"/>
        </w:rPr>
      </w:pPr>
      <w:r>
        <w:rPr>
          <w:i w:val="0"/>
          <w:iCs w:val="0"/>
        </w:rPr>
        <w:t xml:space="preserve">3.2.1.25 </w:t>
      </w:r>
      <w:r w:rsidRPr="009166A8">
        <w:rPr>
          <w:i w:val="0"/>
          <w:iCs w:val="0"/>
        </w:rPr>
        <w:t xml:space="preserve">TAMPA PARA DUTO, REF. DT 15040.00 </w:t>
      </w:r>
      <w:r>
        <w:rPr>
          <w:i w:val="0"/>
          <w:iCs w:val="0"/>
        </w:rPr>
        <w:t>–</w:t>
      </w:r>
      <w:r w:rsidRPr="009166A8">
        <w:rPr>
          <w:i w:val="0"/>
          <w:iCs w:val="0"/>
        </w:rPr>
        <w:t xml:space="preserve"> DUTOTEC</w:t>
      </w:r>
    </w:p>
    <w:p w14:paraId="32C33F5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07620B75"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75E3DFA"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7C7BAE"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23A1B694" w14:textId="77777777" w:rsidR="00A60F6C" w:rsidRPr="0023370F" w:rsidRDefault="00A60F6C" w:rsidP="00BC5FC2">
      <w:pPr>
        <w:jc w:val="both"/>
        <w:rPr>
          <w:lang w:eastAsia="x-none"/>
        </w:rPr>
      </w:pPr>
    </w:p>
    <w:p w14:paraId="0DE6029E" w14:textId="77777777" w:rsidR="00A60F6C" w:rsidRDefault="00A60F6C" w:rsidP="00BC5FC2">
      <w:pPr>
        <w:pStyle w:val="Ttulo20"/>
        <w:shd w:val="clear" w:color="auto" w:fill="F2F2F2"/>
        <w:jc w:val="both"/>
        <w:rPr>
          <w:i w:val="0"/>
          <w:iCs w:val="0"/>
        </w:rPr>
      </w:pPr>
      <w:r>
        <w:rPr>
          <w:i w:val="0"/>
          <w:iCs w:val="0"/>
        </w:rPr>
        <w:t xml:space="preserve">3.2.1.26 </w:t>
      </w:r>
      <w:r w:rsidRPr="009166A8">
        <w:rPr>
          <w:i w:val="0"/>
          <w:iCs w:val="0"/>
        </w:rPr>
        <w:t xml:space="preserve">TAMPA TERMINAL, CANALETA 25MM, REF. DT 49140.00 </w:t>
      </w:r>
      <w:r>
        <w:rPr>
          <w:i w:val="0"/>
          <w:iCs w:val="0"/>
        </w:rPr>
        <w:t>–</w:t>
      </w:r>
      <w:r w:rsidRPr="009166A8">
        <w:rPr>
          <w:i w:val="0"/>
          <w:iCs w:val="0"/>
        </w:rPr>
        <w:t xml:space="preserve"> DUTOTEC</w:t>
      </w:r>
    </w:p>
    <w:p w14:paraId="4BFF1960"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147D57A3"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797C0F0"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3D17DEC"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16D88C32" w14:textId="77777777" w:rsidR="00A60F6C" w:rsidRPr="0023370F" w:rsidRDefault="00A60F6C" w:rsidP="00BC5FC2">
      <w:pPr>
        <w:jc w:val="both"/>
        <w:rPr>
          <w:lang w:eastAsia="x-none"/>
        </w:rPr>
      </w:pPr>
    </w:p>
    <w:p w14:paraId="0C871C41" w14:textId="77777777" w:rsidR="00A60F6C" w:rsidRDefault="00A60F6C" w:rsidP="00BC5FC2">
      <w:pPr>
        <w:pStyle w:val="Ttulo20"/>
        <w:shd w:val="clear" w:color="auto" w:fill="F2F2F2"/>
        <w:jc w:val="both"/>
        <w:rPr>
          <w:i w:val="0"/>
          <w:iCs w:val="0"/>
        </w:rPr>
      </w:pPr>
      <w:r>
        <w:rPr>
          <w:i w:val="0"/>
          <w:iCs w:val="0"/>
        </w:rPr>
        <w:t xml:space="preserve">3.2.1.27 </w:t>
      </w:r>
      <w:r w:rsidRPr="009166A8">
        <w:rPr>
          <w:i w:val="0"/>
          <w:iCs w:val="0"/>
        </w:rPr>
        <w:t xml:space="preserve">TAMPA TERMINAL, CANALETA 45MM, REF. DT 49540.00 </w:t>
      </w:r>
      <w:r>
        <w:rPr>
          <w:i w:val="0"/>
          <w:iCs w:val="0"/>
        </w:rPr>
        <w:t>–</w:t>
      </w:r>
      <w:r w:rsidRPr="009166A8">
        <w:rPr>
          <w:i w:val="0"/>
          <w:iCs w:val="0"/>
        </w:rPr>
        <w:t xml:space="preserve"> DUTOTEC</w:t>
      </w:r>
    </w:p>
    <w:p w14:paraId="3653A508"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41EEFF52"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08C5B759"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4177A8B"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33C4FC97" w14:textId="77777777" w:rsidR="00A60F6C" w:rsidRPr="0023370F" w:rsidRDefault="00A60F6C" w:rsidP="00BC5FC2">
      <w:pPr>
        <w:jc w:val="both"/>
        <w:rPr>
          <w:lang w:eastAsia="x-none"/>
        </w:rPr>
      </w:pPr>
    </w:p>
    <w:p w14:paraId="271AFB62" w14:textId="77777777" w:rsidR="00A60F6C" w:rsidRDefault="00A60F6C" w:rsidP="00BC5FC2">
      <w:pPr>
        <w:pStyle w:val="Ttulo20"/>
        <w:shd w:val="clear" w:color="auto" w:fill="F2F2F2"/>
        <w:jc w:val="both"/>
        <w:rPr>
          <w:i w:val="0"/>
          <w:iCs w:val="0"/>
        </w:rPr>
      </w:pPr>
      <w:r>
        <w:rPr>
          <w:i w:val="0"/>
          <w:iCs w:val="0"/>
        </w:rPr>
        <w:t xml:space="preserve">3.2.1.28 </w:t>
      </w:r>
      <w:r w:rsidRPr="009166A8">
        <w:rPr>
          <w:i w:val="0"/>
          <w:iCs w:val="0"/>
        </w:rPr>
        <w:t xml:space="preserve">TAMPA TERMINAL, REF. DX 18540 </w:t>
      </w:r>
      <w:r>
        <w:rPr>
          <w:i w:val="0"/>
          <w:iCs w:val="0"/>
        </w:rPr>
        <w:t>–</w:t>
      </w:r>
      <w:r w:rsidRPr="009166A8">
        <w:rPr>
          <w:i w:val="0"/>
          <w:iCs w:val="0"/>
        </w:rPr>
        <w:t xml:space="preserve"> DUTOTEC</w:t>
      </w:r>
    </w:p>
    <w:p w14:paraId="512A9FDD"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6B43C324"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1A21E76"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3775B5F"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74F948CA" w14:textId="77777777" w:rsidR="00A60F6C" w:rsidRPr="0023370F" w:rsidRDefault="00A60F6C" w:rsidP="00BC5FC2">
      <w:pPr>
        <w:jc w:val="both"/>
        <w:rPr>
          <w:lang w:eastAsia="x-none"/>
        </w:rPr>
      </w:pPr>
    </w:p>
    <w:p w14:paraId="1A6A6233" w14:textId="77777777" w:rsidR="00A60F6C" w:rsidRDefault="00A60F6C" w:rsidP="00BC5FC2">
      <w:pPr>
        <w:pStyle w:val="Ttulo20"/>
        <w:shd w:val="clear" w:color="auto" w:fill="F2F2F2"/>
        <w:jc w:val="both"/>
        <w:rPr>
          <w:i w:val="0"/>
          <w:iCs w:val="0"/>
        </w:rPr>
      </w:pPr>
      <w:r>
        <w:rPr>
          <w:i w:val="0"/>
          <w:iCs w:val="0"/>
        </w:rPr>
        <w:lastRenderedPageBreak/>
        <w:t xml:space="preserve">3.2.1.29 </w:t>
      </w:r>
      <w:r w:rsidRPr="009166A8">
        <w:rPr>
          <w:i w:val="0"/>
          <w:iCs w:val="0"/>
        </w:rPr>
        <w:t xml:space="preserve">CAIXA DE DERIVAÇÃO TIPO T (1X1), REF. DT 52440.00 </w:t>
      </w:r>
      <w:r>
        <w:rPr>
          <w:i w:val="0"/>
          <w:iCs w:val="0"/>
        </w:rPr>
        <w:t>–</w:t>
      </w:r>
      <w:r w:rsidRPr="009166A8">
        <w:rPr>
          <w:i w:val="0"/>
          <w:iCs w:val="0"/>
        </w:rPr>
        <w:t xml:space="preserve"> DUTOTEC</w:t>
      </w:r>
    </w:p>
    <w:p w14:paraId="7E45F8E5"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5D6A5623" w14:textId="77777777" w:rsidR="00A60F6C" w:rsidRPr="00955DC2"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53775AC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15004"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72C7823E" w14:textId="77777777" w:rsidR="00A60F6C" w:rsidRPr="0023370F" w:rsidRDefault="00A60F6C" w:rsidP="00BC5FC2">
      <w:pPr>
        <w:jc w:val="both"/>
        <w:rPr>
          <w:lang w:eastAsia="x-none"/>
        </w:rPr>
      </w:pPr>
    </w:p>
    <w:p w14:paraId="6ADC67BA" w14:textId="77777777" w:rsidR="00A60F6C" w:rsidRDefault="00A60F6C" w:rsidP="00BC5FC2">
      <w:pPr>
        <w:pStyle w:val="Ttulo20"/>
        <w:shd w:val="clear" w:color="auto" w:fill="F2F2F2"/>
        <w:jc w:val="both"/>
        <w:rPr>
          <w:i w:val="0"/>
          <w:iCs w:val="0"/>
        </w:rPr>
      </w:pPr>
      <w:r>
        <w:rPr>
          <w:i w:val="0"/>
          <w:iCs w:val="0"/>
        </w:rPr>
        <w:t xml:space="preserve">3.2.1.30 </w:t>
      </w:r>
      <w:r w:rsidRPr="009166A8">
        <w:rPr>
          <w:i w:val="0"/>
          <w:iCs w:val="0"/>
        </w:rPr>
        <w:t xml:space="preserve">CAIXA DE DERIVAÇÃO TIPO X (1X1), REF. DT 52240.00 </w:t>
      </w:r>
      <w:r>
        <w:rPr>
          <w:i w:val="0"/>
          <w:iCs w:val="0"/>
        </w:rPr>
        <w:t>–</w:t>
      </w:r>
      <w:r w:rsidRPr="009166A8">
        <w:rPr>
          <w:i w:val="0"/>
          <w:iCs w:val="0"/>
        </w:rPr>
        <w:t xml:space="preserve"> DUTOTEC</w:t>
      </w:r>
    </w:p>
    <w:p w14:paraId="2484374B" w14:textId="77777777" w:rsidR="00A60F6C" w:rsidRPr="00955DC2" w:rsidRDefault="00A60F6C" w:rsidP="00BC5FC2">
      <w:pPr>
        <w:jc w:val="both"/>
        <w:rPr>
          <w:b/>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X para derivar circuitos ou cabeamento estruturado.</w:t>
      </w:r>
    </w:p>
    <w:p w14:paraId="7F4A014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520C4A2"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652456C9" w14:textId="77777777" w:rsidR="00A60F6C" w:rsidRPr="0023370F" w:rsidRDefault="00A60F6C" w:rsidP="00BC5FC2">
      <w:pPr>
        <w:jc w:val="both"/>
        <w:rPr>
          <w:rFonts w:eastAsia="Arial"/>
          <w:lang w:eastAsia="x-none"/>
        </w:rPr>
      </w:pPr>
    </w:p>
    <w:p w14:paraId="3E22585A" w14:textId="77777777" w:rsidR="00A60F6C" w:rsidRPr="00997279"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.2</w:t>
      </w:r>
      <w:r w:rsidRPr="009F05B7">
        <w:rPr>
          <w:i w:val="0"/>
          <w:iCs w:val="0"/>
        </w:rPr>
        <w:t xml:space="preserve"> </w:t>
      </w:r>
      <w:r>
        <w:rPr>
          <w:i w:val="0"/>
          <w:iCs w:val="0"/>
        </w:rPr>
        <w:t>ELETRODUTOS</w:t>
      </w:r>
    </w:p>
    <w:p w14:paraId="46A44DC9" w14:textId="77777777" w:rsidR="00A60F6C" w:rsidRDefault="00A60F6C" w:rsidP="00BC5FC2">
      <w:pPr>
        <w:pStyle w:val="Ttulo20"/>
        <w:shd w:val="clear" w:color="auto" w:fill="F2F2F2"/>
        <w:jc w:val="both"/>
        <w:rPr>
          <w:i w:val="0"/>
          <w:iCs w:val="0"/>
        </w:rPr>
      </w:pPr>
      <w:r w:rsidRPr="00955DC2">
        <w:rPr>
          <w:i w:val="0"/>
          <w:iCs w:val="0"/>
        </w:rPr>
        <w:t>3.2.2.1</w:t>
      </w:r>
      <w:r w:rsidRPr="00955DC2">
        <w:rPr>
          <w:i w:val="0"/>
          <w:iCs w:val="0"/>
        </w:rPr>
        <w:tab/>
      </w:r>
      <w:r>
        <w:rPr>
          <w:i w:val="0"/>
          <w:iCs w:val="0"/>
        </w:rPr>
        <w:t xml:space="preserve"> </w:t>
      </w:r>
      <w:r w:rsidRPr="00955DC2">
        <w:rPr>
          <w:i w:val="0"/>
          <w:iCs w:val="0"/>
        </w:rPr>
        <w:t>CONDULETE DE ALUMÍNIO, TIPO B, PARA ELETRODUTO DE AÇO GALVANIZADO DN 20 MM (3/4''), APARENTE - FORNECIMENTO E INSTALAÇÃO.</w:t>
      </w:r>
    </w:p>
    <w:p w14:paraId="2848F0BD" w14:textId="77777777" w:rsidR="00A60F6C" w:rsidRDefault="00A60F6C" w:rsidP="00BC5FC2">
      <w:pPr>
        <w:jc w:val="both"/>
        <w:rPr>
          <w:bCs/>
        </w:rPr>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3/4". Condulete deve ter elevada resistência mecânica e a corrosão. Pintura na cor cinza.</w:t>
      </w:r>
    </w:p>
    <w:p w14:paraId="11483889" w14:textId="77777777" w:rsidR="00A60F6C" w:rsidRPr="00955DC2" w:rsidRDefault="00A60F6C" w:rsidP="00BC5FC2">
      <w:pPr>
        <w:jc w:val="both"/>
        <w:rPr>
          <w:rStyle w:val="title2"/>
          <w:b w:val="0"/>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sidRPr="0054075A">
        <w:rPr>
          <w:rStyle w:val="title2"/>
          <w:rFonts w:cs="Arial"/>
          <w:sz w:val="20"/>
        </w:rPr>
        <w:t xml:space="preserve"> </w:t>
      </w:r>
    </w:p>
    <w:p w14:paraId="1AADAA40" w14:textId="77777777" w:rsidR="00A60F6C" w:rsidRPr="0054075A"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prevista em projeto</w:t>
      </w:r>
    </w:p>
    <w:p w14:paraId="136921DC"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4344A8C6" w14:textId="77777777" w:rsidR="00A60F6C" w:rsidRPr="00955DC2" w:rsidRDefault="00A60F6C" w:rsidP="00BC5FC2">
      <w:pPr>
        <w:jc w:val="both"/>
        <w:rPr>
          <w:lang w:eastAsia="x-none"/>
        </w:rPr>
      </w:pPr>
    </w:p>
    <w:p w14:paraId="3C0B8215" w14:textId="77777777" w:rsidR="00A60F6C" w:rsidRDefault="00A60F6C" w:rsidP="00BC5FC2">
      <w:pPr>
        <w:pStyle w:val="Ttulo20"/>
        <w:shd w:val="clear" w:color="auto" w:fill="F2F2F2"/>
        <w:jc w:val="both"/>
        <w:rPr>
          <w:i w:val="0"/>
          <w:iCs w:val="0"/>
        </w:rPr>
      </w:pPr>
      <w:r w:rsidRPr="00955DC2">
        <w:rPr>
          <w:i w:val="0"/>
          <w:iCs w:val="0"/>
        </w:rPr>
        <w:t>3.2.2.2</w:t>
      </w:r>
      <w:r w:rsidRPr="00955DC2">
        <w:rPr>
          <w:i w:val="0"/>
          <w:iCs w:val="0"/>
        </w:rPr>
        <w:tab/>
      </w:r>
      <w:r>
        <w:rPr>
          <w:i w:val="0"/>
          <w:iCs w:val="0"/>
        </w:rPr>
        <w:t xml:space="preserve"> </w:t>
      </w:r>
      <w:r w:rsidRPr="00955DC2">
        <w:rPr>
          <w:i w:val="0"/>
          <w:iCs w:val="0"/>
        </w:rPr>
        <w:t>CONDULETE DE ALUMÍNIO, TIPO B, PARA ELETRODUTO DE AÇO GALVANIZADO DN 25 MM (1''), APARENTE - FORNECIMENTO E INSTALAÇÃO.</w:t>
      </w:r>
    </w:p>
    <w:p w14:paraId="208A246A"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1". Condulete deve ter elevada resistência mecânica e a corrosão. Pintura na cor cinza.</w:t>
      </w:r>
    </w:p>
    <w:p w14:paraId="6EA3C69B" w14:textId="77777777" w:rsidR="00A60F6C" w:rsidRDefault="00A60F6C" w:rsidP="00BC5FC2">
      <w:pPr>
        <w:jc w:val="both"/>
        <w:rPr>
          <w:rStyle w:val="title2"/>
          <w:rFonts w:cs="Arial"/>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Pr>
          <w:rStyle w:val="title2"/>
          <w:rFonts w:cs="Arial"/>
          <w:sz w:val="20"/>
        </w:rPr>
        <w:t>.</w:t>
      </w:r>
    </w:p>
    <w:p w14:paraId="1C0708D2" w14:textId="77777777" w:rsidR="00A60F6C" w:rsidRPr="00955DC2" w:rsidRDefault="00A60F6C" w:rsidP="00BC5FC2">
      <w:pPr>
        <w:jc w:val="both"/>
        <w:rPr>
          <w:rFonts w:cs="Arial"/>
          <w:b/>
        </w:rPr>
      </w:pPr>
      <w:r w:rsidRPr="0054075A">
        <w:rPr>
          <w:rStyle w:val="title2"/>
          <w:rFonts w:cs="Arial"/>
          <w:sz w:val="20"/>
        </w:rPr>
        <w:t>Critério de medição:</w:t>
      </w:r>
      <w:r>
        <w:t xml:space="preserve"> </w:t>
      </w:r>
      <w:r w:rsidRPr="0054075A">
        <w:rPr>
          <w:rStyle w:val="title2nb"/>
          <w:sz w:val="20"/>
        </w:rPr>
        <w:t>Por quantidade total prevista em projeto</w:t>
      </w:r>
    </w:p>
    <w:p w14:paraId="54EA11F7"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2C01AFB" w14:textId="77777777" w:rsidR="00A60F6C" w:rsidRPr="00955DC2" w:rsidRDefault="00A60F6C" w:rsidP="00BC5FC2">
      <w:pPr>
        <w:jc w:val="both"/>
        <w:rPr>
          <w:lang w:eastAsia="x-none"/>
        </w:rPr>
      </w:pPr>
    </w:p>
    <w:p w14:paraId="0ED7D864" w14:textId="77777777" w:rsidR="00A60F6C" w:rsidRDefault="00A60F6C" w:rsidP="00BC5FC2">
      <w:pPr>
        <w:pStyle w:val="Ttulo20"/>
        <w:shd w:val="clear" w:color="auto" w:fill="F2F2F2"/>
        <w:jc w:val="both"/>
        <w:rPr>
          <w:i w:val="0"/>
          <w:iCs w:val="0"/>
        </w:rPr>
      </w:pPr>
      <w:r w:rsidRPr="00955DC2">
        <w:rPr>
          <w:i w:val="0"/>
          <w:iCs w:val="0"/>
        </w:rPr>
        <w:lastRenderedPageBreak/>
        <w:t>3.2.2.3</w:t>
      </w:r>
      <w:r w:rsidRPr="00955DC2">
        <w:rPr>
          <w:i w:val="0"/>
          <w:iCs w:val="0"/>
        </w:rPr>
        <w:tab/>
      </w:r>
      <w:r>
        <w:rPr>
          <w:i w:val="0"/>
          <w:iCs w:val="0"/>
        </w:rPr>
        <w:t xml:space="preserve"> </w:t>
      </w:r>
      <w:r w:rsidRPr="00955DC2">
        <w:rPr>
          <w:i w:val="0"/>
          <w:iCs w:val="0"/>
        </w:rPr>
        <w:t>CONDULETE DE ALUMÍNIO, TIPO C, PARA ELETRODUTO DE AÇO GALVANIZADO DN 20 MM (3/4''), APARENTE - FORNECIMENTO E INSTALAÇÃO.</w:t>
      </w:r>
    </w:p>
    <w:p w14:paraId="09953991" w14:textId="77777777" w:rsidR="00A60F6C" w:rsidRDefault="00A60F6C" w:rsidP="00BC5FC2">
      <w:pPr>
        <w:jc w:val="both"/>
        <w:rPr>
          <w:bCs/>
        </w:rPr>
      </w:pPr>
      <w:r w:rsidRPr="00997279">
        <w:t>Especificação</w:t>
      </w:r>
      <w:r w:rsidRPr="00F51BDA">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3/4". Condulete deve ter elevada resistência mecânica e a corrosão. Pintura na cor cinza.</w:t>
      </w:r>
    </w:p>
    <w:p w14:paraId="3CCE1CDC" w14:textId="77777777" w:rsidR="00A60F6C" w:rsidRPr="00F51BDA" w:rsidRDefault="00A60F6C" w:rsidP="00BC5FC2">
      <w:pPr>
        <w:jc w:val="both"/>
      </w:pPr>
      <w:r w:rsidRPr="00F51BDA">
        <w:rPr>
          <w:b/>
        </w:rPr>
        <w:t>Referência:</w:t>
      </w:r>
      <w:r w:rsidRPr="0054075A">
        <w:rPr>
          <w:bCs/>
        </w:rPr>
        <w:t xml:space="preserve"> </w:t>
      </w:r>
      <w:proofErr w:type="spellStart"/>
      <w:r w:rsidRPr="0054075A">
        <w:rPr>
          <w:bCs/>
        </w:rPr>
        <w:t>Elecon</w:t>
      </w:r>
      <w:proofErr w:type="spellEnd"/>
      <w:r w:rsidRPr="0054075A">
        <w:rPr>
          <w:bCs/>
        </w:rPr>
        <w:t>, Tramontina.</w:t>
      </w:r>
    </w:p>
    <w:p w14:paraId="4A35EBB4" w14:textId="77777777" w:rsidR="00A60F6C" w:rsidRPr="005A0F47"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w:t>
      </w:r>
      <w:r w:rsidRPr="005A0F47">
        <w:rPr>
          <w:rStyle w:val="title2nb"/>
          <w:sz w:val="20"/>
        </w:rPr>
        <w:t>sta em projeto</w:t>
      </w:r>
      <w:r>
        <w:rPr>
          <w:rStyle w:val="title2nb"/>
          <w:sz w:val="20"/>
        </w:rPr>
        <w:t>.</w:t>
      </w:r>
    </w:p>
    <w:p w14:paraId="11A032AF" w14:textId="77777777" w:rsidR="00A60F6C" w:rsidRPr="00F51BDA"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9C51254" w14:textId="77777777" w:rsidR="00A60F6C" w:rsidRPr="00F51BDA" w:rsidRDefault="00A60F6C" w:rsidP="00BC5FC2">
      <w:pPr>
        <w:jc w:val="both"/>
        <w:rPr>
          <w:lang w:eastAsia="x-none"/>
        </w:rPr>
      </w:pPr>
    </w:p>
    <w:p w14:paraId="285D078B" w14:textId="77777777" w:rsidR="00A60F6C" w:rsidRDefault="00A60F6C" w:rsidP="00BC5FC2">
      <w:pPr>
        <w:pStyle w:val="Ttulo20"/>
        <w:shd w:val="clear" w:color="auto" w:fill="F2F2F2"/>
        <w:jc w:val="both"/>
        <w:rPr>
          <w:i w:val="0"/>
          <w:iCs w:val="0"/>
        </w:rPr>
      </w:pPr>
      <w:r w:rsidRPr="00955DC2">
        <w:rPr>
          <w:i w:val="0"/>
          <w:iCs w:val="0"/>
        </w:rPr>
        <w:t>3.2.2.4</w:t>
      </w:r>
      <w:r w:rsidRPr="00955DC2">
        <w:rPr>
          <w:i w:val="0"/>
          <w:iCs w:val="0"/>
        </w:rPr>
        <w:tab/>
      </w:r>
      <w:r>
        <w:rPr>
          <w:i w:val="0"/>
          <w:iCs w:val="0"/>
        </w:rPr>
        <w:t xml:space="preserve"> </w:t>
      </w:r>
      <w:r w:rsidRPr="00955DC2">
        <w:rPr>
          <w:i w:val="0"/>
          <w:iCs w:val="0"/>
        </w:rPr>
        <w:t>CONDULETE DE ALUMÍNIO, TIPO C, PARA ELETRODUTO DE AÇO GALVANIZADO DN 25 MM (1''), APARENTE - FORNECIMENTO E INSTALAÇÃO.</w:t>
      </w:r>
    </w:p>
    <w:p w14:paraId="13F72FF9"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1". Condulete deve ter elevada resistência mecânica e a corrosão. Pintura na cor cinza.</w:t>
      </w:r>
    </w:p>
    <w:p w14:paraId="0CF81A1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50D5B11"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C6B6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E728ECA" w14:textId="77777777" w:rsidR="00A60F6C" w:rsidRPr="00EB2AAD" w:rsidRDefault="00A60F6C" w:rsidP="00BC5FC2">
      <w:pPr>
        <w:jc w:val="both"/>
        <w:rPr>
          <w:lang w:eastAsia="x-none"/>
        </w:rPr>
      </w:pPr>
    </w:p>
    <w:p w14:paraId="5BDC8651" w14:textId="77777777" w:rsidR="00A60F6C" w:rsidRDefault="00A60F6C" w:rsidP="00BC5FC2">
      <w:pPr>
        <w:pStyle w:val="Ttulo20"/>
        <w:shd w:val="clear" w:color="auto" w:fill="F2F2F2"/>
        <w:jc w:val="both"/>
        <w:rPr>
          <w:i w:val="0"/>
          <w:iCs w:val="0"/>
        </w:rPr>
      </w:pPr>
      <w:r w:rsidRPr="00955DC2">
        <w:rPr>
          <w:i w:val="0"/>
          <w:iCs w:val="0"/>
        </w:rPr>
        <w:t>3.2.2.5</w:t>
      </w:r>
      <w:r w:rsidRPr="00955DC2">
        <w:rPr>
          <w:i w:val="0"/>
          <w:iCs w:val="0"/>
        </w:rPr>
        <w:tab/>
      </w:r>
      <w:r>
        <w:rPr>
          <w:i w:val="0"/>
          <w:iCs w:val="0"/>
        </w:rPr>
        <w:t xml:space="preserve"> </w:t>
      </w:r>
      <w:r w:rsidRPr="00955DC2">
        <w:rPr>
          <w:i w:val="0"/>
          <w:iCs w:val="0"/>
        </w:rPr>
        <w:t>CONDULETE DE ALUMÍNIO, TIPO E, ELETRODUTO DE AÇO GALVANIZADO DN 25 MM (1''), APARENTE - FORNECIMENTO E INSTALAÇÃO.</w:t>
      </w:r>
    </w:p>
    <w:p w14:paraId="3619AE5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 Condulete deve ter elevada resistência mecânica e a corrosão. Pintura na cor cinza.</w:t>
      </w:r>
    </w:p>
    <w:p w14:paraId="1241FC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702EC9"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BF8C3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973FB58" w14:textId="77777777" w:rsidR="00A60F6C" w:rsidRPr="00EB2AAD" w:rsidRDefault="00A60F6C" w:rsidP="00BC5FC2">
      <w:pPr>
        <w:jc w:val="both"/>
        <w:rPr>
          <w:lang w:eastAsia="x-none"/>
        </w:rPr>
      </w:pPr>
    </w:p>
    <w:p w14:paraId="117E2A20" w14:textId="77777777" w:rsidR="00A60F6C" w:rsidRDefault="00A60F6C" w:rsidP="00BC5FC2">
      <w:pPr>
        <w:pStyle w:val="Ttulo20"/>
        <w:shd w:val="clear" w:color="auto" w:fill="F2F2F2"/>
        <w:jc w:val="both"/>
        <w:rPr>
          <w:i w:val="0"/>
          <w:iCs w:val="0"/>
        </w:rPr>
      </w:pPr>
      <w:r w:rsidRPr="00955DC2">
        <w:rPr>
          <w:i w:val="0"/>
          <w:iCs w:val="0"/>
        </w:rPr>
        <w:t>3.2.2.6</w:t>
      </w:r>
      <w:r>
        <w:rPr>
          <w:i w:val="0"/>
          <w:iCs w:val="0"/>
        </w:rPr>
        <w:t xml:space="preserve"> </w:t>
      </w:r>
      <w:r w:rsidRPr="00955DC2">
        <w:rPr>
          <w:i w:val="0"/>
          <w:iCs w:val="0"/>
        </w:rPr>
        <w:tab/>
        <w:t>CONDULETE DE ALUMÍNIO, TIPO E, PARA ELETRODUTO DE AÇO GALVANIZADO DN 20 MM (3/4''), APARENTE - FORNECIMENTO E INSTALAÇÃO.</w:t>
      </w:r>
    </w:p>
    <w:p w14:paraId="3022C838" w14:textId="77777777" w:rsidR="00A60F6C" w:rsidRDefault="00A60F6C" w:rsidP="00BC5FC2">
      <w:pPr>
        <w:jc w:val="both"/>
        <w:rPr>
          <w:bCs/>
        </w:rPr>
      </w:pPr>
      <w:r w:rsidRPr="00EB2AAD">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C, para conexão com eletrodutos de </w:t>
      </w:r>
      <w:r>
        <w:rPr>
          <w:bCs/>
        </w:rPr>
        <w:t>3/4</w:t>
      </w:r>
      <w:r w:rsidRPr="0054075A">
        <w:rPr>
          <w:bCs/>
        </w:rPr>
        <w:t xml:space="preserve">". Condulete deve ter elevada resistência mecânica e a corrosão. Pintura na cor cinza. </w:t>
      </w:r>
    </w:p>
    <w:p w14:paraId="4167E7D5"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4A35A7E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777146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7E5556FA" w14:textId="77777777" w:rsidR="00A60F6C" w:rsidRPr="00EB2AAD" w:rsidRDefault="00A60F6C" w:rsidP="00BC5FC2">
      <w:pPr>
        <w:jc w:val="both"/>
        <w:rPr>
          <w:lang w:eastAsia="x-none"/>
        </w:rPr>
      </w:pPr>
    </w:p>
    <w:p w14:paraId="2AF6A630" w14:textId="77777777" w:rsidR="00A60F6C" w:rsidRDefault="00A60F6C" w:rsidP="00BC5FC2">
      <w:pPr>
        <w:pStyle w:val="Ttulo20"/>
        <w:shd w:val="clear" w:color="auto" w:fill="F2F2F2"/>
        <w:jc w:val="both"/>
        <w:rPr>
          <w:i w:val="0"/>
          <w:iCs w:val="0"/>
        </w:rPr>
      </w:pPr>
      <w:r w:rsidRPr="00955DC2">
        <w:rPr>
          <w:i w:val="0"/>
          <w:iCs w:val="0"/>
        </w:rPr>
        <w:t>3.2.2.7</w:t>
      </w:r>
      <w:r w:rsidRPr="00955DC2">
        <w:rPr>
          <w:i w:val="0"/>
          <w:iCs w:val="0"/>
        </w:rPr>
        <w:tab/>
      </w:r>
      <w:r>
        <w:rPr>
          <w:i w:val="0"/>
          <w:iCs w:val="0"/>
        </w:rPr>
        <w:t xml:space="preserve"> </w:t>
      </w:r>
      <w:r w:rsidRPr="00955DC2">
        <w:rPr>
          <w:i w:val="0"/>
          <w:iCs w:val="0"/>
        </w:rPr>
        <w:t>CONDULETE DE ALUMÍNIO, TIPO E, PARA ELETRODUTO DE AÇO GALVANIZADO DN 32 MM (1</w:t>
      </w:r>
      <w:r>
        <w:rPr>
          <w:i w:val="0"/>
          <w:iCs w:val="0"/>
        </w:rPr>
        <w:t xml:space="preserve"> </w:t>
      </w:r>
      <w:r w:rsidRPr="00955DC2">
        <w:rPr>
          <w:i w:val="0"/>
          <w:iCs w:val="0"/>
        </w:rPr>
        <w:t>1/4''), APARENTE - FORNECIMENTO E INSTALAÇÃO.</w:t>
      </w:r>
    </w:p>
    <w:p w14:paraId="53525288"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w:t>
      </w:r>
      <w:r>
        <w:rPr>
          <w:bCs/>
        </w:rPr>
        <w:t>.1/4</w:t>
      </w:r>
      <w:r w:rsidRPr="0054075A">
        <w:rPr>
          <w:bCs/>
        </w:rPr>
        <w:t>". Condulete deve ter elevada resistência mecânica e a corrosão. Pintura na cor cinza.</w:t>
      </w:r>
    </w:p>
    <w:p w14:paraId="1835161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79DD67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D393FB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84F0B73" w14:textId="77777777" w:rsidR="00A60F6C" w:rsidRPr="00EB2AAD" w:rsidRDefault="00A60F6C" w:rsidP="00BC5FC2">
      <w:pPr>
        <w:jc w:val="both"/>
        <w:rPr>
          <w:lang w:eastAsia="x-none"/>
        </w:rPr>
      </w:pPr>
    </w:p>
    <w:p w14:paraId="3B773A28" w14:textId="77777777" w:rsidR="00A60F6C" w:rsidRDefault="00A60F6C" w:rsidP="00BC5FC2">
      <w:pPr>
        <w:pStyle w:val="Ttulo20"/>
        <w:shd w:val="clear" w:color="auto" w:fill="F2F2F2"/>
        <w:jc w:val="both"/>
        <w:rPr>
          <w:i w:val="0"/>
          <w:iCs w:val="0"/>
        </w:rPr>
      </w:pPr>
      <w:r w:rsidRPr="00955DC2">
        <w:rPr>
          <w:i w:val="0"/>
          <w:iCs w:val="0"/>
        </w:rPr>
        <w:t>3.2.2.8</w:t>
      </w:r>
      <w:r>
        <w:rPr>
          <w:i w:val="0"/>
          <w:iCs w:val="0"/>
        </w:rPr>
        <w:t xml:space="preserve"> </w:t>
      </w:r>
      <w:r w:rsidRPr="00955DC2">
        <w:rPr>
          <w:i w:val="0"/>
          <w:iCs w:val="0"/>
        </w:rPr>
        <w:tab/>
        <w:t>CONDULETE DE ALUMÍNIO, TIPO LR, PARA ELETRODUTO DE AÇO GALVANIZADO DN 20 MM (3/4''), APARENTE - FORNECIMENTO E INSTALAÇÃO.</w:t>
      </w:r>
    </w:p>
    <w:p w14:paraId="67FEE24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xml:space="preserve">, para conexão com eletrodutos de </w:t>
      </w:r>
      <w:r>
        <w:rPr>
          <w:bCs/>
        </w:rPr>
        <w:t>3/4</w:t>
      </w:r>
      <w:r w:rsidRPr="0054075A">
        <w:rPr>
          <w:bCs/>
        </w:rPr>
        <w:t>". Condulete deve ter elevada resistência mecânica e a corrosão. Pintura na cor cinza.</w:t>
      </w:r>
    </w:p>
    <w:p w14:paraId="383B9E27"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22F0845"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415D318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F430368" w14:textId="77777777" w:rsidR="00A60F6C" w:rsidRPr="00EB2AAD" w:rsidRDefault="00A60F6C" w:rsidP="00BC5FC2">
      <w:pPr>
        <w:jc w:val="both"/>
        <w:rPr>
          <w:lang w:eastAsia="x-none"/>
        </w:rPr>
      </w:pPr>
    </w:p>
    <w:p w14:paraId="38E6790F" w14:textId="77777777" w:rsidR="00A60F6C" w:rsidRDefault="00A60F6C" w:rsidP="00BC5FC2">
      <w:pPr>
        <w:pStyle w:val="Ttulo20"/>
        <w:shd w:val="clear" w:color="auto" w:fill="F2F2F2"/>
        <w:jc w:val="both"/>
        <w:rPr>
          <w:i w:val="0"/>
          <w:iCs w:val="0"/>
        </w:rPr>
      </w:pPr>
      <w:r w:rsidRPr="00955DC2">
        <w:rPr>
          <w:i w:val="0"/>
          <w:iCs w:val="0"/>
        </w:rPr>
        <w:t>3.2.2.9</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7CBF0AD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480FC481"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FF2600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059E9B8"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4680C24" w14:textId="77777777" w:rsidR="00A60F6C" w:rsidRPr="00EB2AAD" w:rsidRDefault="00A60F6C" w:rsidP="00BC5FC2">
      <w:pPr>
        <w:jc w:val="both"/>
        <w:rPr>
          <w:lang w:eastAsia="x-none"/>
        </w:rPr>
      </w:pPr>
    </w:p>
    <w:p w14:paraId="26A681D1" w14:textId="77777777" w:rsidR="00A60F6C" w:rsidRDefault="00A60F6C" w:rsidP="00BC5FC2">
      <w:pPr>
        <w:pStyle w:val="Ttulo20"/>
        <w:shd w:val="clear" w:color="auto" w:fill="F2F2F2"/>
        <w:jc w:val="both"/>
        <w:rPr>
          <w:i w:val="0"/>
          <w:iCs w:val="0"/>
        </w:rPr>
      </w:pPr>
      <w:r w:rsidRPr="00955DC2">
        <w:rPr>
          <w:i w:val="0"/>
          <w:iCs w:val="0"/>
        </w:rPr>
        <w:lastRenderedPageBreak/>
        <w:t>3.2.2.10</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5CCF065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0D341D0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349E644"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5138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84666E8" w14:textId="77777777" w:rsidR="00A60F6C" w:rsidRPr="00EB2AAD" w:rsidRDefault="00A60F6C" w:rsidP="00BC5FC2">
      <w:pPr>
        <w:jc w:val="both"/>
        <w:rPr>
          <w:lang w:eastAsia="x-none"/>
        </w:rPr>
      </w:pPr>
    </w:p>
    <w:p w14:paraId="7FE6A573" w14:textId="77777777" w:rsidR="00A60F6C" w:rsidRDefault="00A60F6C" w:rsidP="00BC5FC2">
      <w:pPr>
        <w:pStyle w:val="Ttulo20"/>
        <w:shd w:val="clear" w:color="auto" w:fill="F2F2F2"/>
        <w:jc w:val="both"/>
        <w:rPr>
          <w:i w:val="0"/>
          <w:iCs w:val="0"/>
        </w:rPr>
      </w:pPr>
      <w:r w:rsidRPr="00955DC2">
        <w:rPr>
          <w:i w:val="0"/>
          <w:iCs w:val="0"/>
        </w:rPr>
        <w:t>3.2.2.11</w:t>
      </w:r>
      <w:r w:rsidRPr="00955DC2">
        <w:rPr>
          <w:i w:val="0"/>
          <w:iCs w:val="0"/>
        </w:rPr>
        <w:tab/>
      </w:r>
      <w:r>
        <w:rPr>
          <w:i w:val="0"/>
          <w:iCs w:val="0"/>
        </w:rPr>
        <w:t xml:space="preserve"> </w:t>
      </w:r>
      <w:r w:rsidRPr="00955DC2">
        <w:rPr>
          <w:i w:val="0"/>
          <w:iCs w:val="0"/>
        </w:rPr>
        <w:t>CONDULETE DE ALUMÍNIO, TIPO T, PARA ELETRODUTO DE AÇO GALVANIZADO DN 32 MM (1 1/4''), APARENTE - FORNECIMENTO E INSTALAÇÃO.</w:t>
      </w:r>
    </w:p>
    <w:p w14:paraId="4E661E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w:t>
      </w:r>
      <w:r w:rsidRPr="0054075A">
        <w:rPr>
          <w:bCs/>
        </w:rPr>
        <w:t>, para conexão com eletrodutos de 1</w:t>
      </w:r>
      <w:r>
        <w:rPr>
          <w:bCs/>
        </w:rPr>
        <w:t>.1/4</w:t>
      </w:r>
      <w:r w:rsidRPr="0054075A">
        <w:rPr>
          <w:bCs/>
        </w:rPr>
        <w:t>". Condulete deve ter elevada resistência mecânica e a corrosão. Pintura na cor cinza.</w:t>
      </w:r>
    </w:p>
    <w:p w14:paraId="3EAAC40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382ECE08"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6A2D70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0211F3B" w14:textId="77777777" w:rsidR="00A60F6C" w:rsidRPr="00EB2AAD" w:rsidRDefault="00A60F6C" w:rsidP="00BC5FC2">
      <w:pPr>
        <w:jc w:val="both"/>
        <w:rPr>
          <w:lang w:eastAsia="x-none"/>
        </w:rPr>
      </w:pPr>
    </w:p>
    <w:p w14:paraId="71B8110B" w14:textId="77777777" w:rsidR="00A60F6C" w:rsidRDefault="00A60F6C" w:rsidP="00BC5FC2">
      <w:pPr>
        <w:pStyle w:val="Ttulo20"/>
        <w:shd w:val="clear" w:color="auto" w:fill="F2F2F2"/>
        <w:jc w:val="both"/>
        <w:rPr>
          <w:i w:val="0"/>
          <w:iCs w:val="0"/>
        </w:rPr>
      </w:pPr>
      <w:r w:rsidRPr="00955DC2">
        <w:rPr>
          <w:i w:val="0"/>
          <w:iCs w:val="0"/>
        </w:rPr>
        <w:t>3.2.2.12</w:t>
      </w:r>
      <w:r w:rsidRPr="00955DC2">
        <w:rPr>
          <w:i w:val="0"/>
          <w:iCs w:val="0"/>
        </w:rPr>
        <w:tab/>
      </w:r>
      <w:r>
        <w:rPr>
          <w:i w:val="0"/>
          <w:iCs w:val="0"/>
        </w:rPr>
        <w:t xml:space="preserve"> </w:t>
      </w:r>
      <w:r w:rsidRPr="00955DC2">
        <w:rPr>
          <w:i w:val="0"/>
          <w:iCs w:val="0"/>
        </w:rPr>
        <w:t>CONDULETE DE ALUMÍNIO, TIPO X, PARA ELETRODUTO DE AÇO GALVANIZADO DN 20 MM (3/4''), APARENTE - FORNECIMENTO E INSTALAÇÃO.</w:t>
      </w:r>
    </w:p>
    <w:p w14:paraId="3D72C1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7673DBF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5CBBE9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45AC77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A33E08" w14:textId="77777777" w:rsidR="00A60F6C" w:rsidRPr="00EB2AAD" w:rsidRDefault="00A60F6C" w:rsidP="00BC5FC2">
      <w:pPr>
        <w:jc w:val="both"/>
        <w:rPr>
          <w:lang w:eastAsia="x-none"/>
        </w:rPr>
      </w:pPr>
    </w:p>
    <w:p w14:paraId="768F80E9" w14:textId="77777777" w:rsidR="00A60F6C" w:rsidRDefault="00A60F6C" w:rsidP="00BC5FC2">
      <w:pPr>
        <w:pStyle w:val="Ttulo20"/>
        <w:shd w:val="clear" w:color="auto" w:fill="F2F2F2"/>
        <w:jc w:val="both"/>
        <w:rPr>
          <w:i w:val="0"/>
          <w:iCs w:val="0"/>
        </w:rPr>
      </w:pPr>
      <w:r w:rsidRPr="00955DC2">
        <w:rPr>
          <w:i w:val="0"/>
          <w:iCs w:val="0"/>
        </w:rPr>
        <w:t>3.2.2.13</w:t>
      </w:r>
      <w:r w:rsidRPr="00955DC2">
        <w:rPr>
          <w:i w:val="0"/>
          <w:iCs w:val="0"/>
        </w:rPr>
        <w:tab/>
      </w:r>
      <w:r>
        <w:rPr>
          <w:i w:val="0"/>
          <w:iCs w:val="0"/>
        </w:rPr>
        <w:t xml:space="preserve"> </w:t>
      </w:r>
      <w:r w:rsidRPr="00955DC2">
        <w:rPr>
          <w:i w:val="0"/>
          <w:iCs w:val="0"/>
        </w:rPr>
        <w:t>CONDULETE DE ALUMÍNIO, TIPO X, PARA ELETRODUTO DE AÇO GALVANIZADO DN 25 MM (1''), APARENTE - FORNECIMENTO E INSTALAÇÃO.</w:t>
      </w:r>
    </w:p>
    <w:p w14:paraId="7A5159D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 Condulete deve ter elevada resistência mecânica e a corrosão. Pintura na cor cinza.</w:t>
      </w:r>
    </w:p>
    <w:p w14:paraId="1DF055DD"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281AC12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5709BA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C1149FC" w14:textId="77777777" w:rsidR="00A60F6C" w:rsidRPr="00EB2AAD" w:rsidRDefault="00A60F6C" w:rsidP="00BC5FC2">
      <w:pPr>
        <w:jc w:val="both"/>
        <w:rPr>
          <w:lang w:eastAsia="x-none"/>
        </w:rPr>
      </w:pPr>
    </w:p>
    <w:p w14:paraId="6E503856" w14:textId="77777777" w:rsidR="00A60F6C" w:rsidRDefault="00A60F6C" w:rsidP="00BC5FC2">
      <w:pPr>
        <w:pStyle w:val="Ttulo20"/>
        <w:shd w:val="clear" w:color="auto" w:fill="F2F2F2"/>
        <w:jc w:val="both"/>
        <w:rPr>
          <w:i w:val="0"/>
          <w:iCs w:val="0"/>
        </w:rPr>
      </w:pPr>
      <w:r w:rsidRPr="00955DC2">
        <w:rPr>
          <w:i w:val="0"/>
          <w:iCs w:val="0"/>
        </w:rPr>
        <w:t>3.2.2.14</w:t>
      </w:r>
      <w:r>
        <w:rPr>
          <w:i w:val="0"/>
          <w:iCs w:val="0"/>
        </w:rPr>
        <w:t xml:space="preserve"> </w:t>
      </w:r>
      <w:r w:rsidRPr="00955DC2">
        <w:rPr>
          <w:i w:val="0"/>
          <w:iCs w:val="0"/>
        </w:rPr>
        <w:tab/>
        <w:t>CONDULETE DE ALUMÍNIO, TIPO X, PARA ELETRODUTO DE AÇO GALVANIZADO DN 32 MM (1 1/4''), APARENTE - FORNECIMENTO E INSTALAÇÃO.</w:t>
      </w:r>
    </w:p>
    <w:p w14:paraId="168E3BBF"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w:t>
      </w:r>
      <w:r>
        <w:rPr>
          <w:bCs/>
        </w:rPr>
        <w:t>.1/4</w:t>
      </w:r>
      <w:r w:rsidRPr="0054075A">
        <w:rPr>
          <w:bCs/>
        </w:rPr>
        <w:t>". Condulete deve ter elevada resistência mecânica e a corrosão. Pintura na cor cinza.</w:t>
      </w:r>
    </w:p>
    <w:p w14:paraId="6996D5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A8EEAD0"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7D31F8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96D6273" w14:textId="77777777" w:rsidR="00A60F6C" w:rsidRPr="00EB2AAD" w:rsidRDefault="00A60F6C" w:rsidP="00BC5FC2">
      <w:pPr>
        <w:jc w:val="both"/>
        <w:rPr>
          <w:lang w:eastAsia="x-none"/>
        </w:rPr>
      </w:pPr>
    </w:p>
    <w:p w14:paraId="3466988A" w14:textId="77777777" w:rsidR="00A60F6C" w:rsidRDefault="00A60F6C" w:rsidP="00BC5FC2">
      <w:pPr>
        <w:pStyle w:val="Ttulo20"/>
        <w:shd w:val="clear" w:color="auto" w:fill="F2F2F2"/>
        <w:jc w:val="both"/>
        <w:rPr>
          <w:i w:val="0"/>
          <w:iCs w:val="0"/>
        </w:rPr>
      </w:pPr>
      <w:r w:rsidRPr="00955DC2">
        <w:rPr>
          <w:i w:val="0"/>
          <w:iCs w:val="0"/>
        </w:rPr>
        <w:t>3.2.2.15</w:t>
      </w:r>
      <w:r>
        <w:rPr>
          <w:i w:val="0"/>
          <w:iCs w:val="0"/>
        </w:rPr>
        <w:t xml:space="preserve"> </w:t>
      </w:r>
      <w:r w:rsidRPr="00955DC2">
        <w:rPr>
          <w:i w:val="0"/>
          <w:iCs w:val="0"/>
        </w:rPr>
        <w:tab/>
        <w:t>CONDULETE DE PVC, TIPO B, PARA ELETRODUTO DE PVC SOLDÁVEL DN 25 MM (3/4''), APARENTE - FORNECIMENTO E INSTALAÇÃO.</w:t>
      </w:r>
    </w:p>
    <w:p w14:paraId="5EF6B9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B</w:t>
      </w:r>
      <w:r w:rsidRPr="0054075A">
        <w:rPr>
          <w:bCs/>
        </w:rPr>
        <w:t xml:space="preserve">, para conexão com eletrodutos de </w:t>
      </w:r>
      <w:r>
        <w:rPr>
          <w:bCs/>
        </w:rPr>
        <w:t>3/4</w:t>
      </w:r>
      <w:r w:rsidRPr="0054075A">
        <w:rPr>
          <w:bCs/>
        </w:rPr>
        <w:t>". Condulete deve ter elevada resistência mecânica e a corrosão. Pintura na cor cinza.</w:t>
      </w:r>
    </w:p>
    <w:p w14:paraId="3A46AF9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4CB9B3C"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0F230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C01319" w14:textId="77777777" w:rsidR="00A60F6C" w:rsidRPr="00EB2AAD" w:rsidRDefault="00A60F6C" w:rsidP="00BC5FC2">
      <w:pPr>
        <w:jc w:val="both"/>
        <w:rPr>
          <w:lang w:eastAsia="x-none"/>
        </w:rPr>
      </w:pPr>
    </w:p>
    <w:p w14:paraId="48A95F1A" w14:textId="77777777" w:rsidR="00A60F6C" w:rsidRDefault="00A60F6C" w:rsidP="00BC5FC2">
      <w:pPr>
        <w:pStyle w:val="Ttulo20"/>
        <w:shd w:val="clear" w:color="auto" w:fill="F2F2F2"/>
        <w:jc w:val="both"/>
        <w:rPr>
          <w:i w:val="0"/>
          <w:iCs w:val="0"/>
        </w:rPr>
      </w:pPr>
      <w:r w:rsidRPr="00955DC2">
        <w:rPr>
          <w:i w:val="0"/>
          <w:iCs w:val="0"/>
        </w:rPr>
        <w:t>3.2.2.16</w:t>
      </w:r>
      <w:r w:rsidRPr="00955DC2">
        <w:rPr>
          <w:i w:val="0"/>
          <w:iCs w:val="0"/>
        </w:rPr>
        <w:tab/>
      </w:r>
      <w:r>
        <w:rPr>
          <w:i w:val="0"/>
          <w:iCs w:val="0"/>
        </w:rPr>
        <w:t xml:space="preserve"> </w:t>
      </w:r>
      <w:r w:rsidRPr="00955DC2">
        <w:rPr>
          <w:i w:val="0"/>
          <w:iCs w:val="0"/>
        </w:rPr>
        <w:t>CONDULETE DE PVC, TIPO LB, PARA ELETRODUTO DE PVC SOLDÁVEL DN 25 MM (3/4''), APARENTE - FORNECIMENTO E INSTALAÇÃO.</w:t>
      </w:r>
    </w:p>
    <w:p w14:paraId="24B24B0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LB</w:t>
      </w:r>
      <w:r w:rsidRPr="0054075A">
        <w:rPr>
          <w:bCs/>
        </w:rPr>
        <w:t xml:space="preserve">, para conexão com eletrodutos de </w:t>
      </w:r>
      <w:r>
        <w:rPr>
          <w:bCs/>
        </w:rPr>
        <w:t>3/4</w:t>
      </w:r>
      <w:r w:rsidRPr="0054075A">
        <w:rPr>
          <w:bCs/>
        </w:rPr>
        <w:t>". Condulete deve ter elevada resistência mecânica e a corrosão. Pintura na cor cinza.</w:t>
      </w:r>
    </w:p>
    <w:p w14:paraId="66F60D0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5FE26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17D36B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BAA3978" w14:textId="77777777" w:rsidR="00A60F6C" w:rsidRPr="00EB2AAD" w:rsidRDefault="00A60F6C" w:rsidP="00BC5FC2">
      <w:pPr>
        <w:jc w:val="both"/>
        <w:rPr>
          <w:lang w:eastAsia="x-none"/>
        </w:rPr>
      </w:pPr>
    </w:p>
    <w:p w14:paraId="6C6B82A3" w14:textId="77777777" w:rsidR="00A60F6C" w:rsidRDefault="00A60F6C" w:rsidP="00BC5FC2">
      <w:pPr>
        <w:pStyle w:val="Ttulo20"/>
        <w:shd w:val="clear" w:color="auto" w:fill="F2F2F2"/>
        <w:jc w:val="both"/>
        <w:rPr>
          <w:i w:val="0"/>
          <w:iCs w:val="0"/>
        </w:rPr>
      </w:pPr>
      <w:r w:rsidRPr="00955DC2">
        <w:rPr>
          <w:i w:val="0"/>
          <w:iCs w:val="0"/>
        </w:rPr>
        <w:lastRenderedPageBreak/>
        <w:t>3.2.2.17</w:t>
      </w:r>
      <w:r>
        <w:rPr>
          <w:i w:val="0"/>
          <w:iCs w:val="0"/>
        </w:rPr>
        <w:t xml:space="preserve"> </w:t>
      </w:r>
      <w:r w:rsidRPr="00955DC2">
        <w:rPr>
          <w:i w:val="0"/>
          <w:iCs w:val="0"/>
        </w:rPr>
        <w:tab/>
        <w:t>CONDULETE DE PVC, TIPO LL, PARA ELETRODUTO DE PVC SOLDÁVEL DN 25 MM (3/4''), APARENTE - FORNECIMENTO E INSTALAÇÃO.</w:t>
      </w:r>
    </w:p>
    <w:p w14:paraId="737FA3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LL</w:t>
      </w:r>
      <w:r w:rsidRPr="0054075A">
        <w:rPr>
          <w:bCs/>
        </w:rPr>
        <w:t xml:space="preserve">, para conexão com eletrodutos de </w:t>
      </w:r>
      <w:r>
        <w:rPr>
          <w:bCs/>
        </w:rPr>
        <w:t>3/4</w:t>
      </w:r>
      <w:r w:rsidRPr="0054075A">
        <w:rPr>
          <w:bCs/>
        </w:rPr>
        <w:t>". Condulete deve ter elevada resistência mecânica e a corrosão. Pintura na cor cinza.</w:t>
      </w:r>
    </w:p>
    <w:p w14:paraId="02AE2C8D"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EEFD27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16B319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85A94E0" w14:textId="77777777" w:rsidR="00A60F6C" w:rsidRPr="00EB2AAD" w:rsidRDefault="00A60F6C" w:rsidP="00BC5FC2">
      <w:pPr>
        <w:jc w:val="both"/>
        <w:rPr>
          <w:lang w:eastAsia="x-none"/>
        </w:rPr>
      </w:pPr>
    </w:p>
    <w:p w14:paraId="160E0422" w14:textId="77777777" w:rsidR="00A60F6C" w:rsidRDefault="00A60F6C" w:rsidP="00BC5FC2">
      <w:pPr>
        <w:pStyle w:val="Ttulo20"/>
        <w:shd w:val="clear" w:color="auto" w:fill="F2F2F2"/>
        <w:jc w:val="both"/>
        <w:rPr>
          <w:i w:val="0"/>
          <w:iCs w:val="0"/>
        </w:rPr>
      </w:pPr>
      <w:r w:rsidRPr="00955DC2">
        <w:rPr>
          <w:i w:val="0"/>
          <w:iCs w:val="0"/>
        </w:rPr>
        <w:t>3.2.2.18</w:t>
      </w:r>
      <w:r>
        <w:rPr>
          <w:i w:val="0"/>
          <w:iCs w:val="0"/>
        </w:rPr>
        <w:t xml:space="preserve"> </w:t>
      </w:r>
      <w:r w:rsidRPr="00955DC2">
        <w:rPr>
          <w:i w:val="0"/>
          <w:iCs w:val="0"/>
        </w:rPr>
        <w:tab/>
        <w:t>CONDULETE DE PVC, TIPO TB, PARA ELETRODUTO DE PVC SOLDÁVEL DN 25 MM (3/4''), APARENTE - FORNECIMENTO E INSTALAÇÃO.</w:t>
      </w:r>
    </w:p>
    <w:p w14:paraId="32C15884"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TB</w:t>
      </w:r>
      <w:r w:rsidRPr="0054075A">
        <w:rPr>
          <w:bCs/>
        </w:rPr>
        <w:t xml:space="preserve">, para conexão com eletrodutos de </w:t>
      </w:r>
      <w:r>
        <w:rPr>
          <w:bCs/>
        </w:rPr>
        <w:t>3/4</w:t>
      </w:r>
      <w:r w:rsidRPr="0054075A">
        <w:rPr>
          <w:bCs/>
        </w:rPr>
        <w:t>". Condulete deve ter elevada resistência mecânica e a corrosão. Pintura na cor cinza.</w:t>
      </w:r>
    </w:p>
    <w:p w14:paraId="3E6D9F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E7C794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846559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D4E5ACC" w14:textId="77777777" w:rsidR="00A60F6C" w:rsidRPr="00EB2AAD" w:rsidRDefault="00A60F6C" w:rsidP="00BC5FC2">
      <w:pPr>
        <w:jc w:val="both"/>
        <w:rPr>
          <w:lang w:eastAsia="x-none"/>
        </w:rPr>
      </w:pPr>
    </w:p>
    <w:p w14:paraId="61FE0EE3" w14:textId="77777777" w:rsidR="00A60F6C" w:rsidRDefault="00A60F6C" w:rsidP="00BC5FC2">
      <w:pPr>
        <w:pStyle w:val="Ttulo20"/>
        <w:shd w:val="clear" w:color="auto" w:fill="F2F2F2"/>
        <w:jc w:val="both"/>
        <w:rPr>
          <w:i w:val="0"/>
          <w:iCs w:val="0"/>
        </w:rPr>
      </w:pPr>
      <w:r w:rsidRPr="00955DC2">
        <w:rPr>
          <w:i w:val="0"/>
          <w:iCs w:val="0"/>
        </w:rPr>
        <w:t>3.2.2.19</w:t>
      </w:r>
      <w:r w:rsidRPr="00955DC2">
        <w:rPr>
          <w:i w:val="0"/>
          <w:iCs w:val="0"/>
        </w:rPr>
        <w:tab/>
      </w:r>
      <w:r>
        <w:rPr>
          <w:i w:val="0"/>
          <w:iCs w:val="0"/>
        </w:rPr>
        <w:t xml:space="preserve"> </w:t>
      </w:r>
      <w:r w:rsidRPr="00955DC2">
        <w:rPr>
          <w:i w:val="0"/>
          <w:iCs w:val="0"/>
        </w:rPr>
        <w:t>CONDULETE DE PVC, TIPO X, PARA ELETRODUTO DE PVC SOLDÁVEL DN 25 MM (3/4"), APARENTE - FORNECIMENTO E INSTALAÇÃO.</w:t>
      </w:r>
    </w:p>
    <w:p w14:paraId="6A8DFEF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647A53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3E7B09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A6E6DEB"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97B9AC6" w14:textId="77777777" w:rsidR="00A60F6C" w:rsidRPr="00EB2AAD" w:rsidRDefault="00A60F6C" w:rsidP="00BC5FC2">
      <w:pPr>
        <w:jc w:val="both"/>
        <w:rPr>
          <w:lang w:eastAsia="x-none"/>
        </w:rPr>
      </w:pPr>
    </w:p>
    <w:p w14:paraId="45ED85EE" w14:textId="77777777" w:rsidR="00A60F6C" w:rsidRDefault="00A60F6C" w:rsidP="00BC5FC2">
      <w:pPr>
        <w:pStyle w:val="Ttulo20"/>
        <w:shd w:val="clear" w:color="auto" w:fill="F2F2F2"/>
        <w:jc w:val="both"/>
        <w:rPr>
          <w:i w:val="0"/>
          <w:iCs w:val="0"/>
        </w:rPr>
      </w:pPr>
      <w:r w:rsidRPr="00955DC2">
        <w:rPr>
          <w:i w:val="0"/>
          <w:iCs w:val="0"/>
        </w:rPr>
        <w:t>3.2.2.20</w:t>
      </w:r>
      <w:r w:rsidRPr="00955DC2">
        <w:rPr>
          <w:i w:val="0"/>
          <w:iCs w:val="0"/>
        </w:rPr>
        <w:tab/>
      </w:r>
      <w:r>
        <w:rPr>
          <w:i w:val="0"/>
          <w:iCs w:val="0"/>
        </w:rPr>
        <w:t xml:space="preserve"> </w:t>
      </w:r>
      <w:r w:rsidRPr="00955DC2">
        <w:rPr>
          <w:i w:val="0"/>
          <w:iCs w:val="0"/>
        </w:rPr>
        <w:t>CONDULETE METÁLICO, (2")</w:t>
      </w:r>
    </w:p>
    <w:p w14:paraId="4437D9CC"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2</w:t>
      </w:r>
      <w:r w:rsidRPr="0054075A">
        <w:rPr>
          <w:bCs/>
        </w:rPr>
        <w:t>". Condulete deve ter elevada resistência mecânica e a corrosão. Pintura na cor cinza.</w:t>
      </w:r>
    </w:p>
    <w:p w14:paraId="2DAB34E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C18B0C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A425A44"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5E8DE7B3" w14:textId="77777777" w:rsidR="00A60F6C" w:rsidRPr="00EB2AAD" w:rsidRDefault="00A60F6C" w:rsidP="00BC5FC2">
      <w:pPr>
        <w:jc w:val="both"/>
        <w:rPr>
          <w:lang w:eastAsia="x-none"/>
        </w:rPr>
      </w:pPr>
    </w:p>
    <w:p w14:paraId="04FEA7C1" w14:textId="77777777" w:rsidR="00A60F6C" w:rsidRDefault="00A60F6C" w:rsidP="00BC5FC2">
      <w:pPr>
        <w:pStyle w:val="Ttulo20"/>
        <w:shd w:val="clear" w:color="auto" w:fill="F2F2F2"/>
        <w:jc w:val="both"/>
        <w:rPr>
          <w:i w:val="0"/>
          <w:iCs w:val="0"/>
        </w:rPr>
      </w:pPr>
      <w:r w:rsidRPr="00955DC2">
        <w:rPr>
          <w:i w:val="0"/>
          <w:iCs w:val="0"/>
        </w:rPr>
        <w:t>3.2.2.21</w:t>
      </w:r>
      <w:r w:rsidRPr="00955DC2">
        <w:rPr>
          <w:i w:val="0"/>
          <w:iCs w:val="0"/>
        </w:rPr>
        <w:tab/>
      </w:r>
      <w:r>
        <w:rPr>
          <w:i w:val="0"/>
          <w:iCs w:val="0"/>
        </w:rPr>
        <w:t xml:space="preserve"> </w:t>
      </w:r>
      <w:r w:rsidRPr="00955DC2">
        <w:rPr>
          <w:i w:val="0"/>
          <w:iCs w:val="0"/>
        </w:rPr>
        <w:t>CONDULETE METÁLICO, (3")</w:t>
      </w:r>
    </w:p>
    <w:p w14:paraId="387655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w:t>
      </w:r>
      <w:r w:rsidRPr="0054075A">
        <w:rPr>
          <w:bCs/>
        </w:rPr>
        <w:t>". Condulete deve ter elevada resistência mecânica e a corrosão. Pintura na cor cinza.</w:t>
      </w:r>
    </w:p>
    <w:p w14:paraId="2ECA6100"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4F80DED"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B3AF72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028FDB3" w14:textId="77777777" w:rsidR="00A60F6C" w:rsidRPr="00EB2AAD" w:rsidRDefault="00A60F6C" w:rsidP="00BC5FC2">
      <w:pPr>
        <w:jc w:val="both"/>
        <w:rPr>
          <w:lang w:eastAsia="x-none"/>
        </w:rPr>
      </w:pPr>
    </w:p>
    <w:p w14:paraId="3F995DAC" w14:textId="77777777" w:rsidR="00A60F6C" w:rsidRDefault="00A60F6C" w:rsidP="00BC5FC2">
      <w:pPr>
        <w:pStyle w:val="Ttulo20"/>
        <w:shd w:val="clear" w:color="auto" w:fill="F2F2F2"/>
        <w:jc w:val="both"/>
        <w:rPr>
          <w:i w:val="0"/>
          <w:iCs w:val="0"/>
        </w:rPr>
      </w:pPr>
      <w:r w:rsidRPr="00955DC2">
        <w:rPr>
          <w:i w:val="0"/>
          <w:iCs w:val="0"/>
        </w:rPr>
        <w:t>3.2.2.22</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1"</w:t>
      </w:r>
    </w:p>
    <w:p w14:paraId="79AB5850" w14:textId="77777777" w:rsidR="00A60F6C" w:rsidRDefault="00A60F6C" w:rsidP="00BC5FC2">
      <w:pPr>
        <w:jc w:val="both"/>
        <w:rPr>
          <w:bCs/>
        </w:rPr>
      </w:pPr>
      <w:r w:rsidRPr="00997279">
        <w:t>Especificação</w:t>
      </w:r>
      <w:r w:rsidRPr="002610ED">
        <w:rPr>
          <w:b/>
          <w:bCs/>
        </w:rPr>
        <w:t>:</w:t>
      </w:r>
      <w:r>
        <w:t xml:space="preserve"> </w:t>
      </w:r>
      <w:r>
        <w:rPr>
          <w:bCs/>
        </w:rPr>
        <w:t xml:space="preserve">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D67F291" w14:textId="77777777" w:rsidR="00A60F6C" w:rsidRPr="00EB2AAD" w:rsidRDefault="00A60F6C" w:rsidP="00BC5FC2">
      <w:pPr>
        <w:jc w:val="both"/>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57D1881B"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C5F4F13" w14:textId="77777777" w:rsidR="00A60F6C" w:rsidRPr="00EB2AA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0F694886" w14:textId="77777777" w:rsidR="00A60F6C" w:rsidRPr="00EB2AAD" w:rsidRDefault="00A60F6C" w:rsidP="00BC5FC2">
      <w:pPr>
        <w:jc w:val="both"/>
        <w:rPr>
          <w:lang w:eastAsia="x-none"/>
        </w:rPr>
      </w:pPr>
    </w:p>
    <w:p w14:paraId="550FEE22" w14:textId="77777777" w:rsidR="00A60F6C" w:rsidRDefault="00A60F6C" w:rsidP="00BC5FC2">
      <w:pPr>
        <w:pStyle w:val="Ttulo20"/>
        <w:shd w:val="clear" w:color="auto" w:fill="F2F2F2"/>
        <w:jc w:val="both"/>
        <w:rPr>
          <w:i w:val="0"/>
          <w:iCs w:val="0"/>
        </w:rPr>
      </w:pPr>
      <w:r w:rsidRPr="00955DC2">
        <w:rPr>
          <w:i w:val="0"/>
          <w:iCs w:val="0"/>
        </w:rPr>
        <w:t>3.2.2.23</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3/4"</w:t>
      </w:r>
    </w:p>
    <w:p w14:paraId="5F2F63B1"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810793C" w14:textId="77777777" w:rsidR="00A60F6C" w:rsidRPr="000F6B33" w:rsidRDefault="00A60F6C" w:rsidP="00BC5FC2">
      <w:pPr>
        <w:jc w:val="both"/>
        <w:rPr>
          <w:bCs/>
        </w:rPr>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6B07B6E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200C065" w14:textId="77777777" w:rsidR="00A60F6C" w:rsidRPr="002610E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11E19B91" w14:textId="77777777" w:rsidR="00A60F6C" w:rsidRPr="002610ED" w:rsidRDefault="00A60F6C" w:rsidP="00BC5FC2">
      <w:pPr>
        <w:jc w:val="both"/>
        <w:rPr>
          <w:lang w:eastAsia="x-none"/>
        </w:rPr>
      </w:pPr>
    </w:p>
    <w:p w14:paraId="1719B7FC" w14:textId="77777777" w:rsidR="00A60F6C" w:rsidRDefault="00A60F6C" w:rsidP="00BC5FC2">
      <w:pPr>
        <w:pStyle w:val="Ttulo20"/>
        <w:shd w:val="clear" w:color="auto" w:fill="F2F2F2"/>
        <w:jc w:val="both"/>
        <w:rPr>
          <w:i w:val="0"/>
          <w:iCs w:val="0"/>
        </w:rPr>
      </w:pPr>
      <w:r w:rsidRPr="00955DC2">
        <w:rPr>
          <w:i w:val="0"/>
          <w:iCs w:val="0"/>
        </w:rPr>
        <w:t>3.2.2.24</w:t>
      </w:r>
      <w:r>
        <w:rPr>
          <w:i w:val="0"/>
          <w:iCs w:val="0"/>
        </w:rPr>
        <w:t xml:space="preserve"> </w:t>
      </w:r>
      <w:r w:rsidRPr="00955DC2">
        <w:rPr>
          <w:i w:val="0"/>
          <w:iCs w:val="0"/>
        </w:rPr>
        <w:tab/>
        <w:t>CURVA 90 GRAUS PARA ELETRODUTO, PVC, ROSCÁVEL, DN 20 MM (1/2"), PARA CIRCUITOS TERMINAIS, INSTALADA EM LAJE - FORNECIMENTO E INSTALAÇÃO.</w:t>
      </w:r>
    </w:p>
    <w:p w14:paraId="50B3FBC3"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23CE510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D07C7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E786013"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B0AAD91" w14:textId="77777777" w:rsidR="00A60F6C" w:rsidRPr="002610ED" w:rsidRDefault="00A60F6C" w:rsidP="00BC5FC2">
      <w:pPr>
        <w:jc w:val="both"/>
        <w:rPr>
          <w:lang w:eastAsia="x-none"/>
        </w:rPr>
      </w:pPr>
    </w:p>
    <w:p w14:paraId="03B1667A" w14:textId="77777777" w:rsidR="00A60F6C" w:rsidRDefault="00A60F6C" w:rsidP="00BC5FC2">
      <w:pPr>
        <w:pStyle w:val="Ttulo20"/>
        <w:shd w:val="clear" w:color="auto" w:fill="F2F2F2"/>
        <w:jc w:val="both"/>
        <w:rPr>
          <w:i w:val="0"/>
          <w:iCs w:val="0"/>
        </w:rPr>
      </w:pPr>
      <w:r w:rsidRPr="00955DC2">
        <w:rPr>
          <w:i w:val="0"/>
          <w:iCs w:val="0"/>
        </w:rPr>
        <w:t>3.2.2.25</w:t>
      </w:r>
      <w:r w:rsidRPr="00955DC2">
        <w:rPr>
          <w:i w:val="0"/>
          <w:iCs w:val="0"/>
        </w:rPr>
        <w:tab/>
      </w:r>
      <w:r>
        <w:rPr>
          <w:i w:val="0"/>
          <w:iCs w:val="0"/>
        </w:rPr>
        <w:t xml:space="preserve"> </w:t>
      </w:r>
      <w:r w:rsidRPr="00955DC2">
        <w:rPr>
          <w:i w:val="0"/>
          <w:iCs w:val="0"/>
        </w:rPr>
        <w:t>CURVA 90 GRAUS PARA ELETRODUTO, PVC, ROSCÁVEL, DN 20 MM (1/2"), PARA CIRCUITOS TERMINAIS, INSTALADA EM PAREDE - FORNECIMENTO E INSTALAÇÃO.</w:t>
      </w:r>
    </w:p>
    <w:p w14:paraId="47B4FEC8"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59F1BCC"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3FA0C1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AFBEC7"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336B700" w14:textId="77777777" w:rsidR="00A60F6C" w:rsidRPr="002610ED" w:rsidRDefault="00A60F6C" w:rsidP="00BC5FC2">
      <w:pPr>
        <w:jc w:val="both"/>
        <w:rPr>
          <w:lang w:eastAsia="x-none"/>
        </w:rPr>
      </w:pPr>
    </w:p>
    <w:p w14:paraId="15176B9F" w14:textId="77777777" w:rsidR="00A60F6C" w:rsidRDefault="00A60F6C" w:rsidP="00BC5FC2">
      <w:pPr>
        <w:pStyle w:val="Ttulo20"/>
        <w:shd w:val="clear" w:color="auto" w:fill="F2F2F2"/>
        <w:jc w:val="both"/>
        <w:rPr>
          <w:i w:val="0"/>
          <w:iCs w:val="0"/>
        </w:rPr>
      </w:pPr>
      <w:r w:rsidRPr="00955DC2">
        <w:rPr>
          <w:i w:val="0"/>
          <w:iCs w:val="0"/>
        </w:rPr>
        <w:t>3.2.2.26</w:t>
      </w:r>
      <w:r w:rsidRPr="00955DC2">
        <w:rPr>
          <w:i w:val="0"/>
          <w:iCs w:val="0"/>
        </w:rPr>
        <w:tab/>
      </w:r>
      <w:r>
        <w:rPr>
          <w:i w:val="0"/>
          <w:iCs w:val="0"/>
        </w:rPr>
        <w:t xml:space="preserve"> </w:t>
      </w:r>
      <w:r w:rsidRPr="00955DC2">
        <w:rPr>
          <w:i w:val="0"/>
          <w:iCs w:val="0"/>
        </w:rPr>
        <w:t>CURVA 90 GRAUS PARA ELETRODUTO, PVC, ROSCÁVEL, DN 25 MM (3/4"), PARA CIRCUITOS TERMINAIS, INSTALADA EM LAJE - FORNECIMENTO E INSTALAÇÃO.</w:t>
      </w:r>
    </w:p>
    <w:p w14:paraId="3E88668A"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11D28351"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540483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2F239A"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4775AEF9" w14:textId="77777777" w:rsidR="00A60F6C" w:rsidRPr="002610ED" w:rsidRDefault="00A60F6C" w:rsidP="00BC5FC2">
      <w:pPr>
        <w:jc w:val="both"/>
        <w:rPr>
          <w:lang w:eastAsia="x-none"/>
        </w:rPr>
      </w:pPr>
    </w:p>
    <w:p w14:paraId="08C6731B" w14:textId="77777777" w:rsidR="00A60F6C" w:rsidRDefault="00A60F6C" w:rsidP="00BC5FC2">
      <w:pPr>
        <w:pStyle w:val="Ttulo20"/>
        <w:shd w:val="clear" w:color="auto" w:fill="F2F2F2"/>
        <w:jc w:val="both"/>
        <w:rPr>
          <w:i w:val="0"/>
          <w:iCs w:val="0"/>
        </w:rPr>
      </w:pPr>
      <w:r w:rsidRPr="00955DC2">
        <w:rPr>
          <w:i w:val="0"/>
          <w:iCs w:val="0"/>
        </w:rPr>
        <w:t>3.2.2.27</w:t>
      </w:r>
      <w:r w:rsidRPr="00955DC2">
        <w:rPr>
          <w:i w:val="0"/>
          <w:iCs w:val="0"/>
        </w:rPr>
        <w:tab/>
      </w:r>
      <w:r>
        <w:rPr>
          <w:i w:val="0"/>
          <w:iCs w:val="0"/>
        </w:rPr>
        <w:t xml:space="preserve"> </w:t>
      </w:r>
      <w:r w:rsidRPr="00955DC2">
        <w:rPr>
          <w:i w:val="0"/>
          <w:iCs w:val="0"/>
        </w:rPr>
        <w:t>CURVA 90 GRAUS PARA ELETRODUTO, PVC, ROSCÁVEL, DN 25 MM (3/4"), PARA CIRCUITOS TERMINAIS, INSTALADA EM PAREDE - FORNECIMENTO E INSTALAÇÃO.</w:t>
      </w:r>
    </w:p>
    <w:p w14:paraId="403A94D2"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226C171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27BF1FF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3AAA5C"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7A684E1" w14:textId="77777777" w:rsidR="00A60F6C" w:rsidRPr="002610ED" w:rsidRDefault="00A60F6C" w:rsidP="00BC5FC2">
      <w:pPr>
        <w:jc w:val="both"/>
        <w:rPr>
          <w:lang w:eastAsia="x-none"/>
        </w:rPr>
      </w:pPr>
    </w:p>
    <w:p w14:paraId="7A44966F" w14:textId="77777777" w:rsidR="00A60F6C" w:rsidRDefault="00A60F6C" w:rsidP="00BC5FC2">
      <w:pPr>
        <w:pStyle w:val="Ttulo20"/>
        <w:shd w:val="clear" w:color="auto" w:fill="F2F2F2"/>
        <w:jc w:val="both"/>
        <w:rPr>
          <w:i w:val="0"/>
          <w:iCs w:val="0"/>
        </w:rPr>
      </w:pPr>
      <w:r w:rsidRPr="00955DC2">
        <w:rPr>
          <w:i w:val="0"/>
          <w:iCs w:val="0"/>
        </w:rPr>
        <w:t>3.2.2.28</w:t>
      </w:r>
      <w:r w:rsidRPr="00955DC2">
        <w:rPr>
          <w:i w:val="0"/>
          <w:iCs w:val="0"/>
        </w:rPr>
        <w:tab/>
      </w:r>
      <w:r>
        <w:rPr>
          <w:i w:val="0"/>
          <w:iCs w:val="0"/>
        </w:rPr>
        <w:t xml:space="preserve"> </w:t>
      </w:r>
      <w:r w:rsidRPr="00955DC2">
        <w:rPr>
          <w:i w:val="0"/>
          <w:iCs w:val="0"/>
        </w:rPr>
        <w:t>CURVA 90 GRAUS PARA ELETRODUTO, PVC, ROSCÁVEL, DN 32 MM (1"), PARA CIRCUITOS TERMINAIS, INSTALADA EM LAJE - FORNECIMENTO E INSTALAÇÃO.</w:t>
      </w:r>
    </w:p>
    <w:p w14:paraId="344C135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658EC38D"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0F0D4F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279C71" w14:textId="77777777" w:rsidR="00A60F6C" w:rsidRPr="002610ED"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Curvas e descidas de infraestrutura.</w:t>
      </w:r>
    </w:p>
    <w:p w14:paraId="64A96D2C" w14:textId="77777777" w:rsidR="00A60F6C" w:rsidRPr="002610ED" w:rsidRDefault="00A60F6C" w:rsidP="00BC5FC2">
      <w:pPr>
        <w:jc w:val="both"/>
        <w:rPr>
          <w:lang w:eastAsia="x-none"/>
        </w:rPr>
      </w:pPr>
    </w:p>
    <w:p w14:paraId="52CE0DD2" w14:textId="77777777" w:rsidR="00A60F6C" w:rsidRDefault="00A60F6C" w:rsidP="00BC5FC2">
      <w:pPr>
        <w:pStyle w:val="Ttulo20"/>
        <w:shd w:val="clear" w:color="auto" w:fill="F2F2F2"/>
        <w:jc w:val="both"/>
        <w:rPr>
          <w:i w:val="0"/>
          <w:iCs w:val="0"/>
        </w:rPr>
      </w:pPr>
      <w:r w:rsidRPr="00955DC2">
        <w:rPr>
          <w:i w:val="0"/>
          <w:iCs w:val="0"/>
        </w:rPr>
        <w:t>3.2.2.29</w:t>
      </w:r>
      <w:r>
        <w:rPr>
          <w:i w:val="0"/>
          <w:iCs w:val="0"/>
        </w:rPr>
        <w:t xml:space="preserve"> </w:t>
      </w:r>
      <w:r w:rsidRPr="00955DC2">
        <w:rPr>
          <w:i w:val="0"/>
          <w:iCs w:val="0"/>
        </w:rPr>
        <w:tab/>
        <w:t>CURVA 90 GRAUS PARA ELETRODUTO, PVC, ROSCÁVEL, DN 32 MM (1"), PARA CIRCUITOS TERMINAIS, INSTALADA EM PAREDE - FORNECIMENTO E INSTALAÇÃO.</w:t>
      </w:r>
    </w:p>
    <w:p w14:paraId="45F50D2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65065F2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07DD1D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E7B0B8"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473629B" w14:textId="77777777" w:rsidR="00A60F6C" w:rsidRPr="002610ED" w:rsidRDefault="00A60F6C" w:rsidP="00BC5FC2">
      <w:pPr>
        <w:jc w:val="both"/>
        <w:rPr>
          <w:lang w:eastAsia="x-none"/>
        </w:rPr>
      </w:pPr>
    </w:p>
    <w:p w14:paraId="299A8D08" w14:textId="77777777" w:rsidR="00A60F6C" w:rsidRDefault="00A60F6C" w:rsidP="00BC5FC2">
      <w:pPr>
        <w:pStyle w:val="Ttulo20"/>
        <w:shd w:val="clear" w:color="auto" w:fill="F2F2F2"/>
        <w:jc w:val="both"/>
        <w:rPr>
          <w:i w:val="0"/>
          <w:iCs w:val="0"/>
        </w:rPr>
      </w:pPr>
      <w:r w:rsidRPr="00955DC2">
        <w:rPr>
          <w:i w:val="0"/>
          <w:iCs w:val="0"/>
        </w:rPr>
        <w:t>3.2.2.30</w:t>
      </w:r>
      <w:r w:rsidRPr="00955DC2">
        <w:rPr>
          <w:i w:val="0"/>
          <w:iCs w:val="0"/>
        </w:rPr>
        <w:tab/>
      </w:r>
      <w:r>
        <w:rPr>
          <w:i w:val="0"/>
          <w:iCs w:val="0"/>
        </w:rPr>
        <w:t xml:space="preserve"> </w:t>
      </w:r>
      <w:r w:rsidRPr="00955DC2">
        <w:rPr>
          <w:i w:val="0"/>
          <w:iCs w:val="0"/>
        </w:rPr>
        <w:t>CURVA 90 GRAUS PARA ELETRODUTO, PVC, ROSCÁVEL, DN 40 MM (1 1/4"), PARA CIRCUITOS TERMINAIS, INSTALADA EM PAREDE - FORNECIMENTO E INSTALAÇÃO.</w:t>
      </w:r>
    </w:p>
    <w:p w14:paraId="292132A4"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9A08309"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1DCFD8B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9B9ECC6"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CBD5147" w14:textId="77777777" w:rsidR="00A60F6C" w:rsidRPr="00B91C94" w:rsidRDefault="00A60F6C" w:rsidP="00BC5FC2">
      <w:pPr>
        <w:jc w:val="both"/>
        <w:rPr>
          <w:lang w:eastAsia="x-none"/>
        </w:rPr>
      </w:pPr>
    </w:p>
    <w:p w14:paraId="05E3F979" w14:textId="77777777" w:rsidR="00A60F6C" w:rsidRDefault="00A60F6C" w:rsidP="00BC5FC2">
      <w:pPr>
        <w:pStyle w:val="Ttulo20"/>
        <w:shd w:val="clear" w:color="auto" w:fill="F2F2F2"/>
        <w:jc w:val="both"/>
        <w:rPr>
          <w:i w:val="0"/>
          <w:iCs w:val="0"/>
        </w:rPr>
      </w:pPr>
      <w:r w:rsidRPr="00955DC2">
        <w:rPr>
          <w:i w:val="0"/>
          <w:iCs w:val="0"/>
        </w:rPr>
        <w:t>3.2.2.31</w:t>
      </w:r>
      <w:r w:rsidRPr="00955DC2">
        <w:rPr>
          <w:i w:val="0"/>
          <w:iCs w:val="0"/>
        </w:rPr>
        <w:tab/>
      </w:r>
      <w:r>
        <w:rPr>
          <w:i w:val="0"/>
          <w:iCs w:val="0"/>
        </w:rPr>
        <w:t xml:space="preserve"> </w:t>
      </w:r>
      <w:r w:rsidRPr="00955DC2">
        <w:rPr>
          <w:i w:val="0"/>
          <w:iCs w:val="0"/>
        </w:rPr>
        <w:t>CURVA 90 GRAUS PARA ELETRODUTO, PVC, ROSCÁVEL, DN 50 MM (1 1/2"), PARA REDE ENTERRADA DE DISTRIBUIÇÃO DE ENERGIA ELÉTRICA - FORNECIMENTO E INSTALAÇÃO.</w:t>
      </w:r>
    </w:p>
    <w:p w14:paraId="15E640FF"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3D58264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79C1D2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C0EE3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537FBBF9" w14:textId="77777777" w:rsidR="00A60F6C" w:rsidRPr="00B91C94" w:rsidRDefault="00A60F6C" w:rsidP="00BC5FC2">
      <w:pPr>
        <w:jc w:val="both"/>
        <w:rPr>
          <w:lang w:eastAsia="x-none"/>
        </w:rPr>
      </w:pPr>
    </w:p>
    <w:p w14:paraId="665B334B" w14:textId="77777777" w:rsidR="00A60F6C" w:rsidRDefault="00A60F6C" w:rsidP="00BC5FC2">
      <w:pPr>
        <w:pStyle w:val="Ttulo20"/>
        <w:shd w:val="clear" w:color="auto" w:fill="F2F2F2"/>
        <w:jc w:val="both"/>
        <w:rPr>
          <w:i w:val="0"/>
          <w:iCs w:val="0"/>
        </w:rPr>
      </w:pPr>
      <w:r w:rsidRPr="00955DC2">
        <w:rPr>
          <w:i w:val="0"/>
          <w:iCs w:val="0"/>
        </w:rPr>
        <w:t>3.2.2.32</w:t>
      </w:r>
      <w:r w:rsidRPr="00955DC2">
        <w:rPr>
          <w:i w:val="0"/>
          <w:iCs w:val="0"/>
        </w:rPr>
        <w:tab/>
      </w:r>
      <w:r>
        <w:rPr>
          <w:i w:val="0"/>
          <w:iCs w:val="0"/>
        </w:rPr>
        <w:t xml:space="preserve"> </w:t>
      </w:r>
      <w:r w:rsidRPr="00955DC2">
        <w:rPr>
          <w:i w:val="0"/>
          <w:iCs w:val="0"/>
        </w:rPr>
        <w:t>CURVA 90 GRAUS PARA ELETRODUTO, PVC, ROSCÁVEL, DN 60 MM (2"), PARA REDE ENTERRADA DE DISTRIBUIÇÃO DE ENERGIA ELÉTRICA - FORNECIMENTO E INSTALAÇÃO.</w:t>
      </w:r>
    </w:p>
    <w:p w14:paraId="53CBBD6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4A2E0D9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63CCD071"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6576C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268AE0E7" w14:textId="77777777" w:rsidR="00A60F6C" w:rsidRPr="00B91C94" w:rsidRDefault="00A60F6C" w:rsidP="00BC5FC2">
      <w:pPr>
        <w:jc w:val="both"/>
        <w:rPr>
          <w:lang w:eastAsia="x-none"/>
        </w:rPr>
      </w:pPr>
    </w:p>
    <w:p w14:paraId="38E2B644" w14:textId="77777777" w:rsidR="00A60F6C" w:rsidRDefault="00A60F6C" w:rsidP="00BC5FC2">
      <w:pPr>
        <w:pStyle w:val="Ttulo20"/>
        <w:shd w:val="clear" w:color="auto" w:fill="F2F2F2"/>
        <w:jc w:val="both"/>
        <w:rPr>
          <w:i w:val="0"/>
          <w:iCs w:val="0"/>
        </w:rPr>
      </w:pPr>
      <w:r w:rsidRPr="00955DC2">
        <w:rPr>
          <w:i w:val="0"/>
          <w:iCs w:val="0"/>
        </w:rPr>
        <w:t>3.2.2.33</w:t>
      </w:r>
      <w:r w:rsidRPr="00955DC2">
        <w:rPr>
          <w:i w:val="0"/>
          <w:iCs w:val="0"/>
        </w:rPr>
        <w:tab/>
      </w:r>
      <w:r>
        <w:rPr>
          <w:i w:val="0"/>
          <w:iCs w:val="0"/>
        </w:rPr>
        <w:t xml:space="preserve"> </w:t>
      </w:r>
      <w:r w:rsidRPr="00955DC2">
        <w:rPr>
          <w:i w:val="0"/>
          <w:iCs w:val="0"/>
        </w:rPr>
        <w:t>ELETRODUTO DE AÇO CARBONO COM COSTURA GALVANIZAÇÃO A FOGO INCLUSIVE CONEXÕES Ø 50 MM 2"</w:t>
      </w:r>
    </w:p>
    <w:p w14:paraId="6C7718F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0054912"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5D0F7E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C333E1"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7AA2C35" w14:textId="77777777" w:rsidR="00A60F6C" w:rsidRPr="00B91C94" w:rsidRDefault="00A60F6C" w:rsidP="00BC5FC2">
      <w:pPr>
        <w:jc w:val="both"/>
        <w:rPr>
          <w:lang w:eastAsia="x-none"/>
        </w:rPr>
      </w:pPr>
    </w:p>
    <w:p w14:paraId="566ED58E" w14:textId="77777777" w:rsidR="00A60F6C" w:rsidRDefault="00A60F6C" w:rsidP="00BC5FC2">
      <w:pPr>
        <w:pStyle w:val="Ttulo20"/>
        <w:shd w:val="clear" w:color="auto" w:fill="F2F2F2"/>
        <w:jc w:val="both"/>
        <w:rPr>
          <w:i w:val="0"/>
          <w:iCs w:val="0"/>
        </w:rPr>
      </w:pPr>
      <w:r w:rsidRPr="00955DC2">
        <w:rPr>
          <w:i w:val="0"/>
          <w:iCs w:val="0"/>
        </w:rPr>
        <w:t>3.2.2.34</w:t>
      </w:r>
      <w:r w:rsidRPr="00955DC2">
        <w:rPr>
          <w:i w:val="0"/>
          <w:iCs w:val="0"/>
        </w:rPr>
        <w:tab/>
      </w:r>
      <w:r>
        <w:rPr>
          <w:i w:val="0"/>
          <w:iCs w:val="0"/>
        </w:rPr>
        <w:t xml:space="preserve"> </w:t>
      </w:r>
      <w:r w:rsidRPr="00955DC2">
        <w:rPr>
          <w:i w:val="0"/>
          <w:iCs w:val="0"/>
        </w:rPr>
        <w:t>ELETRODUTO DE AÇO CARBONO COM COSTURA GALVANIZAÇÃO A FOGO INCLUSIVE CONEXÕES Ø 65 mm 2 1/2"</w:t>
      </w:r>
    </w:p>
    <w:p w14:paraId="75037C6E"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21C96B9E"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732565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1279F3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152AF3" w14:textId="77777777" w:rsidR="00A60F6C" w:rsidRPr="00B91C94" w:rsidRDefault="00A60F6C" w:rsidP="00BC5FC2">
      <w:pPr>
        <w:jc w:val="both"/>
        <w:rPr>
          <w:lang w:eastAsia="x-none"/>
        </w:rPr>
      </w:pPr>
    </w:p>
    <w:p w14:paraId="7F1D77E0" w14:textId="77777777" w:rsidR="00A60F6C" w:rsidRDefault="00A60F6C" w:rsidP="00BC5FC2">
      <w:pPr>
        <w:pStyle w:val="Ttulo20"/>
        <w:shd w:val="clear" w:color="auto" w:fill="F2F2F2"/>
        <w:jc w:val="both"/>
        <w:rPr>
          <w:i w:val="0"/>
          <w:iCs w:val="0"/>
        </w:rPr>
      </w:pPr>
      <w:r w:rsidRPr="00955DC2">
        <w:rPr>
          <w:i w:val="0"/>
          <w:iCs w:val="0"/>
        </w:rPr>
        <w:t>3.2.2.35</w:t>
      </w:r>
      <w:r>
        <w:rPr>
          <w:i w:val="0"/>
          <w:iCs w:val="0"/>
        </w:rPr>
        <w:t xml:space="preserve"> </w:t>
      </w:r>
      <w:r w:rsidRPr="00955DC2">
        <w:rPr>
          <w:i w:val="0"/>
          <w:iCs w:val="0"/>
        </w:rPr>
        <w:tab/>
        <w:t>ELETRODUTO DE AÇO CARBONO COM COSTURA GALVANIZAÇÃO A FOGO INCLUSIVE CONEXÕES Ø 80 mm 3"</w:t>
      </w:r>
    </w:p>
    <w:p w14:paraId="288CD725"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E266934"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29EC3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FC5071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4AD7E8E" w14:textId="77777777" w:rsidR="00A60F6C" w:rsidRPr="00B91C94" w:rsidRDefault="00A60F6C" w:rsidP="00BC5FC2">
      <w:pPr>
        <w:jc w:val="both"/>
        <w:rPr>
          <w:lang w:eastAsia="x-none"/>
        </w:rPr>
      </w:pPr>
    </w:p>
    <w:p w14:paraId="4EDCE3D4" w14:textId="77777777" w:rsidR="00A60F6C" w:rsidRDefault="00A60F6C" w:rsidP="00BC5FC2">
      <w:pPr>
        <w:pStyle w:val="Ttulo20"/>
        <w:shd w:val="clear" w:color="auto" w:fill="F2F2F2"/>
        <w:jc w:val="both"/>
        <w:rPr>
          <w:i w:val="0"/>
          <w:iCs w:val="0"/>
        </w:rPr>
      </w:pPr>
      <w:r w:rsidRPr="00955DC2">
        <w:rPr>
          <w:i w:val="0"/>
          <w:iCs w:val="0"/>
        </w:rPr>
        <w:t>3.2.2.36</w:t>
      </w:r>
      <w:r>
        <w:rPr>
          <w:i w:val="0"/>
          <w:iCs w:val="0"/>
        </w:rPr>
        <w:t xml:space="preserve"> </w:t>
      </w:r>
      <w:r w:rsidRPr="00955DC2">
        <w:rPr>
          <w:i w:val="0"/>
          <w:iCs w:val="0"/>
        </w:rPr>
        <w:tab/>
        <w:t>ELETRODUTO DE AÇO GALVANIZADO, CLASSE LEVE, DN 20 MM (3/4</w:t>
      </w:r>
      <w:r>
        <w:rPr>
          <w:i w:val="0"/>
          <w:iCs w:val="0"/>
        </w:rPr>
        <w:t>”</w:t>
      </w:r>
      <w:r w:rsidRPr="00955DC2">
        <w:rPr>
          <w:i w:val="0"/>
          <w:iCs w:val="0"/>
        </w:rPr>
        <w:t>), APARENTE, INSTALADO EM PAREDE - FORNECIMENTO E INSTALAÇÃO.</w:t>
      </w:r>
    </w:p>
    <w:p w14:paraId="0B1D187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7640DFB3"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D2DEF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C1B7FA"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BB567" w14:textId="77777777" w:rsidR="00A60F6C" w:rsidRPr="00B91C94" w:rsidRDefault="00A60F6C" w:rsidP="00BC5FC2">
      <w:pPr>
        <w:jc w:val="both"/>
        <w:rPr>
          <w:lang w:eastAsia="x-none"/>
        </w:rPr>
      </w:pPr>
    </w:p>
    <w:p w14:paraId="5F2B2A7A" w14:textId="77777777" w:rsidR="00A60F6C" w:rsidRDefault="00A60F6C" w:rsidP="00BC5FC2">
      <w:pPr>
        <w:pStyle w:val="Ttulo20"/>
        <w:shd w:val="clear" w:color="auto" w:fill="F2F2F2"/>
        <w:jc w:val="both"/>
        <w:rPr>
          <w:i w:val="0"/>
          <w:iCs w:val="0"/>
        </w:rPr>
      </w:pPr>
      <w:r w:rsidRPr="00955DC2">
        <w:rPr>
          <w:i w:val="0"/>
          <w:iCs w:val="0"/>
        </w:rPr>
        <w:lastRenderedPageBreak/>
        <w:t>3.2.2.37</w:t>
      </w:r>
      <w:r w:rsidRPr="00955DC2">
        <w:rPr>
          <w:i w:val="0"/>
          <w:iCs w:val="0"/>
        </w:rPr>
        <w:tab/>
      </w:r>
      <w:r>
        <w:rPr>
          <w:i w:val="0"/>
          <w:iCs w:val="0"/>
        </w:rPr>
        <w:t xml:space="preserve"> </w:t>
      </w:r>
      <w:r w:rsidRPr="00955DC2">
        <w:rPr>
          <w:i w:val="0"/>
          <w:iCs w:val="0"/>
        </w:rPr>
        <w:t>ELETRODUTO DE AÇO GALVANIZADO, CLASSE LEVE, DN 20 MM (3/4</w:t>
      </w:r>
      <w:r>
        <w:rPr>
          <w:i w:val="0"/>
          <w:iCs w:val="0"/>
        </w:rPr>
        <w:t>”</w:t>
      </w:r>
      <w:r w:rsidRPr="00955DC2">
        <w:rPr>
          <w:i w:val="0"/>
          <w:iCs w:val="0"/>
        </w:rPr>
        <w:t>), APARENTE, INSTALADO EM TETO - FORNECIMENTO E INSTALAÇÃO.</w:t>
      </w:r>
    </w:p>
    <w:p w14:paraId="1609770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0428A9F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70DB28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3862B7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3F9428" w14:textId="77777777" w:rsidR="00A60F6C" w:rsidRPr="00B91C94" w:rsidRDefault="00A60F6C" w:rsidP="00BC5FC2">
      <w:pPr>
        <w:jc w:val="both"/>
        <w:rPr>
          <w:lang w:eastAsia="x-none"/>
        </w:rPr>
      </w:pPr>
    </w:p>
    <w:p w14:paraId="6B23A762" w14:textId="77777777" w:rsidR="00A60F6C" w:rsidRDefault="00A60F6C" w:rsidP="00BC5FC2">
      <w:pPr>
        <w:pStyle w:val="Ttulo20"/>
        <w:shd w:val="clear" w:color="auto" w:fill="F2F2F2"/>
        <w:jc w:val="both"/>
        <w:rPr>
          <w:i w:val="0"/>
          <w:iCs w:val="0"/>
        </w:rPr>
      </w:pPr>
      <w:r w:rsidRPr="00955DC2">
        <w:rPr>
          <w:i w:val="0"/>
          <w:iCs w:val="0"/>
        </w:rPr>
        <w:t>3.2.2.38</w:t>
      </w:r>
      <w:r w:rsidRPr="00955DC2">
        <w:rPr>
          <w:i w:val="0"/>
          <w:iCs w:val="0"/>
        </w:rPr>
        <w:tab/>
      </w:r>
      <w:r>
        <w:rPr>
          <w:i w:val="0"/>
          <w:iCs w:val="0"/>
        </w:rPr>
        <w:t xml:space="preserve"> </w:t>
      </w:r>
      <w:r w:rsidRPr="00955DC2">
        <w:rPr>
          <w:i w:val="0"/>
          <w:iCs w:val="0"/>
        </w:rPr>
        <w:t>ELETRODUTO DE AÇO GALVANIZADO, CLASSE LEVE, DN 25 MM (1</w:t>
      </w:r>
      <w:r>
        <w:rPr>
          <w:i w:val="0"/>
          <w:iCs w:val="0"/>
        </w:rPr>
        <w:t>”</w:t>
      </w:r>
      <w:r w:rsidRPr="00955DC2">
        <w:rPr>
          <w:i w:val="0"/>
          <w:iCs w:val="0"/>
        </w:rPr>
        <w:t>), APARENTE, INSTALADO EM PAREDE - FORNECIMENTO E INSTALAÇÃO.</w:t>
      </w:r>
    </w:p>
    <w:p w14:paraId="51D9472C"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178C4478"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B2B6F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3466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1C0387B" w14:textId="77777777" w:rsidR="00A60F6C" w:rsidRPr="00B91C94" w:rsidRDefault="00A60F6C" w:rsidP="00BC5FC2">
      <w:pPr>
        <w:jc w:val="both"/>
        <w:rPr>
          <w:lang w:eastAsia="x-none"/>
        </w:rPr>
      </w:pPr>
    </w:p>
    <w:p w14:paraId="36438B78" w14:textId="77777777" w:rsidR="00A60F6C" w:rsidRDefault="00A60F6C" w:rsidP="00BC5FC2">
      <w:pPr>
        <w:pStyle w:val="Ttulo20"/>
        <w:shd w:val="clear" w:color="auto" w:fill="F2F2F2"/>
        <w:jc w:val="both"/>
        <w:rPr>
          <w:i w:val="0"/>
          <w:iCs w:val="0"/>
        </w:rPr>
      </w:pPr>
      <w:r w:rsidRPr="00955DC2">
        <w:rPr>
          <w:i w:val="0"/>
          <w:iCs w:val="0"/>
        </w:rPr>
        <w:t>3.2.2.39</w:t>
      </w:r>
      <w:r>
        <w:rPr>
          <w:i w:val="0"/>
          <w:iCs w:val="0"/>
        </w:rPr>
        <w:t xml:space="preserve"> </w:t>
      </w:r>
      <w:r w:rsidRPr="00955DC2">
        <w:rPr>
          <w:i w:val="0"/>
          <w:iCs w:val="0"/>
        </w:rPr>
        <w:tab/>
        <w:t>ELETRODUTO DE AÇO GALVANIZADO, CLASSE LEVE, DN 25 MM (1</w:t>
      </w:r>
      <w:r>
        <w:rPr>
          <w:i w:val="0"/>
          <w:iCs w:val="0"/>
        </w:rPr>
        <w:t>”</w:t>
      </w:r>
      <w:r w:rsidRPr="00955DC2">
        <w:rPr>
          <w:i w:val="0"/>
          <w:iCs w:val="0"/>
        </w:rPr>
        <w:t>), APARENTE, INSTALADO EM TETO - FORNECIMENTO E INSTALAÇÃO.</w:t>
      </w:r>
    </w:p>
    <w:p w14:paraId="584A4AB1"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52048CF"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96053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053DF69"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CAE8859" w14:textId="77777777" w:rsidR="00A60F6C" w:rsidRPr="00B91C94" w:rsidRDefault="00A60F6C" w:rsidP="00BC5FC2">
      <w:pPr>
        <w:jc w:val="both"/>
        <w:rPr>
          <w:lang w:eastAsia="x-none"/>
        </w:rPr>
      </w:pPr>
    </w:p>
    <w:p w14:paraId="7EB1A9ED" w14:textId="77777777" w:rsidR="00A60F6C" w:rsidRDefault="00A60F6C" w:rsidP="00BC5FC2">
      <w:pPr>
        <w:pStyle w:val="Ttulo20"/>
        <w:shd w:val="clear" w:color="auto" w:fill="F2F2F2"/>
        <w:jc w:val="both"/>
        <w:rPr>
          <w:i w:val="0"/>
          <w:iCs w:val="0"/>
        </w:rPr>
      </w:pPr>
      <w:r w:rsidRPr="00955DC2">
        <w:rPr>
          <w:i w:val="0"/>
          <w:iCs w:val="0"/>
        </w:rPr>
        <w:t>3.2.2.40</w:t>
      </w:r>
      <w:r w:rsidRPr="00955DC2">
        <w:rPr>
          <w:i w:val="0"/>
          <w:iCs w:val="0"/>
        </w:rPr>
        <w:tab/>
      </w:r>
      <w:r>
        <w:rPr>
          <w:i w:val="0"/>
          <w:iCs w:val="0"/>
        </w:rPr>
        <w:t xml:space="preserve"> </w:t>
      </w:r>
      <w:r w:rsidRPr="00955DC2">
        <w:rPr>
          <w:i w:val="0"/>
          <w:iCs w:val="0"/>
        </w:rPr>
        <w:t xml:space="preserve">ELETRODUTO DE AÇO GALVANIZADO, CLASSE SEMIPESADO, DN 32 MM (1 </w:t>
      </w:r>
      <w:r>
        <w:rPr>
          <w:i w:val="0"/>
          <w:iCs w:val="0"/>
        </w:rPr>
        <w:t>¼”</w:t>
      </w:r>
      <w:r w:rsidRPr="00955DC2">
        <w:rPr>
          <w:i w:val="0"/>
          <w:iCs w:val="0"/>
        </w:rPr>
        <w:t>), APARENTE, INSTALADO EM PAREDE - FORNECIMENTO E INSTALAÇÃO.</w:t>
      </w:r>
    </w:p>
    <w:p w14:paraId="00D0E303"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8A18B95"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874B46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9166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91E32FB" w14:textId="77777777" w:rsidR="00A60F6C" w:rsidRPr="00B91C94" w:rsidRDefault="00A60F6C" w:rsidP="00BC5FC2">
      <w:pPr>
        <w:jc w:val="both"/>
        <w:rPr>
          <w:lang w:eastAsia="x-none"/>
        </w:rPr>
      </w:pPr>
    </w:p>
    <w:p w14:paraId="5696A9CA" w14:textId="77777777" w:rsidR="00A60F6C" w:rsidRDefault="00A60F6C" w:rsidP="00BC5FC2">
      <w:pPr>
        <w:pStyle w:val="Ttulo20"/>
        <w:shd w:val="clear" w:color="auto" w:fill="F2F2F2"/>
        <w:jc w:val="both"/>
        <w:rPr>
          <w:i w:val="0"/>
          <w:iCs w:val="0"/>
        </w:rPr>
      </w:pPr>
      <w:r w:rsidRPr="00955DC2">
        <w:rPr>
          <w:i w:val="0"/>
          <w:iCs w:val="0"/>
        </w:rPr>
        <w:lastRenderedPageBreak/>
        <w:t>3.2.2.41</w:t>
      </w:r>
      <w:r>
        <w:rPr>
          <w:i w:val="0"/>
          <w:iCs w:val="0"/>
        </w:rPr>
        <w:t xml:space="preserve"> </w:t>
      </w:r>
      <w:r w:rsidRPr="00955DC2">
        <w:rPr>
          <w:i w:val="0"/>
          <w:iCs w:val="0"/>
        </w:rPr>
        <w:tab/>
        <w:t xml:space="preserve">ELETRODUTO DE AÇO GALVANIZADO, CLASSE SEMI PESADO, DN 32 MM (1 </w:t>
      </w:r>
      <w:r>
        <w:rPr>
          <w:i w:val="0"/>
          <w:iCs w:val="0"/>
        </w:rPr>
        <w:t>¼”</w:t>
      </w:r>
      <w:r w:rsidRPr="00955DC2">
        <w:rPr>
          <w:i w:val="0"/>
          <w:iCs w:val="0"/>
        </w:rPr>
        <w:t>), APARENTE, INSTALADO EM TETO - FORNECIMENTO E INSTALAÇÃO</w:t>
      </w:r>
      <w:r>
        <w:rPr>
          <w:i w:val="0"/>
          <w:iCs w:val="0"/>
        </w:rPr>
        <w:t>.</w:t>
      </w:r>
    </w:p>
    <w:p w14:paraId="6CFC85B8"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2EA2CDC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6BDB8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75F5C83"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06CD766" w14:textId="77777777" w:rsidR="00A60F6C" w:rsidRPr="00B91C94" w:rsidRDefault="00A60F6C" w:rsidP="00BC5FC2">
      <w:pPr>
        <w:jc w:val="both"/>
        <w:rPr>
          <w:lang w:eastAsia="x-none"/>
        </w:rPr>
      </w:pPr>
    </w:p>
    <w:p w14:paraId="3A90144F" w14:textId="77777777" w:rsidR="00A60F6C" w:rsidRDefault="00A60F6C" w:rsidP="00BC5FC2">
      <w:pPr>
        <w:pStyle w:val="Ttulo20"/>
        <w:shd w:val="clear" w:color="auto" w:fill="F2F2F2"/>
        <w:jc w:val="both"/>
        <w:rPr>
          <w:i w:val="0"/>
          <w:iCs w:val="0"/>
        </w:rPr>
      </w:pPr>
      <w:r w:rsidRPr="00955DC2">
        <w:rPr>
          <w:i w:val="0"/>
          <w:iCs w:val="0"/>
        </w:rPr>
        <w:t>3.2.2.42</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PAREDE - FORNECIMENTO E INSTALAÇÃO.</w:t>
      </w:r>
    </w:p>
    <w:p w14:paraId="4467F3A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2FAA55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6788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6B0FD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4C60EF" w14:textId="77777777" w:rsidR="00A60F6C" w:rsidRPr="00B91C94" w:rsidRDefault="00A60F6C" w:rsidP="00BC5FC2">
      <w:pPr>
        <w:jc w:val="both"/>
        <w:rPr>
          <w:lang w:eastAsia="x-none"/>
        </w:rPr>
      </w:pPr>
    </w:p>
    <w:p w14:paraId="642F8DE2" w14:textId="77777777" w:rsidR="00A60F6C" w:rsidRDefault="00A60F6C" w:rsidP="00BC5FC2">
      <w:pPr>
        <w:pStyle w:val="Ttulo20"/>
        <w:shd w:val="clear" w:color="auto" w:fill="F2F2F2"/>
        <w:jc w:val="both"/>
        <w:rPr>
          <w:i w:val="0"/>
          <w:iCs w:val="0"/>
        </w:rPr>
      </w:pPr>
      <w:r w:rsidRPr="00955DC2">
        <w:rPr>
          <w:i w:val="0"/>
          <w:iCs w:val="0"/>
        </w:rPr>
        <w:t>3.2.2.43</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TETO - FORNECIMENTO E INSTALAÇÃO.</w:t>
      </w:r>
    </w:p>
    <w:p w14:paraId="0F6307DF"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531B7A6"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F5F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33165B"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9ED695E" w14:textId="77777777" w:rsidR="00A60F6C" w:rsidRPr="00B91C94" w:rsidRDefault="00A60F6C" w:rsidP="00BC5FC2">
      <w:pPr>
        <w:jc w:val="both"/>
        <w:rPr>
          <w:lang w:eastAsia="x-none"/>
        </w:rPr>
      </w:pPr>
    </w:p>
    <w:p w14:paraId="43EFF97D" w14:textId="77777777" w:rsidR="00A60F6C" w:rsidRDefault="00A60F6C" w:rsidP="00BC5FC2">
      <w:pPr>
        <w:pStyle w:val="Ttulo20"/>
        <w:shd w:val="clear" w:color="auto" w:fill="F2F2F2"/>
        <w:jc w:val="both"/>
        <w:rPr>
          <w:i w:val="0"/>
          <w:iCs w:val="0"/>
        </w:rPr>
      </w:pPr>
      <w:r w:rsidRPr="00955DC2">
        <w:rPr>
          <w:i w:val="0"/>
          <w:iCs w:val="0"/>
        </w:rPr>
        <w:t>3.2.2.44</w:t>
      </w:r>
      <w:r>
        <w:rPr>
          <w:i w:val="0"/>
          <w:iCs w:val="0"/>
        </w:rPr>
        <w:t xml:space="preserve"> </w:t>
      </w:r>
      <w:r w:rsidRPr="00955DC2">
        <w:rPr>
          <w:i w:val="0"/>
          <w:iCs w:val="0"/>
        </w:rPr>
        <w:tab/>
        <w:t>ELETRODUTO FLEXÍVEL CORRUGADO, PVC, DN 25 MM (3/4"), PARA CIRCUITOS TERMINAIS, INSTALADO EM FORRO - FORNECIMENTO E INSTALAÇÃO.</w:t>
      </w:r>
    </w:p>
    <w:p w14:paraId="68430F0B" w14:textId="77777777" w:rsidR="00A60F6C" w:rsidRPr="00B91C94" w:rsidRDefault="00A60F6C" w:rsidP="00BC5FC2">
      <w:pPr>
        <w:jc w:val="both"/>
      </w:pPr>
      <w:r w:rsidRPr="00997279">
        <w:t>Especificação</w:t>
      </w:r>
      <w:r w:rsidRPr="00E930B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6FA502A4" w14:textId="77777777" w:rsidR="00A60F6C" w:rsidRPr="00C41570" w:rsidRDefault="00A60F6C" w:rsidP="00BC5FC2">
      <w:pPr>
        <w:jc w:val="both"/>
        <w:rPr>
          <w:bCs/>
        </w:rPr>
      </w:pPr>
      <w:r w:rsidRPr="00E930B9">
        <w:rPr>
          <w:b/>
        </w:rPr>
        <w:t>Referência:</w:t>
      </w:r>
      <w:r>
        <w:rPr>
          <w:bCs/>
        </w:rPr>
        <w:t xml:space="preserve"> Tigre.</w:t>
      </w:r>
    </w:p>
    <w:p w14:paraId="286352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527BE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868246F" w14:textId="77777777" w:rsidR="00A60F6C" w:rsidRPr="00B91C94" w:rsidRDefault="00A60F6C" w:rsidP="00BC5FC2">
      <w:pPr>
        <w:jc w:val="both"/>
        <w:rPr>
          <w:lang w:eastAsia="x-none"/>
        </w:rPr>
      </w:pPr>
    </w:p>
    <w:p w14:paraId="5E4A9628" w14:textId="77777777" w:rsidR="00A60F6C" w:rsidRDefault="00A60F6C" w:rsidP="00BC5FC2">
      <w:pPr>
        <w:pStyle w:val="Ttulo20"/>
        <w:shd w:val="clear" w:color="auto" w:fill="F2F2F2"/>
        <w:jc w:val="both"/>
        <w:rPr>
          <w:i w:val="0"/>
          <w:iCs w:val="0"/>
        </w:rPr>
      </w:pPr>
      <w:r w:rsidRPr="00955DC2">
        <w:rPr>
          <w:i w:val="0"/>
          <w:iCs w:val="0"/>
        </w:rPr>
        <w:lastRenderedPageBreak/>
        <w:t>3.2.2.45</w:t>
      </w:r>
      <w:r>
        <w:rPr>
          <w:i w:val="0"/>
          <w:iCs w:val="0"/>
        </w:rPr>
        <w:t xml:space="preserve"> </w:t>
      </w:r>
      <w:r w:rsidRPr="00955DC2">
        <w:rPr>
          <w:i w:val="0"/>
          <w:iCs w:val="0"/>
        </w:rPr>
        <w:tab/>
        <w:t>ELETRODUTO METÁLICO ZINCADO FLEXÍVEL COM CAPA (SEAL TUBE) - 40 MM (1 1/4")</w:t>
      </w:r>
    </w:p>
    <w:p w14:paraId="6E6F629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225D71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0B9EC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7BB1461"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09964C" w14:textId="77777777" w:rsidR="00A60F6C" w:rsidRPr="00E930B9" w:rsidRDefault="00A60F6C" w:rsidP="00BC5FC2">
      <w:pPr>
        <w:jc w:val="both"/>
        <w:rPr>
          <w:lang w:eastAsia="x-none"/>
        </w:rPr>
      </w:pPr>
    </w:p>
    <w:p w14:paraId="4DD798E8" w14:textId="77777777" w:rsidR="00A60F6C" w:rsidRDefault="00A60F6C" w:rsidP="00BC5FC2">
      <w:pPr>
        <w:pStyle w:val="Ttulo20"/>
        <w:shd w:val="clear" w:color="auto" w:fill="F2F2F2"/>
        <w:jc w:val="both"/>
        <w:rPr>
          <w:i w:val="0"/>
          <w:iCs w:val="0"/>
        </w:rPr>
      </w:pPr>
      <w:r w:rsidRPr="00955DC2">
        <w:rPr>
          <w:i w:val="0"/>
          <w:iCs w:val="0"/>
        </w:rPr>
        <w:t>3.2.2.46</w:t>
      </w:r>
      <w:r w:rsidRPr="00955DC2">
        <w:rPr>
          <w:i w:val="0"/>
          <w:iCs w:val="0"/>
        </w:rPr>
        <w:tab/>
      </w:r>
      <w:r>
        <w:rPr>
          <w:i w:val="0"/>
          <w:iCs w:val="0"/>
        </w:rPr>
        <w:t xml:space="preserve"> </w:t>
      </w:r>
      <w:r w:rsidRPr="00955DC2">
        <w:rPr>
          <w:i w:val="0"/>
          <w:iCs w:val="0"/>
        </w:rPr>
        <w:t>ELETRODUTO METÁLICO ZINCADO FLEXÍVEL COM CAPA (SEAL TUBE) - Ø 25MM (3/4")</w:t>
      </w:r>
    </w:p>
    <w:p w14:paraId="6311D8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9AF19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324F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1BC779"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6C0769A" w14:textId="77777777" w:rsidR="00A60F6C" w:rsidRPr="00C014B2" w:rsidRDefault="00A60F6C" w:rsidP="00BC5FC2">
      <w:pPr>
        <w:jc w:val="both"/>
        <w:rPr>
          <w:lang w:eastAsia="x-none"/>
        </w:rPr>
      </w:pPr>
    </w:p>
    <w:p w14:paraId="7092BF58" w14:textId="77777777" w:rsidR="00A60F6C" w:rsidRDefault="00A60F6C" w:rsidP="00BC5FC2">
      <w:pPr>
        <w:pStyle w:val="Ttulo20"/>
        <w:shd w:val="clear" w:color="auto" w:fill="F2F2F2"/>
        <w:jc w:val="both"/>
        <w:rPr>
          <w:i w:val="0"/>
          <w:iCs w:val="0"/>
        </w:rPr>
      </w:pPr>
      <w:r w:rsidRPr="00955DC2">
        <w:rPr>
          <w:i w:val="0"/>
          <w:iCs w:val="0"/>
        </w:rPr>
        <w:t>3.2.2.47</w:t>
      </w:r>
      <w:r w:rsidRPr="00955DC2">
        <w:rPr>
          <w:i w:val="0"/>
          <w:iCs w:val="0"/>
        </w:rPr>
        <w:tab/>
      </w:r>
      <w:r>
        <w:rPr>
          <w:i w:val="0"/>
          <w:iCs w:val="0"/>
        </w:rPr>
        <w:t xml:space="preserve"> </w:t>
      </w:r>
      <w:r w:rsidRPr="00955DC2">
        <w:rPr>
          <w:i w:val="0"/>
          <w:iCs w:val="0"/>
        </w:rPr>
        <w:t>ELETRODUTO METÁLICO ZINCADO FLEXÍVEL COM CAPA (SEAL TUBE) - Ø 32MM (1")</w:t>
      </w:r>
    </w:p>
    <w:p w14:paraId="48C3852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FD848D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76F3CD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17EE58C"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38D7B0" w14:textId="77777777" w:rsidR="00A60F6C" w:rsidRPr="00C014B2" w:rsidRDefault="00A60F6C" w:rsidP="00BC5FC2">
      <w:pPr>
        <w:jc w:val="both"/>
        <w:rPr>
          <w:lang w:eastAsia="x-none"/>
        </w:rPr>
      </w:pPr>
    </w:p>
    <w:p w14:paraId="2BB7851C" w14:textId="77777777" w:rsidR="00A60F6C" w:rsidRDefault="00A60F6C" w:rsidP="00BC5FC2">
      <w:pPr>
        <w:pStyle w:val="Ttulo20"/>
        <w:shd w:val="clear" w:color="auto" w:fill="F2F2F2"/>
        <w:jc w:val="both"/>
        <w:rPr>
          <w:i w:val="0"/>
          <w:iCs w:val="0"/>
        </w:rPr>
      </w:pPr>
      <w:r w:rsidRPr="00955DC2">
        <w:rPr>
          <w:i w:val="0"/>
          <w:iCs w:val="0"/>
        </w:rPr>
        <w:t>3.2.2.48</w:t>
      </w:r>
      <w:r>
        <w:rPr>
          <w:i w:val="0"/>
          <w:iCs w:val="0"/>
        </w:rPr>
        <w:t xml:space="preserve"> </w:t>
      </w:r>
      <w:r w:rsidRPr="00955DC2">
        <w:rPr>
          <w:i w:val="0"/>
          <w:iCs w:val="0"/>
        </w:rPr>
        <w:tab/>
        <w:t>ELETRODUTO METÁLICO ZINCADO FLEXÍVEL COM CAPA (SEAL TUBE) - Ø 50 MM</w:t>
      </w:r>
      <w:r>
        <w:rPr>
          <w:i w:val="0"/>
          <w:iCs w:val="0"/>
        </w:rPr>
        <w:t xml:space="preserve"> </w:t>
      </w:r>
      <w:r w:rsidRPr="00955DC2">
        <w:rPr>
          <w:i w:val="0"/>
          <w:iCs w:val="0"/>
        </w:rPr>
        <w:t>(1 1/2"</w:t>
      </w:r>
      <w:r>
        <w:rPr>
          <w:i w:val="0"/>
          <w:iCs w:val="0"/>
        </w:rPr>
        <w:t>)</w:t>
      </w:r>
    </w:p>
    <w:p w14:paraId="3A7A4017"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7EF97FA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4216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7A37677"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5049697" w14:textId="77777777" w:rsidR="00A60F6C" w:rsidRPr="00C014B2" w:rsidRDefault="00A60F6C" w:rsidP="00BC5FC2">
      <w:pPr>
        <w:jc w:val="both"/>
        <w:rPr>
          <w:lang w:eastAsia="x-none"/>
        </w:rPr>
      </w:pPr>
    </w:p>
    <w:p w14:paraId="1C11CCCA" w14:textId="77777777" w:rsidR="00A60F6C" w:rsidRDefault="00A60F6C" w:rsidP="00BC5FC2">
      <w:pPr>
        <w:pStyle w:val="Ttulo20"/>
        <w:shd w:val="clear" w:color="auto" w:fill="F2F2F2"/>
        <w:jc w:val="both"/>
        <w:rPr>
          <w:i w:val="0"/>
          <w:iCs w:val="0"/>
        </w:rPr>
      </w:pPr>
      <w:r w:rsidRPr="00955DC2">
        <w:rPr>
          <w:i w:val="0"/>
          <w:iCs w:val="0"/>
        </w:rPr>
        <w:t>3.2.2.49</w:t>
      </w:r>
      <w:r w:rsidRPr="00955DC2">
        <w:rPr>
          <w:i w:val="0"/>
          <w:iCs w:val="0"/>
        </w:rPr>
        <w:tab/>
      </w:r>
      <w:r>
        <w:rPr>
          <w:i w:val="0"/>
          <w:iCs w:val="0"/>
        </w:rPr>
        <w:t xml:space="preserve"> </w:t>
      </w:r>
      <w:r w:rsidRPr="00955DC2">
        <w:rPr>
          <w:i w:val="0"/>
          <w:iCs w:val="0"/>
        </w:rPr>
        <w:t>ELETRODUTO METÁLICO ZINCADO FLEXÍVEL COM CAPA (SEAL TUBE) - Ø 60 MM (2")</w:t>
      </w:r>
    </w:p>
    <w:p w14:paraId="71EA221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2BD6B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D890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925D7A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BCF2C82" w14:textId="77777777" w:rsidR="00A60F6C" w:rsidRPr="00C014B2" w:rsidRDefault="00A60F6C" w:rsidP="00BC5FC2">
      <w:pPr>
        <w:jc w:val="both"/>
        <w:rPr>
          <w:lang w:eastAsia="x-none"/>
        </w:rPr>
      </w:pPr>
    </w:p>
    <w:p w14:paraId="55EB6751" w14:textId="77777777" w:rsidR="00A60F6C" w:rsidRDefault="00A60F6C" w:rsidP="00BC5FC2">
      <w:pPr>
        <w:pStyle w:val="Ttulo20"/>
        <w:shd w:val="clear" w:color="auto" w:fill="F2F2F2"/>
        <w:jc w:val="both"/>
        <w:rPr>
          <w:i w:val="0"/>
          <w:iCs w:val="0"/>
        </w:rPr>
      </w:pPr>
      <w:r w:rsidRPr="00955DC2">
        <w:rPr>
          <w:i w:val="0"/>
          <w:iCs w:val="0"/>
        </w:rPr>
        <w:t>3.2.2.50</w:t>
      </w:r>
      <w:r w:rsidRPr="00955DC2">
        <w:rPr>
          <w:i w:val="0"/>
          <w:iCs w:val="0"/>
        </w:rPr>
        <w:tab/>
      </w:r>
      <w:r>
        <w:rPr>
          <w:i w:val="0"/>
          <w:iCs w:val="0"/>
        </w:rPr>
        <w:t xml:space="preserve"> </w:t>
      </w:r>
      <w:r w:rsidRPr="00955DC2">
        <w:rPr>
          <w:i w:val="0"/>
          <w:iCs w:val="0"/>
        </w:rPr>
        <w:t>ELETRODUTO METÁLICO ZINCADO FLEXÍVEL COM CAPA (SEAL TUBE) - Ø 75 MM (2 1/2")</w:t>
      </w:r>
    </w:p>
    <w:p w14:paraId="42E7847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6D099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BA7252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649312B"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0F01CF5" w14:textId="77777777" w:rsidR="00A60F6C" w:rsidRPr="00C014B2" w:rsidRDefault="00A60F6C" w:rsidP="00BC5FC2">
      <w:pPr>
        <w:jc w:val="both"/>
        <w:rPr>
          <w:lang w:eastAsia="x-none"/>
        </w:rPr>
      </w:pPr>
    </w:p>
    <w:p w14:paraId="3693B0C8" w14:textId="77777777" w:rsidR="00A60F6C" w:rsidRDefault="00A60F6C" w:rsidP="00BC5FC2">
      <w:pPr>
        <w:pStyle w:val="Ttulo20"/>
        <w:shd w:val="clear" w:color="auto" w:fill="F2F2F2"/>
        <w:jc w:val="both"/>
        <w:rPr>
          <w:i w:val="0"/>
          <w:iCs w:val="0"/>
        </w:rPr>
      </w:pPr>
      <w:r w:rsidRPr="00955DC2">
        <w:rPr>
          <w:i w:val="0"/>
          <w:iCs w:val="0"/>
        </w:rPr>
        <w:t>3.2.2.51</w:t>
      </w:r>
      <w:r w:rsidRPr="00955DC2">
        <w:rPr>
          <w:i w:val="0"/>
          <w:iCs w:val="0"/>
        </w:rPr>
        <w:tab/>
      </w:r>
      <w:r>
        <w:rPr>
          <w:i w:val="0"/>
          <w:iCs w:val="0"/>
        </w:rPr>
        <w:t xml:space="preserve"> </w:t>
      </w:r>
      <w:r w:rsidRPr="00955DC2">
        <w:rPr>
          <w:i w:val="0"/>
          <w:iCs w:val="0"/>
        </w:rPr>
        <w:t>ELETRODUTO RÍGIDO ROSCÁVEL, PVC, DN 25 MM (3/4"), PARA CIRCUITOS TERMINAIS, INSTALADO EM FORRO - FORNECIMENTO E INSTALAÇÃO.</w:t>
      </w:r>
    </w:p>
    <w:p w14:paraId="5AF1B0F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051EB213"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5A23B2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BC4F0A2"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D50550A" w14:textId="77777777" w:rsidR="00A60F6C" w:rsidRPr="00C014B2" w:rsidRDefault="00A60F6C" w:rsidP="00BC5FC2">
      <w:pPr>
        <w:jc w:val="both"/>
        <w:rPr>
          <w:lang w:eastAsia="x-none"/>
        </w:rPr>
      </w:pPr>
    </w:p>
    <w:p w14:paraId="5DDB2078" w14:textId="77777777" w:rsidR="00A60F6C" w:rsidRDefault="00A60F6C" w:rsidP="00BC5FC2">
      <w:pPr>
        <w:pStyle w:val="Ttulo20"/>
        <w:shd w:val="clear" w:color="auto" w:fill="F2F2F2"/>
        <w:jc w:val="both"/>
        <w:rPr>
          <w:i w:val="0"/>
          <w:iCs w:val="0"/>
        </w:rPr>
      </w:pPr>
      <w:r w:rsidRPr="00955DC2">
        <w:rPr>
          <w:i w:val="0"/>
          <w:iCs w:val="0"/>
        </w:rPr>
        <w:t>3.2.2.52</w:t>
      </w:r>
      <w:r>
        <w:rPr>
          <w:i w:val="0"/>
          <w:iCs w:val="0"/>
        </w:rPr>
        <w:t xml:space="preserve"> </w:t>
      </w:r>
      <w:r w:rsidRPr="00955DC2">
        <w:rPr>
          <w:i w:val="0"/>
          <w:iCs w:val="0"/>
        </w:rPr>
        <w:tab/>
        <w:t>ELETRODUTO RÍGIDO ROSCÁVEL, PVC, DN 32 MM (1"), PARA CIRCUITOS TERMINAIS, INSTALADO EM FORRO - FORNECIMENTO E INSTALAÇÃO.</w:t>
      </w:r>
    </w:p>
    <w:p w14:paraId="3A79928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4F642D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66E319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1CD71"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4E3427E" w14:textId="77777777" w:rsidR="00A60F6C" w:rsidRPr="00C014B2" w:rsidRDefault="00A60F6C" w:rsidP="00BC5FC2">
      <w:pPr>
        <w:jc w:val="both"/>
        <w:rPr>
          <w:lang w:eastAsia="x-none"/>
        </w:rPr>
      </w:pPr>
    </w:p>
    <w:p w14:paraId="6D7A9877" w14:textId="77777777" w:rsidR="00A60F6C" w:rsidRDefault="00A60F6C" w:rsidP="00BC5FC2">
      <w:pPr>
        <w:pStyle w:val="Ttulo20"/>
        <w:shd w:val="clear" w:color="auto" w:fill="F2F2F2"/>
        <w:jc w:val="both"/>
        <w:rPr>
          <w:i w:val="0"/>
          <w:iCs w:val="0"/>
        </w:rPr>
      </w:pPr>
      <w:r w:rsidRPr="00955DC2">
        <w:rPr>
          <w:i w:val="0"/>
          <w:iCs w:val="0"/>
        </w:rPr>
        <w:t>3.2.2.53</w:t>
      </w:r>
      <w:r w:rsidRPr="00955DC2">
        <w:rPr>
          <w:i w:val="0"/>
          <w:iCs w:val="0"/>
        </w:rPr>
        <w:tab/>
      </w:r>
      <w:r>
        <w:rPr>
          <w:i w:val="0"/>
          <w:iCs w:val="0"/>
        </w:rPr>
        <w:t xml:space="preserve"> </w:t>
      </w:r>
      <w:r w:rsidRPr="00955DC2">
        <w:rPr>
          <w:i w:val="0"/>
          <w:iCs w:val="0"/>
        </w:rPr>
        <w:t>ELETRODUTO RÍGIDO ROSCÁVEL, PVC, DN 40 MM (1 1/4"), PARA CIRCUITOS TERMINAIS, INSTALADO EM FORRO - FORNECIMENTO E INSTALAÇÃO.</w:t>
      </w:r>
    </w:p>
    <w:p w14:paraId="1337EC0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eletroduto rígido em PVC com instalação no forro e conexões de mesma seção para montagem.</w:t>
      </w:r>
    </w:p>
    <w:p w14:paraId="636626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E970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693E6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F408F4" w14:textId="77777777" w:rsidR="00A60F6C" w:rsidRPr="00C014B2" w:rsidRDefault="00A60F6C" w:rsidP="00BC5FC2">
      <w:pPr>
        <w:jc w:val="both"/>
        <w:rPr>
          <w:lang w:eastAsia="x-none"/>
        </w:rPr>
      </w:pPr>
    </w:p>
    <w:p w14:paraId="07083004" w14:textId="77777777" w:rsidR="00A60F6C" w:rsidRDefault="00A60F6C" w:rsidP="00BC5FC2">
      <w:pPr>
        <w:pStyle w:val="Ttulo20"/>
        <w:shd w:val="clear" w:color="auto" w:fill="F2F2F2"/>
        <w:jc w:val="both"/>
        <w:rPr>
          <w:i w:val="0"/>
          <w:iCs w:val="0"/>
        </w:rPr>
      </w:pPr>
      <w:r w:rsidRPr="00955DC2">
        <w:rPr>
          <w:i w:val="0"/>
          <w:iCs w:val="0"/>
        </w:rPr>
        <w:t>3.2.2.54</w:t>
      </w:r>
      <w:r>
        <w:rPr>
          <w:i w:val="0"/>
          <w:iCs w:val="0"/>
        </w:rPr>
        <w:t xml:space="preserve"> </w:t>
      </w:r>
      <w:r w:rsidRPr="00955DC2">
        <w:rPr>
          <w:i w:val="0"/>
          <w:iCs w:val="0"/>
        </w:rPr>
        <w:tab/>
        <w:t>ELETRODUTO RÍGIDO ROSCÁVEL, PVC, DN 50 MM (1 1/2"), PARA REDE ENTERRADA DE DISTRIBUIÇÃO DE ENERGIA ELÉTRICA - FORNECIMENTO E INSTALAÇÃO.</w:t>
      </w:r>
    </w:p>
    <w:p w14:paraId="6026C5D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A80D8B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07D2B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32C2460"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F7C6BEA" w14:textId="77777777" w:rsidR="00A60F6C" w:rsidRPr="00C014B2" w:rsidRDefault="00A60F6C" w:rsidP="00BC5FC2">
      <w:pPr>
        <w:jc w:val="both"/>
        <w:rPr>
          <w:lang w:eastAsia="x-none"/>
        </w:rPr>
      </w:pPr>
    </w:p>
    <w:p w14:paraId="5344BF35" w14:textId="77777777" w:rsidR="00A60F6C" w:rsidRDefault="00A60F6C" w:rsidP="00BC5FC2">
      <w:pPr>
        <w:pStyle w:val="Ttulo20"/>
        <w:shd w:val="clear" w:color="auto" w:fill="F2F2F2"/>
        <w:jc w:val="both"/>
        <w:rPr>
          <w:i w:val="0"/>
          <w:iCs w:val="0"/>
        </w:rPr>
      </w:pPr>
      <w:r w:rsidRPr="00955DC2">
        <w:rPr>
          <w:i w:val="0"/>
          <w:iCs w:val="0"/>
        </w:rPr>
        <w:t>3.2.2.55</w:t>
      </w:r>
      <w:r>
        <w:rPr>
          <w:i w:val="0"/>
          <w:iCs w:val="0"/>
        </w:rPr>
        <w:t xml:space="preserve"> </w:t>
      </w:r>
      <w:r w:rsidRPr="00955DC2">
        <w:rPr>
          <w:i w:val="0"/>
          <w:iCs w:val="0"/>
        </w:rPr>
        <w:tab/>
        <w:t>ELETRODUTO RÍGIDO ROSCÁVEL, PVC, DN 60 MM (2"), PARA REDE ENTERRADA DE DISTRIBUIÇÃO DE ENERGIA ELÉTRICA - FORNECIMENTO E INSTALAÇÃO.</w:t>
      </w:r>
    </w:p>
    <w:p w14:paraId="0F682DD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2AB480C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9BD380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1BF177"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A0B1230" w14:textId="77777777" w:rsidR="00A60F6C" w:rsidRPr="00C014B2" w:rsidRDefault="00A60F6C" w:rsidP="00BC5FC2">
      <w:pPr>
        <w:jc w:val="both"/>
        <w:rPr>
          <w:lang w:eastAsia="x-none"/>
        </w:rPr>
      </w:pPr>
    </w:p>
    <w:p w14:paraId="35C57881" w14:textId="77777777" w:rsidR="00A60F6C" w:rsidRDefault="00A60F6C" w:rsidP="00BC5FC2">
      <w:pPr>
        <w:pStyle w:val="Ttulo20"/>
        <w:shd w:val="clear" w:color="auto" w:fill="F2F2F2"/>
        <w:jc w:val="both"/>
        <w:rPr>
          <w:i w:val="0"/>
          <w:iCs w:val="0"/>
        </w:rPr>
      </w:pPr>
      <w:r w:rsidRPr="00955DC2">
        <w:rPr>
          <w:i w:val="0"/>
          <w:iCs w:val="0"/>
        </w:rPr>
        <w:t>3.2.2.56</w:t>
      </w:r>
      <w:r>
        <w:rPr>
          <w:i w:val="0"/>
          <w:iCs w:val="0"/>
        </w:rPr>
        <w:t xml:space="preserve"> </w:t>
      </w:r>
      <w:r w:rsidRPr="00955DC2">
        <w:rPr>
          <w:i w:val="0"/>
          <w:iCs w:val="0"/>
        </w:rPr>
        <w:tab/>
        <w:t>ELETRODUTO RÍGIDO ROSCÁVEL, PVC, DN 85 MM (3"), PARA REDE ENTERRADA DE DISTRIBUIÇÃO DE ENERGIA ELÉTRICA - FORNECIMENTO E INSTALAÇÃO.</w:t>
      </w:r>
    </w:p>
    <w:p w14:paraId="73ACC82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686569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AB5503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D290D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10B598E" w14:textId="77777777" w:rsidR="00A60F6C" w:rsidRPr="00C014B2" w:rsidRDefault="00A60F6C" w:rsidP="00BC5FC2">
      <w:pPr>
        <w:jc w:val="both"/>
        <w:rPr>
          <w:lang w:eastAsia="x-none"/>
        </w:rPr>
      </w:pPr>
    </w:p>
    <w:p w14:paraId="7B776111" w14:textId="77777777" w:rsidR="00A60F6C" w:rsidRDefault="00A60F6C" w:rsidP="00BC5FC2">
      <w:pPr>
        <w:pStyle w:val="Ttulo20"/>
        <w:shd w:val="clear" w:color="auto" w:fill="F2F2F2"/>
        <w:jc w:val="both"/>
        <w:rPr>
          <w:i w:val="0"/>
          <w:iCs w:val="0"/>
        </w:rPr>
      </w:pPr>
      <w:r w:rsidRPr="00955DC2">
        <w:rPr>
          <w:i w:val="0"/>
          <w:iCs w:val="0"/>
        </w:rPr>
        <w:t>3.2.2.57</w:t>
      </w:r>
      <w:r w:rsidRPr="00955DC2">
        <w:rPr>
          <w:i w:val="0"/>
          <w:iCs w:val="0"/>
        </w:rPr>
        <w:tab/>
      </w:r>
      <w:r>
        <w:rPr>
          <w:i w:val="0"/>
          <w:iCs w:val="0"/>
        </w:rPr>
        <w:t xml:space="preserve"> </w:t>
      </w:r>
      <w:r w:rsidRPr="00955DC2">
        <w:rPr>
          <w:i w:val="0"/>
          <w:iCs w:val="0"/>
        </w:rPr>
        <w:t>LUVA PARA ELETRODUTO, PVC, ROSCÁVEL, DN 20 MM (1/2"), PARA CIRCUITOS TERMINAIS, INSTALADA EM FORRO - FORNECIMENTO E INSTALAÇÃO.</w:t>
      </w:r>
    </w:p>
    <w:p w14:paraId="2DD3CA2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FE1EB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EC49D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6D87E6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7677C7" w14:textId="77777777" w:rsidR="00A60F6C" w:rsidRPr="00C014B2" w:rsidRDefault="00A60F6C" w:rsidP="00BC5FC2">
      <w:pPr>
        <w:jc w:val="both"/>
        <w:rPr>
          <w:lang w:eastAsia="x-none"/>
        </w:rPr>
      </w:pPr>
    </w:p>
    <w:p w14:paraId="2DDE143E" w14:textId="77777777" w:rsidR="00A60F6C" w:rsidRDefault="00A60F6C" w:rsidP="00BC5FC2">
      <w:pPr>
        <w:pStyle w:val="Ttulo20"/>
        <w:shd w:val="clear" w:color="auto" w:fill="F2F2F2"/>
        <w:jc w:val="both"/>
        <w:rPr>
          <w:i w:val="0"/>
          <w:iCs w:val="0"/>
        </w:rPr>
      </w:pPr>
      <w:r w:rsidRPr="00955DC2">
        <w:rPr>
          <w:i w:val="0"/>
          <w:iCs w:val="0"/>
        </w:rPr>
        <w:t>3.2.2.58</w:t>
      </w:r>
      <w:r w:rsidRPr="00955DC2">
        <w:rPr>
          <w:i w:val="0"/>
          <w:iCs w:val="0"/>
        </w:rPr>
        <w:tab/>
      </w:r>
      <w:r>
        <w:rPr>
          <w:i w:val="0"/>
          <w:iCs w:val="0"/>
        </w:rPr>
        <w:t xml:space="preserve"> </w:t>
      </w:r>
      <w:r w:rsidRPr="00955DC2">
        <w:rPr>
          <w:i w:val="0"/>
          <w:iCs w:val="0"/>
        </w:rPr>
        <w:t>LUVA PARA ELETRODUTO, PVC, ROSCÁVEL, DN 20 MM (1/2"), PARA CIRCUITOS TERMINAIS, INSTALADA EM LAJE - FORNECIMENTO E INSTALAÇÃO.</w:t>
      </w:r>
    </w:p>
    <w:p w14:paraId="3BBB473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1AA9029F"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D6533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4373CC"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BE1487" w14:textId="77777777" w:rsidR="00A60F6C" w:rsidRPr="00C014B2" w:rsidRDefault="00A60F6C" w:rsidP="00BC5FC2">
      <w:pPr>
        <w:jc w:val="both"/>
        <w:rPr>
          <w:lang w:eastAsia="x-none"/>
        </w:rPr>
      </w:pPr>
    </w:p>
    <w:p w14:paraId="56265A74" w14:textId="77777777" w:rsidR="00A60F6C" w:rsidRDefault="00A60F6C" w:rsidP="00BC5FC2">
      <w:pPr>
        <w:pStyle w:val="Ttulo20"/>
        <w:shd w:val="clear" w:color="auto" w:fill="F2F2F2"/>
        <w:jc w:val="both"/>
        <w:rPr>
          <w:i w:val="0"/>
          <w:iCs w:val="0"/>
        </w:rPr>
      </w:pPr>
      <w:r w:rsidRPr="00955DC2">
        <w:rPr>
          <w:i w:val="0"/>
          <w:iCs w:val="0"/>
        </w:rPr>
        <w:t>3.2.2.59</w:t>
      </w:r>
      <w:r>
        <w:rPr>
          <w:i w:val="0"/>
          <w:iCs w:val="0"/>
        </w:rPr>
        <w:t xml:space="preserve"> </w:t>
      </w:r>
      <w:r w:rsidRPr="00955DC2">
        <w:rPr>
          <w:i w:val="0"/>
          <w:iCs w:val="0"/>
        </w:rPr>
        <w:tab/>
        <w:t>LUVA PARA ELETRODUTO, PVC, ROSCÁVEL, DN 20 MM (1/2"), PARA CIRCUITOS TERMINAIS, INSTALADA EM PAREDE - FORNECIMENTO E INSTALAÇÃO.</w:t>
      </w:r>
    </w:p>
    <w:p w14:paraId="1869050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0FF3E007"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9E61C4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D777F5"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21B345" w14:textId="77777777" w:rsidR="00A60F6C" w:rsidRPr="00C014B2" w:rsidRDefault="00A60F6C" w:rsidP="00BC5FC2">
      <w:pPr>
        <w:jc w:val="both"/>
        <w:rPr>
          <w:lang w:eastAsia="x-none"/>
        </w:rPr>
      </w:pPr>
    </w:p>
    <w:p w14:paraId="1BE71990" w14:textId="77777777" w:rsidR="00A60F6C" w:rsidRDefault="00A60F6C" w:rsidP="00BC5FC2">
      <w:pPr>
        <w:pStyle w:val="Ttulo20"/>
        <w:shd w:val="clear" w:color="auto" w:fill="F2F2F2"/>
        <w:jc w:val="both"/>
        <w:rPr>
          <w:i w:val="0"/>
          <w:iCs w:val="0"/>
        </w:rPr>
      </w:pPr>
      <w:r w:rsidRPr="00955DC2">
        <w:rPr>
          <w:i w:val="0"/>
          <w:iCs w:val="0"/>
        </w:rPr>
        <w:t>3.2.2.60</w:t>
      </w:r>
      <w:r w:rsidRPr="00955DC2">
        <w:rPr>
          <w:i w:val="0"/>
          <w:iCs w:val="0"/>
        </w:rPr>
        <w:tab/>
      </w:r>
      <w:r>
        <w:rPr>
          <w:i w:val="0"/>
          <w:iCs w:val="0"/>
        </w:rPr>
        <w:t xml:space="preserve"> </w:t>
      </w:r>
      <w:r w:rsidRPr="00955DC2">
        <w:rPr>
          <w:i w:val="0"/>
          <w:iCs w:val="0"/>
        </w:rPr>
        <w:t>LUVA PARA ELETRODUTO, PVC, ROSCÁVEL, DN 25 MM (3/4"), PARA CIRCUITOS TERMINAIS, INSTALADA EM FORRO - FORNECIMENTO E INSTALAÇÃO.</w:t>
      </w:r>
    </w:p>
    <w:p w14:paraId="0BCC655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B58345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1DBB1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2292A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613DAD" w14:textId="77777777" w:rsidR="00A60F6C" w:rsidRPr="00C014B2" w:rsidRDefault="00A60F6C" w:rsidP="00BC5FC2">
      <w:pPr>
        <w:jc w:val="both"/>
        <w:rPr>
          <w:lang w:eastAsia="x-none"/>
        </w:rPr>
      </w:pPr>
    </w:p>
    <w:p w14:paraId="7687FF58" w14:textId="77777777" w:rsidR="00A60F6C" w:rsidRDefault="00A60F6C" w:rsidP="00BC5FC2">
      <w:pPr>
        <w:pStyle w:val="Ttulo20"/>
        <w:shd w:val="clear" w:color="auto" w:fill="F2F2F2"/>
        <w:jc w:val="both"/>
        <w:rPr>
          <w:i w:val="0"/>
          <w:iCs w:val="0"/>
        </w:rPr>
      </w:pPr>
      <w:r w:rsidRPr="00955DC2">
        <w:rPr>
          <w:i w:val="0"/>
          <w:iCs w:val="0"/>
        </w:rPr>
        <w:lastRenderedPageBreak/>
        <w:t>3.2.2.61</w:t>
      </w:r>
      <w:r>
        <w:rPr>
          <w:i w:val="0"/>
          <w:iCs w:val="0"/>
        </w:rPr>
        <w:t xml:space="preserve"> </w:t>
      </w:r>
      <w:r w:rsidRPr="00955DC2">
        <w:rPr>
          <w:i w:val="0"/>
          <w:iCs w:val="0"/>
        </w:rPr>
        <w:tab/>
        <w:t>LUVA PARA ELETRODUTO, PVC, ROSCÁVEL, DN 25 MM (3/4"), PARA CIRCUITOS TERMINAIS, INSTALADA EM LAJE - FORNECIMENTO E INSTALAÇÃO.</w:t>
      </w:r>
    </w:p>
    <w:p w14:paraId="5A5BC994"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0E51214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76C44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550B66"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5A30A98" w14:textId="77777777" w:rsidR="00A60F6C" w:rsidRPr="00C014B2" w:rsidRDefault="00A60F6C" w:rsidP="00BC5FC2">
      <w:pPr>
        <w:jc w:val="both"/>
        <w:rPr>
          <w:lang w:eastAsia="x-none"/>
        </w:rPr>
      </w:pPr>
    </w:p>
    <w:p w14:paraId="7ADA2815" w14:textId="77777777" w:rsidR="00A60F6C" w:rsidRDefault="00A60F6C" w:rsidP="00BC5FC2">
      <w:pPr>
        <w:pStyle w:val="Ttulo20"/>
        <w:shd w:val="clear" w:color="auto" w:fill="F2F2F2"/>
        <w:jc w:val="both"/>
        <w:rPr>
          <w:i w:val="0"/>
          <w:iCs w:val="0"/>
        </w:rPr>
      </w:pPr>
      <w:r w:rsidRPr="00955DC2">
        <w:rPr>
          <w:i w:val="0"/>
          <w:iCs w:val="0"/>
        </w:rPr>
        <w:t>3.2.2.62</w:t>
      </w:r>
      <w:r>
        <w:rPr>
          <w:i w:val="0"/>
          <w:iCs w:val="0"/>
        </w:rPr>
        <w:t xml:space="preserve"> </w:t>
      </w:r>
      <w:r w:rsidRPr="00955DC2">
        <w:rPr>
          <w:i w:val="0"/>
          <w:iCs w:val="0"/>
        </w:rPr>
        <w:tab/>
        <w:t>LUVA PARA ELETRODUTO, PVC, ROSCÁVEL, DN 25 MM (3/4"), PARA CIRCUITOS TERMINAIS, INSTALADA EM PAREDE - FORNECIMENTO E INSTALAÇÃO.</w:t>
      </w:r>
    </w:p>
    <w:p w14:paraId="1E4096A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2EE15E2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6E6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3E0DE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A797FA" w14:textId="77777777" w:rsidR="00A60F6C" w:rsidRPr="00C014B2" w:rsidRDefault="00A60F6C" w:rsidP="00BC5FC2">
      <w:pPr>
        <w:jc w:val="both"/>
        <w:rPr>
          <w:lang w:eastAsia="x-none"/>
        </w:rPr>
      </w:pPr>
    </w:p>
    <w:p w14:paraId="447E3BD8" w14:textId="77777777" w:rsidR="00A60F6C" w:rsidRDefault="00A60F6C" w:rsidP="00BC5FC2">
      <w:pPr>
        <w:pStyle w:val="Ttulo20"/>
        <w:shd w:val="clear" w:color="auto" w:fill="F2F2F2"/>
        <w:jc w:val="both"/>
        <w:rPr>
          <w:i w:val="0"/>
          <w:iCs w:val="0"/>
        </w:rPr>
      </w:pPr>
      <w:r w:rsidRPr="00955DC2">
        <w:rPr>
          <w:i w:val="0"/>
          <w:iCs w:val="0"/>
        </w:rPr>
        <w:t>3.2.2.63</w:t>
      </w:r>
      <w:r>
        <w:rPr>
          <w:i w:val="0"/>
          <w:iCs w:val="0"/>
        </w:rPr>
        <w:t xml:space="preserve"> </w:t>
      </w:r>
      <w:r w:rsidRPr="00955DC2">
        <w:rPr>
          <w:i w:val="0"/>
          <w:iCs w:val="0"/>
        </w:rPr>
        <w:tab/>
        <w:t>LUVA PARA ELETRODUTO, PVC, ROSCÁVEL, DN 32 MM (1"), PARA CIRCUITOS TERMINAIS, INSTALADA EM FORRO - FORNECIMENTO E INSTALAÇÃO.</w:t>
      </w:r>
    </w:p>
    <w:p w14:paraId="39CAA83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EA3D1D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DB5339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B88FA9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101C7A0" w14:textId="77777777" w:rsidR="00A60F6C" w:rsidRPr="00C014B2" w:rsidRDefault="00A60F6C" w:rsidP="00BC5FC2">
      <w:pPr>
        <w:jc w:val="both"/>
        <w:rPr>
          <w:lang w:eastAsia="x-none"/>
        </w:rPr>
      </w:pPr>
    </w:p>
    <w:p w14:paraId="5C540004" w14:textId="77777777" w:rsidR="00A60F6C" w:rsidRDefault="00A60F6C" w:rsidP="00BC5FC2">
      <w:pPr>
        <w:pStyle w:val="Ttulo20"/>
        <w:shd w:val="clear" w:color="auto" w:fill="F2F2F2"/>
        <w:jc w:val="both"/>
        <w:rPr>
          <w:i w:val="0"/>
          <w:iCs w:val="0"/>
        </w:rPr>
      </w:pPr>
      <w:r w:rsidRPr="00955DC2">
        <w:rPr>
          <w:i w:val="0"/>
          <w:iCs w:val="0"/>
        </w:rPr>
        <w:t>3.2.2.64</w:t>
      </w:r>
      <w:r>
        <w:rPr>
          <w:i w:val="0"/>
          <w:iCs w:val="0"/>
        </w:rPr>
        <w:t xml:space="preserve"> </w:t>
      </w:r>
      <w:r w:rsidRPr="00955DC2">
        <w:rPr>
          <w:i w:val="0"/>
          <w:iCs w:val="0"/>
        </w:rPr>
        <w:tab/>
        <w:t>LUVA PARA ELETRODUTO, PVC, ROSCÁVEL, DN 32 MM (1"), PARA CIRCUITOS TERMINAIS, INSTALADA EM LAJE - FORNECIMENTO E INSTALAÇÃO.</w:t>
      </w:r>
    </w:p>
    <w:p w14:paraId="1D9190D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746D62F6"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37A6A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5B840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3E4F330" w14:textId="77777777" w:rsidR="00A60F6C" w:rsidRPr="00C014B2" w:rsidRDefault="00A60F6C" w:rsidP="00BC5FC2">
      <w:pPr>
        <w:jc w:val="both"/>
        <w:rPr>
          <w:lang w:eastAsia="x-none"/>
        </w:rPr>
      </w:pPr>
    </w:p>
    <w:p w14:paraId="51522877" w14:textId="77777777" w:rsidR="00A60F6C" w:rsidRDefault="00A60F6C" w:rsidP="00BC5FC2">
      <w:pPr>
        <w:pStyle w:val="Ttulo20"/>
        <w:shd w:val="clear" w:color="auto" w:fill="F2F2F2"/>
        <w:jc w:val="both"/>
        <w:rPr>
          <w:i w:val="0"/>
          <w:iCs w:val="0"/>
        </w:rPr>
      </w:pPr>
      <w:r w:rsidRPr="00955DC2">
        <w:rPr>
          <w:i w:val="0"/>
          <w:iCs w:val="0"/>
        </w:rPr>
        <w:lastRenderedPageBreak/>
        <w:t>3.2.2.65</w:t>
      </w:r>
      <w:r w:rsidRPr="00955DC2">
        <w:rPr>
          <w:i w:val="0"/>
          <w:iCs w:val="0"/>
        </w:rPr>
        <w:tab/>
      </w:r>
      <w:r>
        <w:rPr>
          <w:i w:val="0"/>
          <w:iCs w:val="0"/>
        </w:rPr>
        <w:t xml:space="preserve"> </w:t>
      </w:r>
      <w:r w:rsidRPr="00955DC2">
        <w:rPr>
          <w:i w:val="0"/>
          <w:iCs w:val="0"/>
        </w:rPr>
        <w:t>LUVA PARA ELETRODUTO, PVC, ROSCÁVEL, DN 32 MM (1"), PARA CIRCUITOS TERMINAIS, INSTALADA EM PAREDE - FORNECIMENTO E INSTALAÇÃO.</w:t>
      </w:r>
    </w:p>
    <w:p w14:paraId="57E747A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5EB3C2A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3E7DD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56E9BC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F5A6EF1" w14:textId="77777777" w:rsidR="00A60F6C" w:rsidRPr="00C014B2" w:rsidRDefault="00A60F6C" w:rsidP="00BC5FC2">
      <w:pPr>
        <w:jc w:val="both"/>
        <w:rPr>
          <w:lang w:eastAsia="x-none"/>
        </w:rPr>
      </w:pPr>
    </w:p>
    <w:p w14:paraId="0B5EEAFF" w14:textId="77777777" w:rsidR="00A60F6C" w:rsidRDefault="00A60F6C" w:rsidP="00BC5FC2">
      <w:pPr>
        <w:pStyle w:val="Ttulo20"/>
        <w:shd w:val="clear" w:color="auto" w:fill="F2F2F2"/>
        <w:jc w:val="both"/>
        <w:rPr>
          <w:i w:val="0"/>
          <w:iCs w:val="0"/>
        </w:rPr>
      </w:pPr>
      <w:r w:rsidRPr="00955DC2">
        <w:rPr>
          <w:i w:val="0"/>
          <w:iCs w:val="0"/>
        </w:rPr>
        <w:t>3.2.2.66</w:t>
      </w:r>
      <w:r w:rsidRPr="00955DC2">
        <w:rPr>
          <w:i w:val="0"/>
          <w:iCs w:val="0"/>
        </w:rPr>
        <w:tab/>
      </w:r>
      <w:r>
        <w:rPr>
          <w:i w:val="0"/>
          <w:iCs w:val="0"/>
        </w:rPr>
        <w:t xml:space="preserve"> </w:t>
      </w:r>
      <w:r w:rsidRPr="00955DC2">
        <w:rPr>
          <w:i w:val="0"/>
          <w:iCs w:val="0"/>
        </w:rPr>
        <w:t>LUVA PARA ELETRODUTO, PVC, ROSCÁVEL, DN 40 MM (1 1/4"), PARA CIRCUITOS TERMINAIS, INSTALADA EM FORRO - FORNECIMENTO E INSTALAÇÃO.</w:t>
      </w:r>
    </w:p>
    <w:p w14:paraId="5369EB23"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16E87E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85FF81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4BC6D8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C2CD94" w14:textId="77777777" w:rsidR="00A60F6C" w:rsidRPr="00C014B2" w:rsidRDefault="00A60F6C" w:rsidP="00BC5FC2">
      <w:pPr>
        <w:jc w:val="both"/>
        <w:rPr>
          <w:lang w:eastAsia="x-none"/>
        </w:rPr>
      </w:pPr>
    </w:p>
    <w:p w14:paraId="0B557212" w14:textId="77777777" w:rsidR="00A60F6C" w:rsidRDefault="00A60F6C" w:rsidP="00BC5FC2">
      <w:pPr>
        <w:pStyle w:val="Ttulo20"/>
        <w:shd w:val="clear" w:color="auto" w:fill="F2F2F2"/>
        <w:jc w:val="both"/>
        <w:rPr>
          <w:i w:val="0"/>
          <w:iCs w:val="0"/>
        </w:rPr>
      </w:pPr>
      <w:r w:rsidRPr="00955DC2">
        <w:rPr>
          <w:i w:val="0"/>
          <w:iCs w:val="0"/>
        </w:rPr>
        <w:t>3.2.2.67</w:t>
      </w:r>
      <w:r w:rsidRPr="00955DC2">
        <w:rPr>
          <w:i w:val="0"/>
          <w:iCs w:val="0"/>
        </w:rPr>
        <w:tab/>
      </w:r>
      <w:r>
        <w:rPr>
          <w:i w:val="0"/>
          <w:iCs w:val="0"/>
        </w:rPr>
        <w:t xml:space="preserve"> </w:t>
      </w:r>
      <w:r w:rsidRPr="00955DC2">
        <w:rPr>
          <w:i w:val="0"/>
          <w:iCs w:val="0"/>
        </w:rPr>
        <w:t>LUVA PARA ELETRODUTO, PVC, ROSCÁVEL, DN 40 MM (1 1/4"), PARA CIRCUITOS TERMINAIS, INSTALADA EM LAJE - FORNECIMENTO E INSTALAÇÃO.</w:t>
      </w:r>
    </w:p>
    <w:p w14:paraId="6805E5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4531B6C9"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3E0F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DD74A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D124A8" w14:textId="77777777" w:rsidR="00A60F6C" w:rsidRPr="00C014B2" w:rsidRDefault="00A60F6C" w:rsidP="00BC5FC2">
      <w:pPr>
        <w:jc w:val="both"/>
        <w:rPr>
          <w:lang w:eastAsia="x-none"/>
        </w:rPr>
      </w:pPr>
    </w:p>
    <w:p w14:paraId="4E77E96B" w14:textId="77777777" w:rsidR="00A60F6C" w:rsidRDefault="00A60F6C" w:rsidP="00BC5FC2">
      <w:pPr>
        <w:pStyle w:val="Ttulo20"/>
        <w:shd w:val="clear" w:color="auto" w:fill="F2F2F2"/>
        <w:jc w:val="both"/>
        <w:rPr>
          <w:i w:val="0"/>
          <w:iCs w:val="0"/>
        </w:rPr>
      </w:pPr>
      <w:r w:rsidRPr="00955DC2">
        <w:rPr>
          <w:i w:val="0"/>
          <w:iCs w:val="0"/>
        </w:rPr>
        <w:t>3.2.2.68</w:t>
      </w:r>
      <w:r w:rsidRPr="00955DC2">
        <w:rPr>
          <w:i w:val="0"/>
          <w:iCs w:val="0"/>
        </w:rPr>
        <w:tab/>
      </w:r>
      <w:r>
        <w:rPr>
          <w:i w:val="0"/>
          <w:iCs w:val="0"/>
        </w:rPr>
        <w:t xml:space="preserve"> </w:t>
      </w:r>
      <w:r w:rsidRPr="00955DC2">
        <w:rPr>
          <w:i w:val="0"/>
          <w:iCs w:val="0"/>
        </w:rPr>
        <w:t>LUVA PARA ELETRODUTO, PVC, ROSCÁVEL, DN 40 MM (1 1/4"), PARA CIRCUITOS TERMINAIS, INSTALADA EM PAREDE - FORNECIMENTO E INSTALAÇÃO.</w:t>
      </w:r>
    </w:p>
    <w:p w14:paraId="6942840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37D0492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9234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E6B8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1361B33" w14:textId="77777777" w:rsidR="00A60F6C" w:rsidRPr="00C014B2" w:rsidRDefault="00A60F6C" w:rsidP="00BC5FC2">
      <w:pPr>
        <w:jc w:val="both"/>
        <w:rPr>
          <w:lang w:eastAsia="x-none"/>
        </w:rPr>
      </w:pPr>
    </w:p>
    <w:p w14:paraId="43BE7215" w14:textId="77777777" w:rsidR="00A60F6C" w:rsidRDefault="00A60F6C" w:rsidP="00BC5FC2">
      <w:pPr>
        <w:pStyle w:val="Ttulo20"/>
        <w:shd w:val="clear" w:color="auto" w:fill="F2F2F2"/>
        <w:jc w:val="both"/>
        <w:rPr>
          <w:i w:val="0"/>
          <w:iCs w:val="0"/>
        </w:rPr>
      </w:pPr>
      <w:r w:rsidRPr="00955DC2">
        <w:rPr>
          <w:i w:val="0"/>
          <w:iCs w:val="0"/>
        </w:rPr>
        <w:lastRenderedPageBreak/>
        <w:t>3.2.2.69</w:t>
      </w:r>
      <w:r>
        <w:rPr>
          <w:i w:val="0"/>
          <w:iCs w:val="0"/>
        </w:rPr>
        <w:t xml:space="preserve"> </w:t>
      </w:r>
      <w:r w:rsidRPr="00955DC2">
        <w:rPr>
          <w:i w:val="0"/>
          <w:iCs w:val="0"/>
        </w:rPr>
        <w:tab/>
        <w:t>LUVA PARA ELETRODUTO, PVC, ROSCÁVEL, DN 50 MM (1 1/2"), PARA REDE ENTERRADA DE DISTRIBUIÇÃO DE ENERGIA ELÉTRICA - FORNECIMENTO E INSTALAÇÃO.</w:t>
      </w:r>
    </w:p>
    <w:p w14:paraId="7C2B618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7493FFA"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0281B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DBAD57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639B848D" w14:textId="77777777" w:rsidR="00A60F6C" w:rsidRPr="00C014B2" w:rsidRDefault="00A60F6C" w:rsidP="00BC5FC2">
      <w:pPr>
        <w:jc w:val="both"/>
        <w:rPr>
          <w:lang w:eastAsia="x-none"/>
        </w:rPr>
      </w:pPr>
    </w:p>
    <w:p w14:paraId="60390504" w14:textId="77777777" w:rsidR="00A60F6C" w:rsidRDefault="00A60F6C" w:rsidP="00BC5FC2">
      <w:pPr>
        <w:pStyle w:val="Ttulo20"/>
        <w:shd w:val="clear" w:color="auto" w:fill="F2F2F2"/>
        <w:jc w:val="both"/>
        <w:rPr>
          <w:i w:val="0"/>
          <w:iCs w:val="0"/>
        </w:rPr>
      </w:pPr>
      <w:r w:rsidRPr="00955DC2">
        <w:rPr>
          <w:i w:val="0"/>
          <w:iCs w:val="0"/>
        </w:rPr>
        <w:t>3.2.2.70</w:t>
      </w:r>
      <w:r>
        <w:rPr>
          <w:i w:val="0"/>
          <w:iCs w:val="0"/>
        </w:rPr>
        <w:t xml:space="preserve"> </w:t>
      </w:r>
      <w:r w:rsidRPr="00955DC2">
        <w:rPr>
          <w:i w:val="0"/>
          <w:iCs w:val="0"/>
        </w:rPr>
        <w:tab/>
        <w:t>LUVA PARA ELETRODUTO, PVC, ROSCÁVEL, DN 60 MM (2"), PARA REDE ENTERRADA DE DISTRIBUIÇÃO DE ENERGIA ELÉTRICA - FORNECIMENTO E INSTALAÇÃO.</w:t>
      </w:r>
    </w:p>
    <w:p w14:paraId="0682449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4E8E4266"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296325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1569E1" w14:textId="77777777" w:rsidR="00A60F6C" w:rsidRDefault="00A60F6C" w:rsidP="00BC5FC2">
      <w:pPr>
        <w:jc w:val="both"/>
        <w:rPr>
          <w:rStyle w:val="title2nb"/>
          <w:rFonts w:eastAsia="Arial" w:cs="Arial"/>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2B8B9A68" w14:textId="77777777" w:rsidR="00A60F6C" w:rsidRDefault="00A60F6C" w:rsidP="00BC5FC2">
      <w:pPr>
        <w:jc w:val="both"/>
        <w:rPr>
          <w:rStyle w:val="title2nb"/>
          <w:rFonts w:eastAsia="Arial" w:cs="Arial"/>
          <w:sz w:val="20"/>
        </w:rPr>
      </w:pPr>
    </w:p>
    <w:p w14:paraId="25AF4E11" w14:textId="77777777" w:rsidR="00A60F6C" w:rsidRDefault="00A60F6C" w:rsidP="00BC5FC2">
      <w:pPr>
        <w:pStyle w:val="Ttulo20"/>
        <w:shd w:val="clear" w:color="auto" w:fill="F2F2F2"/>
        <w:jc w:val="both"/>
        <w:rPr>
          <w:i w:val="0"/>
          <w:iCs w:val="0"/>
        </w:rPr>
      </w:pPr>
      <w:r w:rsidRPr="00F51BDA">
        <w:rPr>
          <w:i w:val="0"/>
          <w:iCs w:val="0"/>
        </w:rPr>
        <w:t>3.2.</w:t>
      </w:r>
      <w:r>
        <w:rPr>
          <w:i w:val="0"/>
          <w:iCs w:val="0"/>
        </w:rPr>
        <w:t>2</w:t>
      </w:r>
      <w:r w:rsidRPr="00F51BDA">
        <w:rPr>
          <w:i w:val="0"/>
          <w:iCs w:val="0"/>
        </w:rPr>
        <w:t>.</w:t>
      </w:r>
      <w:r>
        <w:rPr>
          <w:i w:val="0"/>
          <w:iCs w:val="0"/>
        </w:rPr>
        <w:t xml:space="preserve">71 </w:t>
      </w:r>
      <w:r w:rsidRPr="00F51BDA">
        <w:rPr>
          <w:i w:val="0"/>
          <w:iCs w:val="0"/>
        </w:rPr>
        <w:t>FORNECIMENTO E INSTALAÇÃO DE CURVA 90 DE FERRO GALVANIZADO PARA ELETRODUTO 1</w:t>
      </w:r>
    </w:p>
    <w:p w14:paraId="5152A430" w14:textId="77777777" w:rsidR="00A60F6C" w:rsidRPr="00EA526E" w:rsidRDefault="00A60F6C" w:rsidP="00BC5FC2">
      <w:pPr>
        <w:jc w:val="both"/>
      </w:pPr>
      <w:r w:rsidRPr="00997279">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6A71A04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1D96C9"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2E6733" w14:textId="77777777" w:rsidR="00A60F6C" w:rsidRPr="00C014B2" w:rsidRDefault="00A60F6C" w:rsidP="00BC5FC2">
      <w:pPr>
        <w:jc w:val="both"/>
        <w:rPr>
          <w:rFonts w:eastAsia="Arial"/>
          <w:lang w:eastAsia="x-none"/>
        </w:rPr>
      </w:pPr>
    </w:p>
    <w:p w14:paraId="7539E29F" w14:textId="77777777" w:rsidR="00A60F6C"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.3</w:t>
      </w:r>
      <w:r w:rsidRPr="009F05B7">
        <w:rPr>
          <w:i w:val="0"/>
          <w:iCs w:val="0"/>
        </w:rPr>
        <w:t xml:space="preserve"> </w:t>
      </w:r>
      <w:r>
        <w:rPr>
          <w:i w:val="0"/>
          <w:iCs w:val="0"/>
        </w:rPr>
        <w:t>ELETROCALHA</w:t>
      </w:r>
    </w:p>
    <w:p w14:paraId="48B7D876" w14:textId="77777777" w:rsidR="00A60F6C" w:rsidRPr="00FE4739" w:rsidRDefault="00A60F6C" w:rsidP="00BC5FC2">
      <w:pPr>
        <w:jc w:val="both"/>
        <w:rPr>
          <w:lang w:val="x-none" w:eastAsia="x-none"/>
        </w:rPr>
      </w:pPr>
    </w:p>
    <w:p w14:paraId="4FF7F385" w14:textId="77777777" w:rsidR="00A60F6C" w:rsidRDefault="00A60F6C" w:rsidP="00BC5FC2">
      <w:pPr>
        <w:pStyle w:val="Ttulo20"/>
        <w:shd w:val="clear" w:color="auto" w:fill="F2F2F2"/>
        <w:jc w:val="both"/>
        <w:rPr>
          <w:i w:val="0"/>
          <w:iCs w:val="0"/>
        </w:rPr>
      </w:pPr>
      <w:r w:rsidRPr="00F51BDA">
        <w:rPr>
          <w:i w:val="0"/>
          <w:iCs w:val="0"/>
        </w:rPr>
        <w:t>3.2.3.1</w:t>
      </w:r>
      <w:r w:rsidRPr="00F51BDA">
        <w:rPr>
          <w:i w:val="0"/>
          <w:iCs w:val="0"/>
        </w:rPr>
        <w:tab/>
      </w:r>
      <w:r>
        <w:rPr>
          <w:i w:val="0"/>
          <w:iCs w:val="0"/>
        </w:rPr>
        <w:t xml:space="preserve"> </w:t>
      </w:r>
      <w:r w:rsidRPr="00F51BDA">
        <w:rPr>
          <w:i w:val="0"/>
          <w:iCs w:val="0"/>
        </w:rPr>
        <w:t>ELETROCALHA LISA EM CHAPA DE AÇO GALVANIZADO # 22, TIPO "U" COM TAMPA LARGURA 100 MM X ALTURA 100 MM, INSTALAÇÃO SUPERIOR COM BUCHA, INCLUSIVE CONEXÕES</w:t>
      </w:r>
    </w:p>
    <w:p w14:paraId="7646082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77B4EF3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34A8385"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CA4847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7AD2E0" w14:textId="77777777" w:rsidR="00A60F6C" w:rsidRPr="00FE4739" w:rsidRDefault="00A60F6C" w:rsidP="00BC5FC2">
      <w:pPr>
        <w:jc w:val="both"/>
        <w:rPr>
          <w:lang w:eastAsia="x-none"/>
        </w:rPr>
      </w:pPr>
    </w:p>
    <w:p w14:paraId="68F8A8B3" w14:textId="77777777" w:rsidR="00A60F6C" w:rsidRDefault="00A60F6C" w:rsidP="00BC5FC2">
      <w:pPr>
        <w:pStyle w:val="Ttulo20"/>
        <w:shd w:val="clear" w:color="auto" w:fill="F2F2F2"/>
        <w:jc w:val="both"/>
        <w:rPr>
          <w:i w:val="0"/>
          <w:iCs w:val="0"/>
        </w:rPr>
      </w:pPr>
      <w:r w:rsidRPr="00F51BDA">
        <w:rPr>
          <w:i w:val="0"/>
          <w:iCs w:val="0"/>
        </w:rPr>
        <w:t>3.2.3.2</w:t>
      </w:r>
      <w:r>
        <w:rPr>
          <w:i w:val="0"/>
          <w:iCs w:val="0"/>
        </w:rPr>
        <w:t xml:space="preserve"> </w:t>
      </w:r>
      <w:r w:rsidRPr="00F51BDA">
        <w:rPr>
          <w:i w:val="0"/>
          <w:iCs w:val="0"/>
        </w:rPr>
        <w:tab/>
        <w:t>ELETROCALHA LISA EM CHAPA DE AÇO GALVANIZADO # 22, TIPO "U" COM TAMPA LARGURA 100 MM X ALTURA 50 MM, INSTALAÇÃO SUPERIOR COM BUCHA, INCLUSIVE CONEXÕES</w:t>
      </w:r>
    </w:p>
    <w:p w14:paraId="266CC64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w:t>
      </w:r>
    </w:p>
    <w:p w14:paraId="35FE5C51"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A286BC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BBCE2F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5C778D" w14:textId="77777777" w:rsidR="00A60F6C" w:rsidRPr="00FE4739" w:rsidRDefault="00A60F6C" w:rsidP="00BC5FC2">
      <w:pPr>
        <w:jc w:val="both"/>
        <w:rPr>
          <w:lang w:eastAsia="x-none"/>
        </w:rPr>
      </w:pPr>
    </w:p>
    <w:p w14:paraId="2E6310E6" w14:textId="77777777" w:rsidR="00A60F6C" w:rsidRDefault="00A60F6C" w:rsidP="00BC5FC2">
      <w:pPr>
        <w:pStyle w:val="Ttulo20"/>
        <w:shd w:val="clear" w:color="auto" w:fill="F2F2F2"/>
        <w:jc w:val="both"/>
        <w:rPr>
          <w:i w:val="0"/>
          <w:iCs w:val="0"/>
        </w:rPr>
      </w:pPr>
      <w:r w:rsidRPr="00F51BDA">
        <w:rPr>
          <w:i w:val="0"/>
          <w:iCs w:val="0"/>
        </w:rPr>
        <w:t>3.2.3.3</w:t>
      </w:r>
      <w:r w:rsidRPr="00F51BDA">
        <w:rPr>
          <w:i w:val="0"/>
          <w:iCs w:val="0"/>
        </w:rPr>
        <w:tab/>
      </w:r>
      <w:r>
        <w:rPr>
          <w:i w:val="0"/>
          <w:iCs w:val="0"/>
        </w:rPr>
        <w:t xml:space="preserve"> </w:t>
      </w:r>
      <w:r w:rsidRPr="00F51BDA">
        <w:rPr>
          <w:i w:val="0"/>
          <w:iCs w:val="0"/>
        </w:rPr>
        <w:t>ELETROCALHA LISA EM CHAPA DE AÇO GALVANIZADO # 22, TIPO "U" COM TAMPA LARGURA 100 MM X ALTURA 75 MM, INSTALAÇÃO SUPERIOR COM BUCHA, INCLUSIVE CONEXÕES</w:t>
      </w:r>
    </w:p>
    <w:p w14:paraId="298C15A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w:t>
      </w:r>
    </w:p>
    <w:p w14:paraId="7E26A5A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BAE655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29ABD"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A72039" w14:textId="77777777" w:rsidR="00A60F6C" w:rsidRPr="00FE4739" w:rsidRDefault="00A60F6C" w:rsidP="00BC5FC2">
      <w:pPr>
        <w:jc w:val="both"/>
        <w:rPr>
          <w:lang w:eastAsia="x-none"/>
        </w:rPr>
      </w:pPr>
    </w:p>
    <w:p w14:paraId="2D8C0333" w14:textId="77777777" w:rsidR="00A60F6C" w:rsidRDefault="00A60F6C" w:rsidP="00BC5FC2">
      <w:pPr>
        <w:pStyle w:val="Ttulo20"/>
        <w:shd w:val="clear" w:color="auto" w:fill="F2F2F2"/>
        <w:jc w:val="both"/>
        <w:rPr>
          <w:i w:val="0"/>
          <w:iCs w:val="0"/>
        </w:rPr>
      </w:pPr>
      <w:r w:rsidRPr="00F51BDA">
        <w:rPr>
          <w:i w:val="0"/>
          <w:iCs w:val="0"/>
        </w:rPr>
        <w:t>3.2.3.4</w:t>
      </w:r>
      <w:r w:rsidRPr="00F51BDA">
        <w:rPr>
          <w:i w:val="0"/>
          <w:iCs w:val="0"/>
        </w:rPr>
        <w:tab/>
      </w:r>
      <w:r>
        <w:rPr>
          <w:i w:val="0"/>
          <w:iCs w:val="0"/>
        </w:rPr>
        <w:t xml:space="preserve"> </w:t>
      </w:r>
      <w:r w:rsidRPr="00F51BDA">
        <w:rPr>
          <w:i w:val="0"/>
          <w:iCs w:val="0"/>
        </w:rPr>
        <w:t>ELETROCALHA LISA EM CHAPA DE AÇO GALVANIZADO # 22, TIPO "U" COM TAMPA LARGURA 150 MM X ALTURA 100 MM, INSTALAÇÃO SUPERIOR COM BUCHA, INCLUSIVE CONEXÕES</w:t>
      </w:r>
    </w:p>
    <w:p w14:paraId="6F6382DB"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w:t>
      </w:r>
    </w:p>
    <w:p w14:paraId="57A008C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7D0EC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5AC143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590B030" w14:textId="77777777" w:rsidR="00A60F6C" w:rsidRPr="00FE4739" w:rsidRDefault="00A60F6C" w:rsidP="00BC5FC2">
      <w:pPr>
        <w:jc w:val="both"/>
        <w:rPr>
          <w:lang w:eastAsia="x-none"/>
        </w:rPr>
      </w:pPr>
    </w:p>
    <w:p w14:paraId="2AC40757" w14:textId="77777777" w:rsidR="00A60F6C" w:rsidRDefault="00A60F6C" w:rsidP="00BC5FC2">
      <w:pPr>
        <w:pStyle w:val="Ttulo20"/>
        <w:shd w:val="clear" w:color="auto" w:fill="F2F2F2"/>
        <w:jc w:val="both"/>
        <w:rPr>
          <w:i w:val="0"/>
          <w:iCs w:val="0"/>
        </w:rPr>
      </w:pPr>
      <w:r w:rsidRPr="00F51BDA">
        <w:rPr>
          <w:i w:val="0"/>
          <w:iCs w:val="0"/>
        </w:rPr>
        <w:t>3.2.3.5</w:t>
      </w:r>
      <w:r>
        <w:rPr>
          <w:i w:val="0"/>
          <w:iCs w:val="0"/>
        </w:rPr>
        <w:t xml:space="preserve"> </w:t>
      </w:r>
      <w:r w:rsidRPr="00F51BDA">
        <w:rPr>
          <w:i w:val="0"/>
          <w:iCs w:val="0"/>
        </w:rPr>
        <w:tab/>
        <w:t>ELETROCALHA LISA EM CHAPA DE AÇO GALVANIZADO # 22, TIPO "U" COM TAMPA LARGURA 150 MM X ALTURA 75 MM, INSTALAÇÃO SUPERIOR COM BUCHA, INCLUSIVE CONEXÕES</w:t>
      </w:r>
    </w:p>
    <w:p w14:paraId="3D5A6F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w:t>
      </w:r>
    </w:p>
    <w:p w14:paraId="5179DB04" w14:textId="77777777" w:rsidR="00A60F6C" w:rsidRPr="00C41570" w:rsidRDefault="00A60F6C" w:rsidP="00BC5FC2">
      <w:pPr>
        <w:jc w:val="both"/>
        <w:rPr>
          <w:bCs/>
        </w:rPr>
      </w:pPr>
      <w:r w:rsidRPr="00FE4739">
        <w:rPr>
          <w:b/>
        </w:rPr>
        <w:lastRenderedPageBreak/>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AD40CA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F57712"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AE5CDAC" w14:textId="77777777" w:rsidR="00A60F6C" w:rsidRPr="00FE4739" w:rsidRDefault="00A60F6C" w:rsidP="00BC5FC2">
      <w:pPr>
        <w:jc w:val="both"/>
        <w:rPr>
          <w:lang w:eastAsia="x-none"/>
        </w:rPr>
      </w:pPr>
    </w:p>
    <w:p w14:paraId="1D101B0D" w14:textId="77777777" w:rsidR="00A60F6C" w:rsidRDefault="00A60F6C" w:rsidP="00BC5FC2">
      <w:pPr>
        <w:pStyle w:val="Ttulo20"/>
        <w:shd w:val="clear" w:color="auto" w:fill="F2F2F2"/>
        <w:jc w:val="both"/>
        <w:rPr>
          <w:i w:val="0"/>
          <w:iCs w:val="0"/>
        </w:rPr>
      </w:pPr>
      <w:r w:rsidRPr="00F51BDA">
        <w:rPr>
          <w:i w:val="0"/>
          <w:iCs w:val="0"/>
        </w:rPr>
        <w:t>3.2.3.6</w:t>
      </w:r>
      <w:r w:rsidRPr="00F51BDA">
        <w:rPr>
          <w:i w:val="0"/>
          <w:iCs w:val="0"/>
        </w:rPr>
        <w:tab/>
      </w:r>
      <w:r>
        <w:rPr>
          <w:i w:val="0"/>
          <w:iCs w:val="0"/>
        </w:rPr>
        <w:t xml:space="preserve"> </w:t>
      </w:r>
      <w:r w:rsidRPr="00F51BDA">
        <w:rPr>
          <w:i w:val="0"/>
          <w:iCs w:val="0"/>
        </w:rPr>
        <w:t>ELETROCALHA LISA EM CHAPA DE AÇO GALVANIZADO # 22, TIPO "U" COM TAMPA LARGURA 200 MM X ALTURA 100 MM, INSTALAÇÃO SUPERIOR COM BUCHA, INCLUSIVE CONEXÕES</w:t>
      </w:r>
    </w:p>
    <w:p w14:paraId="0DEA73D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w:t>
      </w:r>
    </w:p>
    <w:p w14:paraId="766B3986"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A8AC6E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FCBA0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2793D90" w14:textId="77777777" w:rsidR="00A60F6C" w:rsidRPr="00FE4739" w:rsidRDefault="00A60F6C" w:rsidP="00BC5FC2">
      <w:pPr>
        <w:jc w:val="both"/>
        <w:rPr>
          <w:lang w:eastAsia="x-none"/>
        </w:rPr>
      </w:pPr>
    </w:p>
    <w:p w14:paraId="603B9ECB" w14:textId="77777777" w:rsidR="00A60F6C" w:rsidRDefault="00A60F6C" w:rsidP="00BC5FC2">
      <w:pPr>
        <w:pStyle w:val="Ttulo20"/>
        <w:shd w:val="clear" w:color="auto" w:fill="F2F2F2"/>
        <w:jc w:val="both"/>
        <w:rPr>
          <w:i w:val="0"/>
          <w:iCs w:val="0"/>
        </w:rPr>
      </w:pPr>
      <w:r w:rsidRPr="00F51BDA">
        <w:rPr>
          <w:i w:val="0"/>
          <w:iCs w:val="0"/>
        </w:rPr>
        <w:t>3.2.3.7</w:t>
      </w:r>
      <w:r w:rsidRPr="00F51BDA">
        <w:rPr>
          <w:i w:val="0"/>
          <w:iCs w:val="0"/>
        </w:rPr>
        <w:tab/>
      </w:r>
      <w:r>
        <w:rPr>
          <w:i w:val="0"/>
          <w:iCs w:val="0"/>
        </w:rPr>
        <w:t xml:space="preserve"> </w:t>
      </w:r>
      <w:r w:rsidRPr="00F51BDA">
        <w:rPr>
          <w:i w:val="0"/>
          <w:iCs w:val="0"/>
        </w:rPr>
        <w:t>ELETROCALHA LISA EM CHAPA DE AÇO GALVANIZADO # 22, TIPO "U" COM TAMPA LARGURA 200 MM X ALTURA 75 MM, INSTALAÇÃO SUPERIOR COM BUCHA, INCLUSIVE CONEXÕES</w:t>
      </w:r>
    </w:p>
    <w:p w14:paraId="6A47B7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w:t>
      </w:r>
    </w:p>
    <w:p w14:paraId="5C5D365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FA9C0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F41362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C830A5" w14:textId="77777777" w:rsidR="00A60F6C" w:rsidRPr="00FE4739" w:rsidRDefault="00A60F6C" w:rsidP="00BC5FC2">
      <w:pPr>
        <w:jc w:val="both"/>
        <w:rPr>
          <w:lang w:eastAsia="x-none"/>
        </w:rPr>
      </w:pPr>
    </w:p>
    <w:p w14:paraId="21FEEAC2" w14:textId="77777777" w:rsidR="00A60F6C" w:rsidRDefault="00A60F6C" w:rsidP="00BC5FC2">
      <w:pPr>
        <w:pStyle w:val="Ttulo20"/>
        <w:shd w:val="clear" w:color="auto" w:fill="F2F2F2"/>
        <w:jc w:val="both"/>
        <w:rPr>
          <w:i w:val="0"/>
          <w:iCs w:val="0"/>
        </w:rPr>
      </w:pPr>
      <w:r w:rsidRPr="00F51BDA">
        <w:rPr>
          <w:i w:val="0"/>
          <w:iCs w:val="0"/>
        </w:rPr>
        <w:t>3.2.3.8</w:t>
      </w:r>
      <w:r w:rsidRPr="00F51BDA">
        <w:rPr>
          <w:i w:val="0"/>
          <w:iCs w:val="0"/>
        </w:rPr>
        <w:tab/>
      </w:r>
      <w:r>
        <w:rPr>
          <w:i w:val="0"/>
          <w:iCs w:val="0"/>
        </w:rPr>
        <w:t xml:space="preserve"> </w:t>
      </w:r>
      <w:r w:rsidRPr="00F51BDA">
        <w:rPr>
          <w:i w:val="0"/>
          <w:iCs w:val="0"/>
        </w:rPr>
        <w:t>ELETROCALHA LISA EM CHAPA DE AÇO GALVANIZADO # 22, TIPO "U" COM TAMPA LARGURA 300 MM X ALTURA 100 MM, INSTALAÇÃO SUPERIOR COM BUCHA, INCLUSIVE CONEXÕES</w:t>
      </w:r>
    </w:p>
    <w:p w14:paraId="4B80CC86"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w:t>
      </w:r>
    </w:p>
    <w:p w14:paraId="2733056D"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B63EA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332DFBB"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BE0A7D" w14:textId="77777777" w:rsidR="00A60F6C" w:rsidRPr="00FE4739" w:rsidRDefault="00A60F6C" w:rsidP="00BC5FC2">
      <w:pPr>
        <w:jc w:val="both"/>
        <w:rPr>
          <w:lang w:eastAsia="x-none"/>
        </w:rPr>
      </w:pPr>
    </w:p>
    <w:p w14:paraId="72A51322" w14:textId="77777777" w:rsidR="00A60F6C" w:rsidRDefault="00A60F6C" w:rsidP="00BC5FC2">
      <w:pPr>
        <w:pStyle w:val="Ttulo20"/>
        <w:shd w:val="clear" w:color="auto" w:fill="F2F2F2"/>
        <w:jc w:val="both"/>
        <w:rPr>
          <w:i w:val="0"/>
          <w:iCs w:val="0"/>
        </w:rPr>
      </w:pPr>
      <w:r w:rsidRPr="00F51BDA">
        <w:rPr>
          <w:i w:val="0"/>
          <w:iCs w:val="0"/>
        </w:rPr>
        <w:t>3.2.3.9</w:t>
      </w:r>
      <w:r>
        <w:rPr>
          <w:i w:val="0"/>
          <w:iCs w:val="0"/>
        </w:rPr>
        <w:t xml:space="preserve"> </w:t>
      </w:r>
      <w:r w:rsidRPr="00F51BDA">
        <w:rPr>
          <w:i w:val="0"/>
          <w:iCs w:val="0"/>
        </w:rPr>
        <w:tab/>
        <w:t>ELETROCALHA LISA EM CHAPA DE AÇO GALVANIZADO # 22, TIPO "U" COM TAMPA LARGURA 400 MM X ALTURA 100 MM, INSTALAÇÃO SUPERIOR COM BUCHA, INCLUSIVE CONEXÕES</w:t>
      </w:r>
    </w:p>
    <w:p w14:paraId="41DBE24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eletrocalha lisa de chapa de aço galvanizado espessura #22 400x100.</w:t>
      </w:r>
    </w:p>
    <w:p w14:paraId="2B83E5E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17A64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C53106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A9A0E0" w14:textId="77777777" w:rsidR="00A60F6C" w:rsidRPr="00FE4739" w:rsidRDefault="00A60F6C" w:rsidP="00BC5FC2">
      <w:pPr>
        <w:jc w:val="both"/>
        <w:rPr>
          <w:lang w:eastAsia="x-none"/>
        </w:rPr>
      </w:pPr>
    </w:p>
    <w:p w14:paraId="0B8DA0A6" w14:textId="77777777" w:rsidR="00A60F6C" w:rsidRDefault="00A60F6C" w:rsidP="00BC5FC2">
      <w:pPr>
        <w:pStyle w:val="Ttulo20"/>
        <w:shd w:val="clear" w:color="auto" w:fill="F2F2F2"/>
        <w:jc w:val="both"/>
        <w:rPr>
          <w:i w:val="0"/>
          <w:iCs w:val="0"/>
        </w:rPr>
      </w:pPr>
      <w:r w:rsidRPr="00F51BDA">
        <w:rPr>
          <w:i w:val="0"/>
          <w:iCs w:val="0"/>
        </w:rPr>
        <w:t>3.2.3.10</w:t>
      </w:r>
      <w:r w:rsidRPr="00F51BDA">
        <w:rPr>
          <w:i w:val="0"/>
          <w:iCs w:val="0"/>
        </w:rPr>
        <w:tab/>
      </w:r>
      <w:r>
        <w:rPr>
          <w:i w:val="0"/>
          <w:iCs w:val="0"/>
        </w:rPr>
        <w:t xml:space="preserve"> </w:t>
      </w:r>
      <w:r w:rsidRPr="00F51BDA">
        <w:rPr>
          <w:i w:val="0"/>
          <w:iCs w:val="0"/>
        </w:rPr>
        <w:t>ELETROCALHA LISA EM CHAPA DE AÇO GALVANIZADO # 22, TIPO "U" COM TAMPA LARGURA 75 MM X ALTURA 50 MM, INSTALAÇÃO SUPERIOR COM BUCHA, INCLUSIVE CONEXÕES</w:t>
      </w:r>
    </w:p>
    <w:p w14:paraId="5358A9A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75x50.</w:t>
      </w:r>
    </w:p>
    <w:p w14:paraId="0B71C2C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64A85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F6B32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42FA29" w14:textId="77777777" w:rsidR="00A60F6C" w:rsidRPr="00FE4739" w:rsidRDefault="00A60F6C" w:rsidP="00BC5FC2">
      <w:pPr>
        <w:jc w:val="both"/>
        <w:rPr>
          <w:lang w:eastAsia="x-none"/>
        </w:rPr>
      </w:pPr>
    </w:p>
    <w:p w14:paraId="7683FCCA" w14:textId="77777777" w:rsidR="00A60F6C" w:rsidRDefault="00A60F6C" w:rsidP="00BC5FC2">
      <w:pPr>
        <w:pStyle w:val="Ttulo20"/>
        <w:shd w:val="clear" w:color="auto" w:fill="F2F2F2"/>
        <w:jc w:val="both"/>
        <w:rPr>
          <w:i w:val="0"/>
          <w:iCs w:val="0"/>
        </w:rPr>
      </w:pPr>
      <w:r w:rsidRPr="00F51BDA">
        <w:rPr>
          <w:i w:val="0"/>
          <w:iCs w:val="0"/>
        </w:rPr>
        <w:t>3.2.3.11</w:t>
      </w:r>
      <w:r>
        <w:rPr>
          <w:i w:val="0"/>
          <w:iCs w:val="0"/>
        </w:rPr>
        <w:t xml:space="preserve"> </w:t>
      </w:r>
      <w:r w:rsidRPr="00F51BDA">
        <w:rPr>
          <w:i w:val="0"/>
          <w:iCs w:val="0"/>
        </w:rPr>
        <w:tab/>
        <w:t>ELETROCALHA PERFURADA EM CHAPA DE AÇO GALVANIZADO # 22, TIPO "U" COM TAMPA LARGURA 100 MM X ALTURA 100 MM, INSTALAÇÃO SUPERIOR COM BUCHA, INCLUSIVE CONEXÕES</w:t>
      </w:r>
    </w:p>
    <w:p w14:paraId="4085C20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6670542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58B04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6EC33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34517AF" w14:textId="77777777" w:rsidR="00A60F6C" w:rsidRPr="00FE4739" w:rsidRDefault="00A60F6C" w:rsidP="00BC5FC2">
      <w:pPr>
        <w:jc w:val="both"/>
        <w:rPr>
          <w:lang w:eastAsia="x-none"/>
        </w:rPr>
      </w:pPr>
    </w:p>
    <w:p w14:paraId="1CAA7F93" w14:textId="77777777" w:rsidR="00A60F6C" w:rsidRDefault="00A60F6C" w:rsidP="00BC5FC2">
      <w:pPr>
        <w:pStyle w:val="Ttulo20"/>
        <w:shd w:val="clear" w:color="auto" w:fill="F2F2F2"/>
        <w:jc w:val="both"/>
        <w:rPr>
          <w:i w:val="0"/>
          <w:iCs w:val="0"/>
        </w:rPr>
      </w:pPr>
      <w:r w:rsidRPr="00F51BDA">
        <w:rPr>
          <w:i w:val="0"/>
          <w:iCs w:val="0"/>
        </w:rPr>
        <w:t>3.2.3.12</w:t>
      </w:r>
      <w:r>
        <w:rPr>
          <w:i w:val="0"/>
          <w:iCs w:val="0"/>
        </w:rPr>
        <w:t xml:space="preserve"> </w:t>
      </w:r>
      <w:r w:rsidRPr="00F51BDA">
        <w:rPr>
          <w:i w:val="0"/>
          <w:iCs w:val="0"/>
        </w:rPr>
        <w:tab/>
        <w:t>ELETROCALHA PERFURADA EM CHAPA DE AÇO GALVANIZADO # 22, TIPO "U" COM TAMPA LARGURA 100 MM X ALTURA 50 MM, INSTALAÇÃO SUPERIOR COM BUCHA, INCLUSIVE CONEXÕES</w:t>
      </w:r>
    </w:p>
    <w:p w14:paraId="53ECEC9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433C3910"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865F21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05C0B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BFDEB6" w14:textId="77777777" w:rsidR="00A60F6C" w:rsidRPr="00FE4739" w:rsidRDefault="00A60F6C" w:rsidP="00BC5FC2">
      <w:pPr>
        <w:jc w:val="both"/>
        <w:rPr>
          <w:lang w:eastAsia="x-none"/>
        </w:rPr>
      </w:pPr>
    </w:p>
    <w:p w14:paraId="60CFD40B" w14:textId="77777777" w:rsidR="00A60F6C" w:rsidRDefault="00A60F6C" w:rsidP="00BC5FC2">
      <w:pPr>
        <w:pStyle w:val="Ttulo20"/>
        <w:shd w:val="clear" w:color="auto" w:fill="F2F2F2"/>
        <w:jc w:val="both"/>
        <w:rPr>
          <w:i w:val="0"/>
          <w:iCs w:val="0"/>
        </w:rPr>
      </w:pPr>
      <w:r w:rsidRPr="00F51BDA">
        <w:rPr>
          <w:i w:val="0"/>
          <w:iCs w:val="0"/>
        </w:rPr>
        <w:t>3.2.3.13</w:t>
      </w:r>
      <w:r>
        <w:rPr>
          <w:i w:val="0"/>
          <w:iCs w:val="0"/>
        </w:rPr>
        <w:t xml:space="preserve"> </w:t>
      </w:r>
      <w:r w:rsidRPr="00F51BDA">
        <w:rPr>
          <w:i w:val="0"/>
          <w:iCs w:val="0"/>
        </w:rPr>
        <w:tab/>
        <w:t>ELETROCALHA PERFURADA EM CHAPA DE AÇO GALVANIZADO # 22, TIPO "U" COM TAMPA LARGURA 150 MM X ALTURA 100 MM, INSTALAÇÃO SUPERIOR COM BUCHA, INCLUSIVE CONEXÕES</w:t>
      </w:r>
    </w:p>
    <w:p w14:paraId="2006815D"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49D9EA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DDD678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1D8A81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5473A" w14:textId="77777777" w:rsidR="00A60F6C" w:rsidRPr="00FE4739" w:rsidRDefault="00A60F6C" w:rsidP="00BC5FC2">
      <w:pPr>
        <w:jc w:val="both"/>
        <w:rPr>
          <w:lang w:eastAsia="x-none"/>
        </w:rPr>
      </w:pPr>
    </w:p>
    <w:p w14:paraId="687A8A35" w14:textId="77777777" w:rsidR="00A60F6C" w:rsidRDefault="00A60F6C" w:rsidP="00BC5FC2">
      <w:pPr>
        <w:pStyle w:val="Ttulo20"/>
        <w:shd w:val="clear" w:color="auto" w:fill="F2F2F2"/>
        <w:jc w:val="both"/>
        <w:rPr>
          <w:i w:val="0"/>
          <w:iCs w:val="0"/>
        </w:rPr>
      </w:pPr>
      <w:r w:rsidRPr="00F51BDA">
        <w:rPr>
          <w:i w:val="0"/>
          <w:iCs w:val="0"/>
        </w:rPr>
        <w:t>3.2.3.14</w:t>
      </w:r>
      <w:r w:rsidRPr="00F51BDA">
        <w:rPr>
          <w:i w:val="0"/>
          <w:iCs w:val="0"/>
        </w:rPr>
        <w:tab/>
      </w:r>
      <w:r>
        <w:rPr>
          <w:i w:val="0"/>
          <w:iCs w:val="0"/>
        </w:rPr>
        <w:t xml:space="preserve"> </w:t>
      </w:r>
      <w:r w:rsidRPr="00F51BDA">
        <w:rPr>
          <w:i w:val="0"/>
          <w:iCs w:val="0"/>
        </w:rPr>
        <w:t>ELETROCALHA LISA EM CHAPA DE AÇO GALVANIZADO # 20, TIPO "U" COM TAMPA LARGURA 150 MM X ALTURA 50 MM, INSTALAÇÃO SUPERIOR COM BUCHA, INCLUSIVE CONEXÕES</w:t>
      </w:r>
    </w:p>
    <w:p w14:paraId="4015031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01259D5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B1308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43CB8A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885E947" w14:textId="77777777" w:rsidR="00A60F6C" w:rsidRPr="00FE4739" w:rsidRDefault="00A60F6C" w:rsidP="00BC5FC2">
      <w:pPr>
        <w:jc w:val="both"/>
        <w:rPr>
          <w:lang w:eastAsia="x-none"/>
        </w:rPr>
      </w:pPr>
    </w:p>
    <w:p w14:paraId="745326E6" w14:textId="77777777" w:rsidR="00A60F6C" w:rsidRDefault="00A60F6C" w:rsidP="00BC5FC2">
      <w:pPr>
        <w:pStyle w:val="Ttulo20"/>
        <w:shd w:val="clear" w:color="auto" w:fill="F2F2F2"/>
        <w:jc w:val="both"/>
        <w:rPr>
          <w:i w:val="0"/>
          <w:iCs w:val="0"/>
        </w:rPr>
      </w:pPr>
      <w:r w:rsidRPr="00F51BDA">
        <w:rPr>
          <w:i w:val="0"/>
          <w:iCs w:val="0"/>
        </w:rPr>
        <w:t>3.2.3.15</w:t>
      </w:r>
      <w:r w:rsidRPr="00F51BDA">
        <w:rPr>
          <w:i w:val="0"/>
          <w:iCs w:val="0"/>
        </w:rPr>
        <w:tab/>
      </w:r>
      <w:r>
        <w:rPr>
          <w:i w:val="0"/>
          <w:iCs w:val="0"/>
        </w:rPr>
        <w:t xml:space="preserve"> </w:t>
      </w:r>
      <w:r w:rsidRPr="00F51BDA">
        <w:rPr>
          <w:i w:val="0"/>
          <w:iCs w:val="0"/>
        </w:rPr>
        <w:t>ELETROCALHA PERFURADA EM CHAPA DE AÇO GALVANIZADO # 22, TIPO "U" COM TAMPA LARGURA 200 MM X ALTURA 100 MM, INSTALAÇÃO SUPERIOR COM BUCHA, INCLUSIVE CONEXÕES</w:t>
      </w:r>
    </w:p>
    <w:p w14:paraId="35084B27"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1A37EBE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E62343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7920E1"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EF32EC" w14:textId="77777777" w:rsidR="00A60F6C" w:rsidRPr="00FE4739" w:rsidRDefault="00A60F6C" w:rsidP="00BC5FC2">
      <w:pPr>
        <w:jc w:val="both"/>
        <w:rPr>
          <w:lang w:eastAsia="x-none"/>
        </w:rPr>
      </w:pPr>
    </w:p>
    <w:p w14:paraId="18818A1D" w14:textId="77777777" w:rsidR="00A60F6C" w:rsidRDefault="00A60F6C" w:rsidP="00BC5FC2">
      <w:pPr>
        <w:pStyle w:val="Ttulo20"/>
        <w:shd w:val="clear" w:color="auto" w:fill="F2F2F2"/>
        <w:jc w:val="both"/>
        <w:rPr>
          <w:i w:val="0"/>
          <w:iCs w:val="0"/>
        </w:rPr>
      </w:pPr>
      <w:r w:rsidRPr="00F51BDA">
        <w:rPr>
          <w:i w:val="0"/>
          <w:iCs w:val="0"/>
        </w:rPr>
        <w:t>3.2.3.16</w:t>
      </w:r>
      <w:r w:rsidRPr="00F51BDA">
        <w:rPr>
          <w:i w:val="0"/>
          <w:iCs w:val="0"/>
        </w:rPr>
        <w:tab/>
      </w:r>
      <w:r>
        <w:rPr>
          <w:i w:val="0"/>
          <w:iCs w:val="0"/>
        </w:rPr>
        <w:t xml:space="preserve"> </w:t>
      </w:r>
      <w:r w:rsidRPr="00F51BDA">
        <w:rPr>
          <w:i w:val="0"/>
          <w:iCs w:val="0"/>
        </w:rPr>
        <w:t>ELETROCALHA PERFURADA EM CHAPA DE AÇO GALVANIZADO # 22, TIPO "U" COM TAMPA LARGURA 300 MM X ALTURA 100 MM, INSTALAÇÃO SUPERIOR COM BUCHA, INCLUSIVE CONEXÕES</w:t>
      </w:r>
    </w:p>
    <w:p w14:paraId="3C9C301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4EEE772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D5D792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5FE3F55"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5D0A27B" w14:textId="77777777" w:rsidR="00A60F6C" w:rsidRPr="00FE4739" w:rsidRDefault="00A60F6C" w:rsidP="00BC5FC2">
      <w:pPr>
        <w:jc w:val="both"/>
        <w:rPr>
          <w:lang w:eastAsia="x-none"/>
        </w:rPr>
      </w:pPr>
    </w:p>
    <w:p w14:paraId="1FF6133D" w14:textId="77777777" w:rsidR="00A60F6C" w:rsidRDefault="00A60F6C" w:rsidP="00BC5FC2">
      <w:pPr>
        <w:pStyle w:val="Ttulo20"/>
        <w:shd w:val="clear" w:color="auto" w:fill="F2F2F2"/>
        <w:jc w:val="both"/>
        <w:rPr>
          <w:i w:val="0"/>
          <w:iCs w:val="0"/>
        </w:rPr>
      </w:pPr>
      <w:r w:rsidRPr="00F51BDA">
        <w:rPr>
          <w:i w:val="0"/>
          <w:iCs w:val="0"/>
        </w:rPr>
        <w:lastRenderedPageBreak/>
        <w:t>3.2.3.17</w:t>
      </w:r>
      <w:r>
        <w:rPr>
          <w:i w:val="0"/>
          <w:iCs w:val="0"/>
        </w:rPr>
        <w:t xml:space="preserve"> </w:t>
      </w:r>
      <w:r w:rsidRPr="00F51BDA">
        <w:rPr>
          <w:i w:val="0"/>
          <w:iCs w:val="0"/>
        </w:rPr>
        <w:tab/>
        <w:t>ELETROCALHA PERFURADA EM CHAPA DE AÇO GALVANIZADO # 22, TIPO "U" COM TAMPA LARGURA 400 MM X ALTURA 100 MM, INSTALAÇÃO SUPERIOR COM BUCHA, INCLUSIVE CONEXÕES</w:t>
      </w:r>
    </w:p>
    <w:p w14:paraId="3E4CDAB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2570346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C96AE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BEC8D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2B0226" w14:textId="77777777" w:rsidR="00A60F6C" w:rsidRDefault="00A60F6C" w:rsidP="00BC5FC2">
      <w:pPr>
        <w:jc w:val="both"/>
        <w:rPr>
          <w:rFonts w:eastAsia="Arial"/>
          <w:lang w:eastAsia="x-none"/>
        </w:rPr>
      </w:pPr>
    </w:p>
    <w:p w14:paraId="69FE27D2"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3.18 </w:t>
      </w:r>
      <w:r w:rsidRPr="00F51BDA">
        <w:rPr>
          <w:i w:val="0"/>
          <w:iCs w:val="0"/>
        </w:rPr>
        <w:tab/>
        <w:t>PERFILADO PERFURADO EM CHAPA DE AÇO GALVANIZADO # 22, LARGURA 38 MM X ALTURA 38 MM, COM TAMPA INSTALAÇÃO SUPERIOR COM BUCHA, INCLUSIVE CONEXÕES</w:t>
      </w:r>
    </w:p>
    <w:p w14:paraId="564A9016"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05867769"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29F9B5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01701D2"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AD8504" w14:textId="77777777" w:rsidR="00A60F6C" w:rsidRPr="00AE04F6" w:rsidRDefault="00A60F6C" w:rsidP="00BC5FC2">
      <w:pPr>
        <w:jc w:val="both"/>
        <w:rPr>
          <w:lang w:eastAsia="x-none"/>
        </w:rPr>
      </w:pPr>
    </w:p>
    <w:p w14:paraId="64D4DF57"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3.19 </w:t>
      </w:r>
      <w:r w:rsidRPr="00F51BDA">
        <w:rPr>
          <w:i w:val="0"/>
          <w:iCs w:val="0"/>
        </w:rPr>
        <w:t>PERFILADO PERFURADO EM CHAPA DE AÇO GALVANIZADO # 22, LARGURA 38 MM X ALTURA 38 MM, SEM TAMPA INSTALAÇÃO SUPERIOR COM BUCHA, INCLUSIVE CONEXÕES</w:t>
      </w:r>
    </w:p>
    <w:p w14:paraId="5588F43B"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020E5D4B"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C1DC2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CB27124"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AB32BF" w14:textId="77777777" w:rsidR="00A60F6C" w:rsidRPr="00FE4739" w:rsidRDefault="00A60F6C" w:rsidP="00BC5FC2">
      <w:pPr>
        <w:jc w:val="both"/>
        <w:rPr>
          <w:rFonts w:eastAsia="Arial"/>
          <w:lang w:eastAsia="x-none"/>
        </w:rPr>
      </w:pPr>
    </w:p>
    <w:p w14:paraId="36C6737F" w14:textId="77777777" w:rsidR="00A60F6C" w:rsidRPr="00F61CA2"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.4 ACESSÓRIOS</w:t>
      </w:r>
    </w:p>
    <w:p w14:paraId="7649AC1F" w14:textId="77777777" w:rsidR="00A60F6C" w:rsidRDefault="00A60F6C" w:rsidP="00BC5FC2">
      <w:pPr>
        <w:pStyle w:val="Ttulo20"/>
        <w:shd w:val="clear" w:color="auto" w:fill="F2F2F2"/>
        <w:jc w:val="both"/>
        <w:rPr>
          <w:i w:val="0"/>
          <w:iCs w:val="0"/>
        </w:rPr>
      </w:pPr>
      <w:r w:rsidRPr="00F51BDA">
        <w:rPr>
          <w:i w:val="0"/>
          <w:iCs w:val="0"/>
        </w:rPr>
        <w:t>3.2.4.1</w:t>
      </w:r>
      <w:r w:rsidRPr="00F51BDA">
        <w:rPr>
          <w:i w:val="0"/>
          <w:iCs w:val="0"/>
        </w:rPr>
        <w:tab/>
      </w:r>
      <w:r>
        <w:rPr>
          <w:i w:val="0"/>
          <w:iCs w:val="0"/>
        </w:rPr>
        <w:t xml:space="preserve"> </w:t>
      </w:r>
      <w:r w:rsidRPr="00F51BDA">
        <w:rPr>
          <w:i w:val="0"/>
          <w:iCs w:val="0"/>
        </w:rPr>
        <w:t>ARAME GUIA DE AÇO GALVANIZADO COM OU SEM REVESTIMENTO EM PVC DIÂMETRO 1.65MM</w:t>
      </w:r>
    </w:p>
    <w:p w14:paraId="035D0B11" w14:textId="77777777" w:rsidR="00A60F6C" w:rsidRPr="00FE4739"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37E2A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3A340100" w14:textId="77777777" w:rsidR="00A60F6C" w:rsidRPr="00FE4739"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eletrodutos vazios para espera de fiação elétrica.</w:t>
      </w:r>
    </w:p>
    <w:p w14:paraId="78172E4B" w14:textId="77777777" w:rsidR="00A60F6C" w:rsidRPr="00FE4739" w:rsidRDefault="00A60F6C" w:rsidP="00BC5FC2">
      <w:pPr>
        <w:jc w:val="both"/>
        <w:rPr>
          <w:lang w:eastAsia="x-none"/>
        </w:rPr>
      </w:pPr>
    </w:p>
    <w:p w14:paraId="2C57F686" w14:textId="77777777" w:rsidR="00A60F6C" w:rsidRDefault="00A60F6C" w:rsidP="00BC5FC2">
      <w:pPr>
        <w:pStyle w:val="Ttulo20"/>
        <w:shd w:val="clear" w:color="auto" w:fill="F2F2F2"/>
        <w:jc w:val="both"/>
        <w:rPr>
          <w:i w:val="0"/>
          <w:iCs w:val="0"/>
        </w:rPr>
      </w:pPr>
      <w:r w:rsidRPr="00F51BDA">
        <w:rPr>
          <w:i w:val="0"/>
          <w:iCs w:val="0"/>
        </w:rPr>
        <w:lastRenderedPageBreak/>
        <w:t>3.2.4.2</w:t>
      </w:r>
      <w:r>
        <w:rPr>
          <w:i w:val="0"/>
          <w:iCs w:val="0"/>
        </w:rPr>
        <w:t xml:space="preserve"> </w:t>
      </w:r>
      <w:r w:rsidRPr="00F51BDA">
        <w:rPr>
          <w:i w:val="0"/>
          <w:iCs w:val="0"/>
        </w:rPr>
        <w:tab/>
        <w:t>BLOCOS DE ENGATE RÁPIDO, TIPO M10, PARA TELEFONIA, 10 PARES.</w:t>
      </w:r>
    </w:p>
    <w:p w14:paraId="45992F26" w14:textId="77777777" w:rsidR="00A60F6C" w:rsidRPr="006C3E66" w:rsidRDefault="00A60F6C" w:rsidP="00BC5FC2">
      <w:pPr>
        <w:jc w:val="both"/>
        <w:rPr>
          <w:b/>
          <w:bCs/>
        </w:rPr>
      </w:pPr>
      <w:r w:rsidRPr="00F61CA2">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20B28E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18AD28"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36B7D2B7" w14:textId="77777777" w:rsidR="00A60F6C" w:rsidRPr="006C3E66" w:rsidRDefault="00A60F6C" w:rsidP="00BC5FC2">
      <w:pPr>
        <w:jc w:val="both"/>
        <w:rPr>
          <w:lang w:eastAsia="x-none"/>
        </w:rPr>
      </w:pPr>
    </w:p>
    <w:p w14:paraId="451B81A2"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 </w:t>
      </w:r>
      <w:r w:rsidRPr="00F51BDA">
        <w:rPr>
          <w:i w:val="0"/>
          <w:iCs w:val="0"/>
        </w:rPr>
        <w:tab/>
        <w:t>CAIXA DE PASSAGEM PARA TELEFONE 15X15X10CM (SOBREPOR), FORNECIMENTO E INSTALACAO.</w:t>
      </w:r>
    </w:p>
    <w:p w14:paraId="4B4904CF"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B4A54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9FB575"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73013B51" w14:textId="77777777" w:rsidR="00A60F6C" w:rsidRPr="006C3E66" w:rsidRDefault="00A60F6C" w:rsidP="00BC5FC2">
      <w:pPr>
        <w:jc w:val="both"/>
        <w:rPr>
          <w:lang w:eastAsia="x-none"/>
        </w:rPr>
      </w:pPr>
    </w:p>
    <w:p w14:paraId="114D8F56" w14:textId="77777777" w:rsidR="00A60F6C" w:rsidRDefault="00A60F6C" w:rsidP="00BC5FC2">
      <w:pPr>
        <w:pStyle w:val="Ttulo20"/>
        <w:shd w:val="clear" w:color="auto" w:fill="F2F2F2"/>
        <w:jc w:val="both"/>
        <w:rPr>
          <w:i w:val="0"/>
          <w:iCs w:val="0"/>
        </w:rPr>
      </w:pPr>
      <w:r w:rsidRPr="00F51BDA">
        <w:rPr>
          <w:i w:val="0"/>
          <w:iCs w:val="0"/>
        </w:rPr>
        <w:t>3.2.4.4</w:t>
      </w:r>
      <w:r w:rsidRPr="00F51BDA">
        <w:rPr>
          <w:i w:val="0"/>
          <w:iCs w:val="0"/>
        </w:rPr>
        <w:tab/>
      </w:r>
      <w:r>
        <w:rPr>
          <w:i w:val="0"/>
          <w:iCs w:val="0"/>
        </w:rPr>
        <w:t xml:space="preserve"> </w:t>
      </w:r>
      <w:r w:rsidRPr="00F51BDA">
        <w:rPr>
          <w:i w:val="0"/>
          <w:iCs w:val="0"/>
        </w:rPr>
        <w:t>CAIXA DE PASSAGEM PARA TELEFONE 20X20X10CM (SOBREPOR), FORNECIMENTO E INSTALACAO.</w:t>
      </w:r>
    </w:p>
    <w:p w14:paraId="678081EC"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80536F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B1A81B8"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12EF171C" w14:textId="77777777" w:rsidR="00A60F6C" w:rsidRDefault="00A60F6C" w:rsidP="00BC5FC2">
      <w:pPr>
        <w:pStyle w:val="Ttulo20"/>
        <w:shd w:val="clear" w:color="auto" w:fill="F2F2F2"/>
        <w:jc w:val="both"/>
        <w:rPr>
          <w:i w:val="0"/>
          <w:iCs w:val="0"/>
        </w:rPr>
      </w:pPr>
      <w:r w:rsidRPr="00F51BDA">
        <w:rPr>
          <w:i w:val="0"/>
          <w:iCs w:val="0"/>
        </w:rPr>
        <w:t>3.2.4.5</w:t>
      </w:r>
      <w:r w:rsidRPr="00F51BDA">
        <w:rPr>
          <w:i w:val="0"/>
          <w:iCs w:val="0"/>
        </w:rPr>
        <w:tab/>
      </w:r>
      <w:r>
        <w:rPr>
          <w:i w:val="0"/>
          <w:iCs w:val="0"/>
        </w:rPr>
        <w:t xml:space="preserve"> </w:t>
      </w:r>
      <w:r w:rsidRPr="00F51BDA">
        <w:rPr>
          <w:i w:val="0"/>
          <w:iCs w:val="0"/>
        </w:rPr>
        <w:t>CAIXA DE PASSAGEM PARA TELEFONE 30X30X10CM (SOBREPOR), FORNECIMENTO E INSTALACAO.</w:t>
      </w:r>
    </w:p>
    <w:p w14:paraId="7956478A" w14:textId="77777777" w:rsidR="00A60F6C" w:rsidRPr="006C3E66" w:rsidRDefault="00A60F6C" w:rsidP="00BC5FC2">
      <w:pPr>
        <w:jc w:val="both"/>
        <w:rPr>
          <w:b/>
        </w:rPr>
      </w:pPr>
      <w:r w:rsidRPr="00174357">
        <w:rPr>
          <w:b/>
        </w:rPr>
        <w:t>Especificação:</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E03661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36FEB4C"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57A2C150" w14:textId="77777777" w:rsidR="00A60F6C" w:rsidRDefault="00A60F6C" w:rsidP="00BC5FC2">
      <w:pPr>
        <w:pStyle w:val="Ttulo20"/>
        <w:shd w:val="clear" w:color="auto" w:fill="F2F2F2"/>
        <w:jc w:val="both"/>
        <w:rPr>
          <w:i w:val="0"/>
          <w:iCs w:val="0"/>
        </w:rPr>
      </w:pPr>
      <w:r w:rsidRPr="00F51BDA">
        <w:rPr>
          <w:i w:val="0"/>
          <w:iCs w:val="0"/>
        </w:rPr>
        <w:t>3.2.4.6</w:t>
      </w:r>
      <w:r w:rsidRPr="00F51BDA">
        <w:rPr>
          <w:i w:val="0"/>
          <w:iCs w:val="0"/>
        </w:rPr>
        <w:tab/>
      </w:r>
      <w:r>
        <w:rPr>
          <w:i w:val="0"/>
          <w:iCs w:val="0"/>
        </w:rPr>
        <w:t xml:space="preserve"> </w:t>
      </w:r>
      <w:r w:rsidRPr="00F51BDA">
        <w:rPr>
          <w:i w:val="0"/>
          <w:iCs w:val="0"/>
        </w:rPr>
        <w:t>CAIXA DE PASSAGEM PARA TELEFONE 80X80X15CM (SOBREPOR) FORNECIMENTO E INSTALACAO.</w:t>
      </w:r>
    </w:p>
    <w:p w14:paraId="19DEF9D3"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22CC6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407459B"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66063721" w14:textId="77777777" w:rsidR="00A60F6C" w:rsidRDefault="00A60F6C" w:rsidP="00BC5FC2">
      <w:pPr>
        <w:pStyle w:val="Ttulo20"/>
        <w:shd w:val="clear" w:color="auto" w:fill="F2F2F2"/>
        <w:jc w:val="both"/>
        <w:rPr>
          <w:i w:val="0"/>
          <w:iCs w:val="0"/>
        </w:rPr>
      </w:pPr>
      <w:r w:rsidRPr="00F51BDA">
        <w:rPr>
          <w:i w:val="0"/>
          <w:iCs w:val="0"/>
        </w:rPr>
        <w:lastRenderedPageBreak/>
        <w:t>3.2.4.7</w:t>
      </w:r>
      <w:r w:rsidRPr="00F51BDA">
        <w:rPr>
          <w:i w:val="0"/>
          <w:iCs w:val="0"/>
        </w:rPr>
        <w:tab/>
      </w:r>
      <w:r>
        <w:rPr>
          <w:i w:val="0"/>
          <w:iCs w:val="0"/>
        </w:rPr>
        <w:t xml:space="preserve"> </w:t>
      </w:r>
      <w:r w:rsidRPr="00F51BDA">
        <w:rPr>
          <w:i w:val="0"/>
          <w:iCs w:val="0"/>
        </w:rPr>
        <w:t>CAIXA OCTOGONAL 4" X 4", METÁLICA, INSTALADA EM LAJE - FORNECIMENTO E INSTALAÇÃO.</w:t>
      </w:r>
    </w:p>
    <w:p w14:paraId="177DD571"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51720B7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2ED602" w14:textId="77777777" w:rsidR="00A60F6C" w:rsidRPr="006C3E66"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Caixa para passagem ou derivação de circuitos.</w:t>
      </w:r>
    </w:p>
    <w:p w14:paraId="62D4D547" w14:textId="77777777" w:rsidR="00A60F6C" w:rsidRPr="006C3E66" w:rsidRDefault="00A60F6C" w:rsidP="00BC5FC2">
      <w:pPr>
        <w:jc w:val="both"/>
        <w:rPr>
          <w:lang w:eastAsia="x-none"/>
        </w:rPr>
      </w:pPr>
    </w:p>
    <w:p w14:paraId="1A06FABC" w14:textId="77777777" w:rsidR="00A60F6C" w:rsidRDefault="00A60F6C" w:rsidP="00BC5FC2">
      <w:pPr>
        <w:pStyle w:val="Ttulo20"/>
        <w:shd w:val="clear" w:color="auto" w:fill="F2F2F2"/>
        <w:jc w:val="both"/>
        <w:rPr>
          <w:i w:val="0"/>
          <w:iCs w:val="0"/>
        </w:rPr>
      </w:pPr>
      <w:r w:rsidRPr="00F51BDA">
        <w:rPr>
          <w:i w:val="0"/>
          <w:iCs w:val="0"/>
        </w:rPr>
        <w:t>3.2.4.8</w:t>
      </w:r>
      <w:r w:rsidRPr="00F51BDA">
        <w:rPr>
          <w:i w:val="0"/>
          <w:iCs w:val="0"/>
        </w:rPr>
        <w:tab/>
      </w:r>
      <w:r>
        <w:rPr>
          <w:i w:val="0"/>
          <w:iCs w:val="0"/>
        </w:rPr>
        <w:t xml:space="preserve"> </w:t>
      </w:r>
      <w:r w:rsidRPr="00F51BDA">
        <w:rPr>
          <w:i w:val="0"/>
          <w:iCs w:val="0"/>
        </w:rPr>
        <w:t>CAIXA RETANGULAR 4" X 2" ALTA (2,00 M DO PISO), METÁLICA, INSTALADA EM PAREDE - FORNECIMENTO E INSTALAÇÃO.</w:t>
      </w:r>
    </w:p>
    <w:p w14:paraId="18CDAE07"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259A111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8DA0CE"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2E5EBA55" w14:textId="77777777" w:rsidR="00A60F6C" w:rsidRPr="006C3E66" w:rsidRDefault="00A60F6C" w:rsidP="00BC5FC2">
      <w:pPr>
        <w:jc w:val="both"/>
        <w:rPr>
          <w:lang w:eastAsia="x-none"/>
        </w:rPr>
      </w:pPr>
    </w:p>
    <w:p w14:paraId="031F0AE7" w14:textId="77777777" w:rsidR="00A60F6C" w:rsidRDefault="00A60F6C" w:rsidP="00BC5FC2">
      <w:pPr>
        <w:pStyle w:val="Ttulo20"/>
        <w:shd w:val="clear" w:color="auto" w:fill="F2F2F2"/>
        <w:jc w:val="both"/>
        <w:rPr>
          <w:i w:val="0"/>
          <w:iCs w:val="0"/>
        </w:rPr>
      </w:pPr>
      <w:r w:rsidRPr="00F51BDA">
        <w:rPr>
          <w:i w:val="0"/>
          <w:iCs w:val="0"/>
        </w:rPr>
        <w:t>3.2.4.9</w:t>
      </w:r>
      <w:r w:rsidRPr="00F51BDA">
        <w:rPr>
          <w:i w:val="0"/>
          <w:iCs w:val="0"/>
        </w:rPr>
        <w:tab/>
      </w:r>
      <w:r>
        <w:rPr>
          <w:i w:val="0"/>
          <w:iCs w:val="0"/>
        </w:rPr>
        <w:t xml:space="preserve"> </w:t>
      </w:r>
      <w:r w:rsidRPr="00F51BDA">
        <w:rPr>
          <w:i w:val="0"/>
          <w:iCs w:val="0"/>
        </w:rPr>
        <w:t>CAIXA RETANGULAR 4" X 2" ALTA (2,00 M DO PISO), PVC, INSTALADA EM PAREDE - FORNECIMENTO E INSTALAÇÃO.</w:t>
      </w:r>
    </w:p>
    <w:p w14:paraId="58F1DFFC"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gesso.</w:t>
      </w:r>
    </w:p>
    <w:p w14:paraId="522ABC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9C2D7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E8A385B" w14:textId="77777777" w:rsidR="00A60F6C" w:rsidRPr="006C3E66" w:rsidRDefault="00A60F6C" w:rsidP="00BC5FC2">
      <w:pPr>
        <w:jc w:val="both"/>
        <w:rPr>
          <w:lang w:eastAsia="x-none"/>
        </w:rPr>
      </w:pPr>
    </w:p>
    <w:p w14:paraId="37A0BF05" w14:textId="77777777" w:rsidR="00A60F6C" w:rsidRDefault="00A60F6C" w:rsidP="00BC5FC2">
      <w:pPr>
        <w:pStyle w:val="Ttulo20"/>
        <w:shd w:val="clear" w:color="auto" w:fill="F2F2F2"/>
        <w:jc w:val="both"/>
        <w:rPr>
          <w:i w:val="0"/>
          <w:iCs w:val="0"/>
        </w:rPr>
      </w:pPr>
      <w:r w:rsidRPr="00F51BDA">
        <w:rPr>
          <w:i w:val="0"/>
          <w:iCs w:val="0"/>
        </w:rPr>
        <w:t>3.2.4.10</w:t>
      </w:r>
      <w:r>
        <w:rPr>
          <w:i w:val="0"/>
          <w:iCs w:val="0"/>
        </w:rPr>
        <w:t xml:space="preserve"> </w:t>
      </w:r>
      <w:r w:rsidRPr="00F51BDA">
        <w:rPr>
          <w:i w:val="0"/>
          <w:iCs w:val="0"/>
        </w:rPr>
        <w:tab/>
        <w:t>CAIXA RETANGULAR 4" X 2" BAIXA (0,30 M DO PISO), METÁLICA, INSTALADA EM PAREDE - FORNECIMENTO E INSTALAÇÃO.</w:t>
      </w:r>
    </w:p>
    <w:p w14:paraId="2CCCF2FE"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4D92BB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12B98E3"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09500B9" w14:textId="77777777" w:rsidR="00A60F6C" w:rsidRPr="006C3E66" w:rsidRDefault="00A60F6C" w:rsidP="00BC5FC2">
      <w:pPr>
        <w:jc w:val="both"/>
        <w:rPr>
          <w:lang w:eastAsia="x-none"/>
        </w:rPr>
      </w:pPr>
    </w:p>
    <w:p w14:paraId="7F49A540" w14:textId="77777777" w:rsidR="00A60F6C" w:rsidRDefault="00A60F6C" w:rsidP="00BC5FC2">
      <w:pPr>
        <w:pStyle w:val="Ttulo20"/>
        <w:shd w:val="clear" w:color="auto" w:fill="F2F2F2"/>
        <w:jc w:val="both"/>
        <w:rPr>
          <w:i w:val="0"/>
          <w:iCs w:val="0"/>
        </w:rPr>
      </w:pPr>
      <w:r w:rsidRPr="00F51BDA">
        <w:rPr>
          <w:i w:val="0"/>
          <w:iCs w:val="0"/>
        </w:rPr>
        <w:t>3.2.4.11</w:t>
      </w:r>
      <w:r w:rsidRPr="00F51BDA">
        <w:rPr>
          <w:i w:val="0"/>
          <w:iCs w:val="0"/>
        </w:rPr>
        <w:tab/>
      </w:r>
      <w:r>
        <w:rPr>
          <w:i w:val="0"/>
          <w:iCs w:val="0"/>
        </w:rPr>
        <w:t xml:space="preserve"> </w:t>
      </w:r>
      <w:r w:rsidRPr="00F51BDA">
        <w:rPr>
          <w:i w:val="0"/>
          <w:iCs w:val="0"/>
        </w:rPr>
        <w:t>CAIXA RETANGULAR 4" X 2" BAIXA (0,30 M DO PISO), PVC, INSTALADA EM PAREDE - FORNECIMENTO E INSTALAÇÃO.</w:t>
      </w:r>
    </w:p>
    <w:p w14:paraId="4755859B"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36F360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D57BFB" w14:textId="77777777" w:rsidR="00A60F6C" w:rsidRPr="006C3E66" w:rsidRDefault="00A60F6C" w:rsidP="00BC5FC2">
      <w:pPr>
        <w:jc w:val="both"/>
      </w:pPr>
      <w:r w:rsidRPr="005A0F47">
        <w:rPr>
          <w:rStyle w:val="title2"/>
          <w:sz w:val="20"/>
        </w:rPr>
        <w:lastRenderedPageBreak/>
        <w:t>Local de aplicação:</w:t>
      </w:r>
      <w:r>
        <w:t xml:space="preserve"> </w:t>
      </w:r>
      <w:r>
        <w:rPr>
          <w:rStyle w:val="title2nb"/>
          <w:rFonts w:eastAsia="Arial" w:cs="Arial"/>
          <w:sz w:val="20"/>
        </w:rPr>
        <w:t>Passagem ou derivação de fiação e cabeamento</w:t>
      </w:r>
      <w:r>
        <w:rPr>
          <w:rStyle w:val="title2nb"/>
          <w:sz w:val="20"/>
        </w:rPr>
        <w:t>.</w:t>
      </w:r>
    </w:p>
    <w:p w14:paraId="6602080D" w14:textId="77777777" w:rsidR="00A60F6C" w:rsidRDefault="00A60F6C" w:rsidP="00BC5FC2">
      <w:pPr>
        <w:pStyle w:val="Ttulo20"/>
        <w:shd w:val="clear" w:color="auto" w:fill="F2F2F2"/>
        <w:jc w:val="both"/>
        <w:rPr>
          <w:i w:val="0"/>
          <w:iCs w:val="0"/>
        </w:rPr>
      </w:pPr>
      <w:r w:rsidRPr="00F51BDA">
        <w:rPr>
          <w:i w:val="0"/>
          <w:iCs w:val="0"/>
        </w:rPr>
        <w:t>3.2.4.12</w:t>
      </w:r>
      <w:r w:rsidRPr="00F51BDA">
        <w:rPr>
          <w:i w:val="0"/>
          <w:iCs w:val="0"/>
        </w:rPr>
        <w:tab/>
      </w:r>
      <w:r>
        <w:rPr>
          <w:i w:val="0"/>
          <w:iCs w:val="0"/>
        </w:rPr>
        <w:t xml:space="preserve"> </w:t>
      </w:r>
      <w:r w:rsidRPr="00F51BDA">
        <w:rPr>
          <w:i w:val="0"/>
          <w:iCs w:val="0"/>
        </w:rPr>
        <w:t>CAIXA RETANGULAR 4" X 2" MÉDIA (1,30 M DO PISO), METÁLICA, INSTALADA EM PAREDE - FORNECIMENTO E INSTALAÇÃO.</w:t>
      </w:r>
    </w:p>
    <w:p w14:paraId="76FBB994"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320B615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9A158A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DD41FDE" w14:textId="77777777" w:rsidR="00A60F6C" w:rsidRPr="006C3E66" w:rsidRDefault="00A60F6C" w:rsidP="00BC5FC2">
      <w:pPr>
        <w:jc w:val="both"/>
        <w:rPr>
          <w:lang w:eastAsia="x-none"/>
        </w:rPr>
      </w:pPr>
    </w:p>
    <w:p w14:paraId="0DD76FE1" w14:textId="77777777" w:rsidR="00A60F6C" w:rsidRDefault="00A60F6C" w:rsidP="00BC5FC2">
      <w:pPr>
        <w:pStyle w:val="Ttulo20"/>
        <w:shd w:val="clear" w:color="auto" w:fill="F2F2F2"/>
        <w:jc w:val="both"/>
        <w:rPr>
          <w:i w:val="0"/>
          <w:iCs w:val="0"/>
        </w:rPr>
      </w:pPr>
      <w:r w:rsidRPr="00F51BDA">
        <w:rPr>
          <w:i w:val="0"/>
          <w:iCs w:val="0"/>
        </w:rPr>
        <w:t>3.2.4.13</w:t>
      </w:r>
      <w:r w:rsidRPr="00F51BDA">
        <w:rPr>
          <w:i w:val="0"/>
          <w:iCs w:val="0"/>
        </w:rPr>
        <w:tab/>
      </w:r>
      <w:r>
        <w:rPr>
          <w:i w:val="0"/>
          <w:iCs w:val="0"/>
        </w:rPr>
        <w:t xml:space="preserve"> </w:t>
      </w:r>
      <w:r w:rsidRPr="00F51BDA">
        <w:rPr>
          <w:i w:val="0"/>
          <w:iCs w:val="0"/>
        </w:rPr>
        <w:t>CAIXA RETANGULAR 4" X 2" MÉDIA (1,30 M DO PISO), PVC, INSTALADA EM PAREDE - FORNECIMENTO E INSTALAÇÃO.</w:t>
      </w:r>
    </w:p>
    <w:p w14:paraId="1CEBB14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18FBCC0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ECEF1F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425B799" w14:textId="77777777" w:rsidR="00A60F6C" w:rsidRPr="00221507" w:rsidRDefault="00A60F6C" w:rsidP="00BC5FC2">
      <w:pPr>
        <w:jc w:val="both"/>
        <w:rPr>
          <w:lang w:eastAsia="x-none"/>
        </w:rPr>
      </w:pPr>
    </w:p>
    <w:p w14:paraId="26012FC4" w14:textId="77777777" w:rsidR="00A60F6C" w:rsidRDefault="00A60F6C" w:rsidP="00BC5FC2">
      <w:pPr>
        <w:pStyle w:val="Ttulo20"/>
        <w:shd w:val="clear" w:color="auto" w:fill="F2F2F2"/>
        <w:jc w:val="both"/>
        <w:rPr>
          <w:i w:val="0"/>
          <w:iCs w:val="0"/>
        </w:rPr>
      </w:pPr>
      <w:r w:rsidRPr="00F51BDA">
        <w:rPr>
          <w:i w:val="0"/>
          <w:iCs w:val="0"/>
        </w:rPr>
        <w:t>3.2.4.14</w:t>
      </w:r>
      <w:r w:rsidRPr="00F51BDA">
        <w:rPr>
          <w:i w:val="0"/>
          <w:iCs w:val="0"/>
        </w:rPr>
        <w:tab/>
      </w:r>
      <w:r>
        <w:rPr>
          <w:i w:val="0"/>
          <w:iCs w:val="0"/>
        </w:rPr>
        <w:t xml:space="preserve"> </w:t>
      </w:r>
      <w:r w:rsidRPr="00F51BDA">
        <w:rPr>
          <w:i w:val="0"/>
          <w:iCs w:val="0"/>
        </w:rPr>
        <w:t>CAIXA RETANGULAR 4" X 4" ALTA (2,00 M DO PISO), METÁLICA, INSTALADA EM PAREDE - FORNECIMENTO E INSTALAÇÃO.</w:t>
      </w:r>
    </w:p>
    <w:p w14:paraId="16923B1C"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02F270E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9E1E539"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A2381FE" w14:textId="77777777" w:rsidR="00A60F6C" w:rsidRPr="00221507" w:rsidRDefault="00A60F6C" w:rsidP="00BC5FC2">
      <w:pPr>
        <w:jc w:val="both"/>
        <w:rPr>
          <w:lang w:eastAsia="x-none"/>
        </w:rPr>
      </w:pPr>
    </w:p>
    <w:p w14:paraId="1F3EC64A" w14:textId="77777777" w:rsidR="00A60F6C" w:rsidRDefault="00A60F6C" w:rsidP="00BC5FC2">
      <w:pPr>
        <w:pStyle w:val="Ttulo20"/>
        <w:shd w:val="clear" w:color="auto" w:fill="F2F2F2"/>
        <w:jc w:val="both"/>
        <w:rPr>
          <w:i w:val="0"/>
          <w:iCs w:val="0"/>
        </w:rPr>
      </w:pPr>
      <w:r w:rsidRPr="00F51BDA">
        <w:rPr>
          <w:i w:val="0"/>
          <w:iCs w:val="0"/>
        </w:rPr>
        <w:t>3.2.4.15</w:t>
      </w:r>
      <w:r>
        <w:rPr>
          <w:i w:val="0"/>
          <w:iCs w:val="0"/>
        </w:rPr>
        <w:t xml:space="preserve"> </w:t>
      </w:r>
      <w:r w:rsidRPr="00F51BDA">
        <w:rPr>
          <w:i w:val="0"/>
          <w:iCs w:val="0"/>
        </w:rPr>
        <w:tab/>
        <w:t>CAIXA RETANGULAR 4" X 4" ALTA (2,00 M DO PISO), PVC, INSTALADA EM PAREDE - FORNECIMENTO E INSTALAÇÃO.</w:t>
      </w:r>
    </w:p>
    <w:p w14:paraId="4649D6A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w:t>
      </w:r>
    </w:p>
    <w:p w14:paraId="19BBBED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29554E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5E84751" w14:textId="77777777" w:rsidR="00A60F6C" w:rsidRPr="00221507" w:rsidRDefault="00A60F6C" w:rsidP="00BC5FC2">
      <w:pPr>
        <w:jc w:val="both"/>
        <w:rPr>
          <w:lang w:eastAsia="x-none"/>
        </w:rPr>
      </w:pPr>
    </w:p>
    <w:p w14:paraId="7B04B6E1" w14:textId="77777777" w:rsidR="00A60F6C" w:rsidRDefault="00A60F6C" w:rsidP="00BC5FC2">
      <w:pPr>
        <w:pStyle w:val="Ttulo20"/>
        <w:shd w:val="clear" w:color="auto" w:fill="F2F2F2"/>
        <w:jc w:val="both"/>
        <w:rPr>
          <w:i w:val="0"/>
          <w:iCs w:val="0"/>
        </w:rPr>
      </w:pPr>
      <w:r w:rsidRPr="00F51BDA">
        <w:rPr>
          <w:i w:val="0"/>
          <w:iCs w:val="0"/>
        </w:rPr>
        <w:t>3.2.4.16</w:t>
      </w:r>
      <w:r w:rsidRPr="00F51BDA">
        <w:rPr>
          <w:i w:val="0"/>
          <w:iCs w:val="0"/>
        </w:rPr>
        <w:tab/>
      </w:r>
      <w:r>
        <w:rPr>
          <w:i w:val="0"/>
          <w:iCs w:val="0"/>
        </w:rPr>
        <w:t xml:space="preserve"> </w:t>
      </w:r>
      <w:r w:rsidRPr="00F51BDA">
        <w:rPr>
          <w:i w:val="0"/>
          <w:iCs w:val="0"/>
        </w:rPr>
        <w:t>CAIXA RETANGULAR 4" X 4" BAIXA (0,30 M DO PISO), METÁLICA, INSTALADA EM PAREDE - FORNECIMENTO E INSTALAÇÃO.</w:t>
      </w:r>
    </w:p>
    <w:p w14:paraId="7EE8C860"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uma caixa 4x4” de metálica em altura de 0,30 metros embutida em alvenaria.</w:t>
      </w:r>
    </w:p>
    <w:p w14:paraId="435C07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A355B4"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611BB042" w14:textId="77777777" w:rsidR="00A60F6C" w:rsidRPr="00221507" w:rsidRDefault="00A60F6C" w:rsidP="00BC5FC2">
      <w:pPr>
        <w:jc w:val="both"/>
        <w:rPr>
          <w:lang w:eastAsia="x-none"/>
        </w:rPr>
      </w:pPr>
    </w:p>
    <w:p w14:paraId="7E45B3F5" w14:textId="77777777" w:rsidR="00A60F6C" w:rsidRDefault="00A60F6C" w:rsidP="00BC5FC2">
      <w:pPr>
        <w:pStyle w:val="Ttulo20"/>
        <w:shd w:val="clear" w:color="auto" w:fill="F2F2F2"/>
        <w:jc w:val="both"/>
        <w:rPr>
          <w:i w:val="0"/>
          <w:iCs w:val="0"/>
        </w:rPr>
      </w:pPr>
      <w:r w:rsidRPr="00F51BDA">
        <w:rPr>
          <w:i w:val="0"/>
          <w:iCs w:val="0"/>
        </w:rPr>
        <w:t>3.2.4.17</w:t>
      </w:r>
      <w:r>
        <w:rPr>
          <w:i w:val="0"/>
          <w:iCs w:val="0"/>
        </w:rPr>
        <w:t xml:space="preserve"> </w:t>
      </w:r>
      <w:r w:rsidRPr="00F51BDA">
        <w:rPr>
          <w:i w:val="0"/>
          <w:iCs w:val="0"/>
        </w:rPr>
        <w:tab/>
        <w:t>CAIXA RETANGULAR 4" X 4" BAIXA (0,30 M DO PISO), PVC, INSTALADA EM PAREDE - FORNECIMENTO E INSTALAÇÃO.</w:t>
      </w:r>
    </w:p>
    <w:p w14:paraId="5315B1F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0,30 metros embutida em alvenaria.</w:t>
      </w:r>
    </w:p>
    <w:p w14:paraId="025A3E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B09994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A4B4997" w14:textId="77777777" w:rsidR="00A60F6C" w:rsidRPr="00221507" w:rsidRDefault="00A60F6C" w:rsidP="00BC5FC2">
      <w:pPr>
        <w:jc w:val="both"/>
        <w:rPr>
          <w:lang w:eastAsia="x-none"/>
        </w:rPr>
      </w:pPr>
    </w:p>
    <w:p w14:paraId="5552E0D3" w14:textId="77777777" w:rsidR="00A60F6C" w:rsidRDefault="00A60F6C" w:rsidP="00BC5FC2">
      <w:pPr>
        <w:pStyle w:val="Ttulo20"/>
        <w:shd w:val="clear" w:color="auto" w:fill="F2F2F2"/>
        <w:jc w:val="both"/>
        <w:rPr>
          <w:i w:val="0"/>
          <w:iCs w:val="0"/>
        </w:rPr>
      </w:pPr>
      <w:r w:rsidRPr="00F51BDA">
        <w:rPr>
          <w:i w:val="0"/>
          <w:iCs w:val="0"/>
        </w:rPr>
        <w:t>3.2.4.18</w:t>
      </w:r>
      <w:r>
        <w:rPr>
          <w:i w:val="0"/>
          <w:iCs w:val="0"/>
        </w:rPr>
        <w:t xml:space="preserve"> </w:t>
      </w:r>
      <w:r w:rsidRPr="00F51BDA">
        <w:rPr>
          <w:i w:val="0"/>
          <w:iCs w:val="0"/>
        </w:rPr>
        <w:tab/>
        <w:t>CAIXA RETANGULAR 4" X 4" MÉDIA (1,30 M DO PISO), METÁLICA, INSTALADA EM PAREDE - FORNECIMENTO E INSTALAÇÃO.</w:t>
      </w:r>
    </w:p>
    <w:p w14:paraId="6787D69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61414E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74368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25D10FF" w14:textId="77777777" w:rsidR="00A60F6C" w:rsidRPr="00221507" w:rsidRDefault="00A60F6C" w:rsidP="00BC5FC2">
      <w:pPr>
        <w:jc w:val="both"/>
        <w:rPr>
          <w:lang w:eastAsia="x-none"/>
        </w:rPr>
      </w:pPr>
    </w:p>
    <w:p w14:paraId="4761B757" w14:textId="77777777" w:rsidR="00A60F6C" w:rsidRDefault="00A60F6C" w:rsidP="00BC5FC2">
      <w:pPr>
        <w:pStyle w:val="Ttulo20"/>
        <w:shd w:val="clear" w:color="auto" w:fill="F2F2F2"/>
        <w:jc w:val="both"/>
        <w:rPr>
          <w:i w:val="0"/>
          <w:iCs w:val="0"/>
        </w:rPr>
      </w:pPr>
      <w:r w:rsidRPr="00F51BDA">
        <w:rPr>
          <w:i w:val="0"/>
          <w:iCs w:val="0"/>
        </w:rPr>
        <w:t>3.2.4.19</w:t>
      </w:r>
      <w:r w:rsidRPr="00F51BDA">
        <w:rPr>
          <w:i w:val="0"/>
          <w:iCs w:val="0"/>
        </w:rPr>
        <w:tab/>
      </w:r>
      <w:r>
        <w:rPr>
          <w:i w:val="0"/>
          <w:iCs w:val="0"/>
        </w:rPr>
        <w:t xml:space="preserve"> </w:t>
      </w:r>
      <w:r w:rsidRPr="00F51BDA">
        <w:rPr>
          <w:i w:val="0"/>
          <w:iCs w:val="0"/>
        </w:rPr>
        <w:t>CAIXA RETANGULAR 4" X 4" MÉDIA (1,30 M DO PISO), PVC, INSTALADA EM PAREDE - FORNECIMENTO E INSTALAÇÃO.</w:t>
      </w:r>
    </w:p>
    <w:p w14:paraId="0AC360FF"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1,30 metros embutida em alvenaria.</w:t>
      </w:r>
    </w:p>
    <w:p w14:paraId="046CDFB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FCE66F6"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C50C728" w14:textId="77777777" w:rsidR="00A60F6C" w:rsidRPr="00221507" w:rsidRDefault="00A60F6C" w:rsidP="00BC5FC2">
      <w:pPr>
        <w:jc w:val="both"/>
        <w:rPr>
          <w:lang w:eastAsia="x-none"/>
        </w:rPr>
      </w:pPr>
    </w:p>
    <w:p w14:paraId="11F51091" w14:textId="77777777" w:rsidR="00A60F6C" w:rsidRDefault="00A60F6C" w:rsidP="00BC5FC2">
      <w:pPr>
        <w:pStyle w:val="Ttulo20"/>
        <w:shd w:val="clear" w:color="auto" w:fill="F2F2F2"/>
        <w:jc w:val="both"/>
        <w:rPr>
          <w:i w:val="0"/>
          <w:iCs w:val="0"/>
        </w:rPr>
      </w:pPr>
      <w:r w:rsidRPr="00F51BDA">
        <w:rPr>
          <w:i w:val="0"/>
          <w:iCs w:val="0"/>
        </w:rPr>
        <w:t>3.2.4.20</w:t>
      </w:r>
      <w:r>
        <w:rPr>
          <w:i w:val="0"/>
          <w:iCs w:val="0"/>
        </w:rPr>
        <w:t xml:space="preserve"> </w:t>
      </w:r>
      <w:r w:rsidRPr="00F51BDA">
        <w:rPr>
          <w:i w:val="0"/>
          <w:iCs w:val="0"/>
        </w:rPr>
        <w:tab/>
        <w:t>CHICOTE PARA LIGAÇÃO DA LUMINÁRIA (CABO 3X1MM2+PLUG 2P+T MACHO)</w:t>
      </w:r>
    </w:p>
    <w:p w14:paraId="018945A6" w14:textId="77777777" w:rsidR="00A60F6C" w:rsidRPr="00221507" w:rsidRDefault="00A60F6C" w:rsidP="00BC5FC2">
      <w:pPr>
        <w:jc w:val="both"/>
      </w:pPr>
      <w:r w:rsidRPr="00F61CA2">
        <w:t>Especificação</w:t>
      </w:r>
      <w:r w:rsidRPr="00221507">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0A41A2E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138191"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Ligação de cabos de luminárias ao ponto de força.</w:t>
      </w:r>
    </w:p>
    <w:p w14:paraId="6E5E4A23" w14:textId="77777777" w:rsidR="00A60F6C" w:rsidRPr="00221507" w:rsidRDefault="00A60F6C" w:rsidP="00BC5FC2">
      <w:pPr>
        <w:jc w:val="both"/>
        <w:rPr>
          <w:lang w:eastAsia="x-none"/>
        </w:rPr>
      </w:pPr>
    </w:p>
    <w:p w14:paraId="324F1A96" w14:textId="77777777" w:rsidR="00A60F6C" w:rsidRDefault="00A60F6C" w:rsidP="00BC5FC2">
      <w:pPr>
        <w:pStyle w:val="Ttulo20"/>
        <w:shd w:val="clear" w:color="auto" w:fill="F2F2F2"/>
        <w:jc w:val="both"/>
        <w:rPr>
          <w:i w:val="0"/>
          <w:iCs w:val="0"/>
        </w:rPr>
      </w:pPr>
      <w:r w:rsidRPr="00F51BDA">
        <w:rPr>
          <w:i w:val="0"/>
          <w:iCs w:val="0"/>
        </w:rPr>
        <w:lastRenderedPageBreak/>
        <w:t>3.2.4.21</w:t>
      </w:r>
      <w:r w:rsidRPr="00F51BDA">
        <w:rPr>
          <w:i w:val="0"/>
          <w:iCs w:val="0"/>
        </w:rPr>
        <w:tab/>
      </w:r>
      <w:r>
        <w:rPr>
          <w:i w:val="0"/>
          <w:iCs w:val="0"/>
        </w:rPr>
        <w:t xml:space="preserve"> </w:t>
      </w:r>
      <w:r w:rsidRPr="00F51BDA">
        <w:rPr>
          <w:i w:val="0"/>
          <w:iCs w:val="0"/>
        </w:rPr>
        <w:t>CONECTOR DO TIPO BALUN PARA CÂMERA DE CFTV</w:t>
      </w:r>
    </w:p>
    <w:p w14:paraId="1FBBC416" w14:textId="77777777" w:rsidR="00A60F6C" w:rsidRPr="00C84129" w:rsidRDefault="00A60F6C" w:rsidP="00BC5FC2">
      <w:pPr>
        <w:jc w:val="both"/>
      </w:pPr>
      <w:r w:rsidRPr="00F61CA2">
        <w:t>Especificação</w:t>
      </w:r>
      <w:r w:rsidRPr="00C84129">
        <w:rPr>
          <w:b/>
          <w:bCs/>
        </w:rPr>
        <w:t>:</w:t>
      </w:r>
      <w:r>
        <w:t xml:space="preserve"> </w:t>
      </w:r>
      <w:r w:rsidRPr="00675AA2">
        <w:rPr>
          <w:bCs/>
        </w:rPr>
        <w:t xml:space="preserve">Conector tipo </w:t>
      </w:r>
      <w:proofErr w:type="spellStart"/>
      <w:r w:rsidRPr="00675AA2">
        <w:rPr>
          <w:bCs/>
        </w:rPr>
        <w:t>balun</w:t>
      </w:r>
      <w:proofErr w:type="spellEnd"/>
      <w:r w:rsidRPr="00675AA2">
        <w:rPr>
          <w:bCs/>
        </w:rPr>
        <w:t xml:space="preserve"> para CFTV, com conector de engate rápido de pressão, conector BNC macho, compatível com cabo UTP </w:t>
      </w:r>
      <w:proofErr w:type="spellStart"/>
      <w:r w:rsidRPr="00675AA2">
        <w:rPr>
          <w:bCs/>
        </w:rPr>
        <w:t>Cat</w:t>
      </w:r>
      <w:proofErr w:type="spellEnd"/>
      <w:r w:rsidRPr="00675AA2">
        <w:rPr>
          <w:bCs/>
        </w:rPr>
        <w:t xml:space="preserve"> 5 ou superior, filtro contra interferências e ruídos.</w:t>
      </w:r>
    </w:p>
    <w:p w14:paraId="015E406F" w14:textId="77777777" w:rsidR="00A60F6C" w:rsidRPr="00675AA2" w:rsidRDefault="00A60F6C" w:rsidP="00BC5FC2">
      <w:pPr>
        <w:jc w:val="both"/>
        <w:rPr>
          <w:bCs/>
        </w:rPr>
      </w:pPr>
      <w:r w:rsidRPr="00C84129">
        <w:rPr>
          <w:b/>
        </w:rPr>
        <w:t>Referência:</w:t>
      </w:r>
      <w:r w:rsidRPr="00675AA2">
        <w:rPr>
          <w:bCs/>
        </w:rPr>
        <w:t xml:space="preserve"> Intel Brás</w:t>
      </w:r>
    </w:p>
    <w:p w14:paraId="17DA9DE5" w14:textId="77777777" w:rsidR="00A60F6C" w:rsidRPr="00675AA2" w:rsidRDefault="00A60F6C" w:rsidP="00BC5FC2">
      <w:pPr>
        <w:jc w:val="both"/>
      </w:pPr>
      <w:r w:rsidRPr="00675AA2">
        <w:rPr>
          <w:rStyle w:val="title2"/>
          <w:rFonts w:cs="Arial"/>
          <w:sz w:val="20"/>
        </w:rPr>
        <w:t>Critério de medição:</w:t>
      </w:r>
      <w:r>
        <w:t xml:space="preserve"> </w:t>
      </w:r>
      <w:r w:rsidRPr="00675AA2">
        <w:rPr>
          <w:rStyle w:val="title2nb"/>
          <w:sz w:val="20"/>
        </w:rPr>
        <w:t>Por quantidade utilizada na obra.</w:t>
      </w:r>
    </w:p>
    <w:p w14:paraId="38E81D2E" w14:textId="77777777" w:rsidR="00A60F6C" w:rsidRPr="00C84129" w:rsidRDefault="00A60F6C" w:rsidP="00BC5FC2">
      <w:pPr>
        <w:jc w:val="both"/>
        <w:rPr>
          <w:rStyle w:val="title2nb"/>
          <w:sz w:val="20"/>
        </w:rPr>
      </w:pPr>
      <w:r w:rsidRPr="00675AA2">
        <w:rPr>
          <w:rStyle w:val="title2"/>
          <w:sz w:val="20"/>
        </w:rPr>
        <w:t>Local de aplicação:</w:t>
      </w:r>
      <w:r>
        <w:t xml:space="preserve"> </w:t>
      </w:r>
      <w:r w:rsidRPr="00675AA2">
        <w:rPr>
          <w:rStyle w:val="title2nb"/>
          <w:rFonts w:eastAsia="Arial" w:cs="Arial"/>
          <w:sz w:val="20"/>
        </w:rPr>
        <w:t xml:space="preserve">Conectorização de câmeras de </w:t>
      </w:r>
      <w:r w:rsidRPr="00CB6170">
        <w:rPr>
          <w:rStyle w:val="title2nb"/>
          <w:rFonts w:eastAsia="Arial" w:cs="Arial"/>
          <w:sz w:val="20"/>
        </w:rPr>
        <w:t>vídeo.</w:t>
      </w:r>
    </w:p>
    <w:p w14:paraId="3BB43B86" w14:textId="77777777" w:rsidR="00A60F6C" w:rsidRPr="00C84129" w:rsidRDefault="00A60F6C" w:rsidP="00BC5FC2">
      <w:pPr>
        <w:jc w:val="both"/>
        <w:rPr>
          <w:lang w:eastAsia="x-none"/>
        </w:rPr>
      </w:pPr>
    </w:p>
    <w:p w14:paraId="0C5C62B1" w14:textId="77777777" w:rsidR="00A60F6C" w:rsidRDefault="00A60F6C" w:rsidP="00BC5FC2">
      <w:pPr>
        <w:pStyle w:val="Ttulo20"/>
        <w:shd w:val="clear" w:color="auto" w:fill="F2F2F2"/>
        <w:jc w:val="both"/>
        <w:rPr>
          <w:i w:val="0"/>
          <w:iCs w:val="0"/>
        </w:rPr>
      </w:pPr>
      <w:r w:rsidRPr="00F51BDA">
        <w:rPr>
          <w:i w:val="0"/>
          <w:iCs w:val="0"/>
        </w:rPr>
        <w:t>3.2.4.22</w:t>
      </w:r>
      <w:r w:rsidRPr="00F51BDA">
        <w:rPr>
          <w:i w:val="0"/>
          <w:iCs w:val="0"/>
        </w:rPr>
        <w:tab/>
      </w:r>
      <w:r>
        <w:rPr>
          <w:i w:val="0"/>
          <w:iCs w:val="0"/>
        </w:rPr>
        <w:t xml:space="preserve"> </w:t>
      </w:r>
      <w:r w:rsidRPr="00F51BDA">
        <w:rPr>
          <w:i w:val="0"/>
          <w:iCs w:val="0"/>
        </w:rPr>
        <w:t>CONECTORES ELÉTRICOS DE EMENDA E DERIVAÇÃO EM MATERIAL ISOLANTE PROLIPROPILENO ANTICHAMA CLASSE 750V MODELO SCOTCHLOK IDC - FABR. 3M OU EQUIVALENTE #2,5MM² - #4MM² (COR AMARELA)</w:t>
      </w:r>
    </w:p>
    <w:p w14:paraId="4F42E010" w14:textId="77777777" w:rsidR="00A60F6C" w:rsidRPr="00C84129" w:rsidRDefault="00A60F6C" w:rsidP="00BC5FC2">
      <w:pPr>
        <w:jc w:val="both"/>
      </w:pPr>
      <w:r w:rsidRPr="00F61CA2">
        <w:t>Especificação</w:t>
      </w:r>
      <w:r w:rsidRPr="00C84129">
        <w:rPr>
          <w:b/>
          <w:bCs/>
        </w:rPr>
        <w:t>:</w:t>
      </w:r>
      <w:r>
        <w:t xml:space="preserve"> </w:t>
      </w:r>
      <w:r>
        <w:rPr>
          <w:bCs/>
        </w:rPr>
        <w:t>Conector de plástico com contato metálico interno para emenda e derivação de cabos elétricos, remove a capa e isola o cabo sem a necessidade de o eletricista decapar os cabos. Conexões podem ser simples ou duplas.</w:t>
      </w:r>
    </w:p>
    <w:p w14:paraId="539AB5C1"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713B9530" w14:textId="77777777" w:rsidR="00A60F6C" w:rsidRPr="00C84129"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15D737BE" w14:textId="77777777" w:rsidR="00A60F6C" w:rsidRPr="00C84129" w:rsidRDefault="00A60F6C" w:rsidP="00BC5FC2">
      <w:pPr>
        <w:jc w:val="both"/>
        <w:rPr>
          <w:lang w:eastAsia="x-none"/>
        </w:rPr>
      </w:pPr>
    </w:p>
    <w:p w14:paraId="7C823DAD" w14:textId="77777777" w:rsidR="00A60F6C" w:rsidRDefault="00A60F6C" w:rsidP="00BC5FC2">
      <w:pPr>
        <w:pStyle w:val="Ttulo20"/>
        <w:shd w:val="clear" w:color="auto" w:fill="F2F2F2"/>
        <w:jc w:val="both"/>
        <w:rPr>
          <w:i w:val="0"/>
          <w:iCs w:val="0"/>
        </w:rPr>
      </w:pPr>
      <w:r w:rsidRPr="00F51BDA">
        <w:rPr>
          <w:i w:val="0"/>
          <w:iCs w:val="0"/>
        </w:rPr>
        <w:t>3.2.4.23</w:t>
      </w:r>
      <w:r w:rsidRPr="00F51BDA">
        <w:rPr>
          <w:i w:val="0"/>
          <w:iCs w:val="0"/>
        </w:rPr>
        <w:tab/>
      </w:r>
      <w:r>
        <w:rPr>
          <w:i w:val="0"/>
          <w:iCs w:val="0"/>
        </w:rPr>
        <w:t xml:space="preserve"> </w:t>
      </w:r>
      <w:r w:rsidRPr="00F51BDA">
        <w:rPr>
          <w:i w:val="0"/>
          <w:iCs w:val="0"/>
        </w:rPr>
        <w:t>CONTATOR TRIPOLAR I NOMIMAL 95A - FORNECIMENTO E INSTALAÇÃO.</w:t>
      </w:r>
    </w:p>
    <w:p w14:paraId="2B8504E5"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w:t>
      </w:r>
    </w:p>
    <w:p w14:paraId="29198029" w14:textId="77777777" w:rsidR="00A60F6C" w:rsidRPr="000F6B33" w:rsidRDefault="00A60F6C" w:rsidP="00BC5FC2">
      <w:pPr>
        <w:jc w:val="both"/>
        <w:rPr>
          <w:bCs/>
        </w:rPr>
      </w:pPr>
      <w:r w:rsidRPr="001D5B1E">
        <w:rPr>
          <w:b/>
        </w:rPr>
        <w:t>Referência:</w:t>
      </w:r>
      <w:r>
        <w:rPr>
          <w:bCs/>
        </w:rPr>
        <w:t xml:space="preserve"> WEG, Schneider, ABB.</w:t>
      </w:r>
    </w:p>
    <w:p w14:paraId="52567CDC"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5B00E733"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4CB28337"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7760C033" w14:textId="77777777" w:rsidR="00A60F6C" w:rsidRPr="00C84129" w:rsidRDefault="00A60F6C" w:rsidP="00BC5FC2">
      <w:pPr>
        <w:jc w:val="both"/>
        <w:rPr>
          <w:lang w:eastAsia="x-none"/>
        </w:rPr>
      </w:pPr>
    </w:p>
    <w:p w14:paraId="55BA61F5" w14:textId="77777777" w:rsidR="00A60F6C" w:rsidRDefault="00A60F6C" w:rsidP="00BC5FC2">
      <w:pPr>
        <w:pStyle w:val="Ttulo20"/>
        <w:shd w:val="clear" w:color="auto" w:fill="F2F2F2"/>
        <w:jc w:val="both"/>
        <w:rPr>
          <w:i w:val="0"/>
          <w:iCs w:val="0"/>
        </w:rPr>
      </w:pPr>
      <w:r w:rsidRPr="00F51BDA">
        <w:rPr>
          <w:i w:val="0"/>
          <w:iCs w:val="0"/>
        </w:rPr>
        <w:t>3.2.4.24</w:t>
      </w:r>
      <w:r>
        <w:rPr>
          <w:i w:val="0"/>
          <w:iCs w:val="0"/>
        </w:rPr>
        <w:t xml:space="preserve"> </w:t>
      </w:r>
      <w:r w:rsidRPr="00F51BDA">
        <w:rPr>
          <w:i w:val="0"/>
          <w:iCs w:val="0"/>
        </w:rPr>
        <w:tab/>
        <w:t>CONTATOR TRIPOLAR I NOMINAL 12A - FORNECIMENTO E INSTALAÇÃO.</w:t>
      </w:r>
    </w:p>
    <w:p w14:paraId="6A4CD08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w:t>
      </w:r>
    </w:p>
    <w:p w14:paraId="1FE9247D" w14:textId="77777777" w:rsidR="00A60F6C" w:rsidRPr="000F6B33" w:rsidRDefault="00A60F6C" w:rsidP="00BC5FC2">
      <w:pPr>
        <w:jc w:val="both"/>
        <w:rPr>
          <w:bCs/>
        </w:rPr>
      </w:pPr>
      <w:r w:rsidRPr="001D5B1E">
        <w:rPr>
          <w:b/>
        </w:rPr>
        <w:t>Referência:</w:t>
      </w:r>
      <w:r>
        <w:rPr>
          <w:bCs/>
        </w:rPr>
        <w:t xml:space="preserve"> WEG, Schneider, ABB.</w:t>
      </w:r>
    </w:p>
    <w:p w14:paraId="4E29878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A41481F"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25788D54"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1CD28E9C" w14:textId="77777777" w:rsidR="00A60F6C" w:rsidRPr="001D5B1E" w:rsidRDefault="00A60F6C" w:rsidP="00BC5FC2">
      <w:pPr>
        <w:jc w:val="both"/>
        <w:rPr>
          <w:lang w:eastAsia="x-none"/>
        </w:rPr>
      </w:pPr>
    </w:p>
    <w:p w14:paraId="54B5A7E6" w14:textId="77777777" w:rsidR="00A60F6C" w:rsidRDefault="00A60F6C" w:rsidP="00BC5FC2">
      <w:pPr>
        <w:pStyle w:val="Ttulo20"/>
        <w:shd w:val="clear" w:color="auto" w:fill="F2F2F2"/>
        <w:jc w:val="both"/>
        <w:rPr>
          <w:i w:val="0"/>
          <w:iCs w:val="0"/>
        </w:rPr>
      </w:pPr>
      <w:r w:rsidRPr="00F51BDA">
        <w:rPr>
          <w:i w:val="0"/>
          <w:iCs w:val="0"/>
        </w:rPr>
        <w:lastRenderedPageBreak/>
        <w:t>3.2.4.25</w:t>
      </w:r>
      <w:r w:rsidRPr="00F51BDA">
        <w:rPr>
          <w:i w:val="0"/>
          <w:iCs w:val="0"/>
        </w:rPr>
        <w:tab/>
      </w:r>
      <w:r>
        <w:rPr>
          <w:i w:val="0"/>
          <w:iCs w:val="0"/>
        </w:rPr>
        <w:t xml:space="preserve"> </w:t>
      </w:r>
      <w:r w:rsidRPr="00F51BDA">
        <w:rPr>
          <w:i w:val="0"/>
          <w:iCs w:val="0"/>
        </w:rPr>
        <w:t>CONTATOR TRIPOLAR I NOMINAL 22A - FORNECIMENTO E INSTALAÇÃO.</w:t>
      </w:r>
    </w:p>
    <w:p w14:paraId="57F7095B"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w:t>
      </w:r>
    </w:p>
    <w:p w14:paraId="3B2EC9FE" w14:textId="77777777" w:rsidR="00A60F6C" w:rsidRPr="000F6B33" w:rsidRDefault="00A60F6C" w:rsidP="00BC5FC2">
      <w:pPr>
        <w:jc w:val="both"/>
        <w:rPr>
          <w:bCs/>
        </w:rPr>
      </w:pPr>
      <w:r w:rsidRPr="001D5B1E">
        <w:rPr>
          <w:b/>
        </w:rPr>
        <w:t>Referência:</w:t>
      </w:r>
      <w:r>
        <w:rPr>
          <w:bCs/>
        </w:rPr>
        <w:t xml:space="preserve"> WEG, Schneider, ABB.</w:t>
      </w:r>
    </w:p>
    <w:p w14:paraId="0D07D843"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010044A8"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02568AFF"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4D1F0153" w14:textId="77777777" w:rsidR="00A60F6C" w:rsidRPr="001D5B1E" w:rsidRDefault="00A60F6C" w:rsidP="00BC5FC2">
      <w:pPr>
        <w:jc w:val="both"/>
        <w:rPr>
          <w:lang w:eastAsia="x-none"/>
        </w:rPr>
      </w:pPr>
    </w:p>
    <w:p w14:paraId="3982A454" w14:textId="77777777" w:rsidR="00A60F6C" w:rsidRDefault="00A60F6C" w:rsidP="00BC5FC2">
      <w:pPr>
        <w:pStyle w:val="Ttulo20"/>
        <w:shd w:val="clear" w:color="auto" w:fill="F2F2F2"/>
        <w:jc w:val="both"/>
        <w:rPr>
          <w:i w:val="0"/>
          <w:iCs w:val="0"/>
        </w:rPr>
      </w:pPr>
      <w:r w:rsidRPr="00F51BDA">
        <w:rPr>
          <w:i w:val="0"/>
          <w:iCs w:val="0"/>
        </w:rPr>
        <w:t>3.2.4.26</w:t>
      </w:r>
      <w:r w:rsidRPr="00F51BDA">
        <w:rPr>
          <w:i w:val="0"/>
          <w:iCs w:val="0"/>
        </w:rPr>
        <w:tab/>
      </w:r>
      <w:r>
        <w:rPr>
          <w:i w:val="0"/>
          <w:iCs w:val="0"/>
        </w:rPr>
        <w:t xml:space="preserve"> </w:t>
      </w:r>
      <w:r w:rsidRPr="00F51BDA">
        <w:rPr>
          <w:i w:val="0"/>
          <w:iCs w:val="0"/>
        </w:rPr>
        <w:t>CONTATOR TRIPOLAR I NOMINAL 38A - FORNECIMENTO E INSTALAÇÃO.</w:t>
      </w:r>
    </w:p>
    <w:p w14:paraId="63E70D92"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w:t>
      </w:r>
    </w:p>
    <w:p w14:paraId="320078D3" w14:textId="77777777" w:rsidR="00A60F6C" w:rsidRPr="000F6B33" w:rsidRDefault="00A60F6C" w:rsidP="00BC5FC2">
      <w:pPr>
        <w:jc w:val="both"/>
        <w:rPr>
          <w:bCs/>
        </w:rPr>
      </w:pPr>
      <w:r w:rsidRPr="001D5B1E">
        <w:rPr>
          <w:b/>
        </w:rPr>
        <w:t>Referência:</w:t>
      </w:r>
      <w:r>
        <w:rPr>
          <w:bCs/>
        </w:rPr>
        <w:t xml:space="preserve"> WEG, Schneider, ABB.</w:t>
      </w:r>
    </w:p>
    <w:p w14:paraId="572807E0"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5C2F252"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12D6F461"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5B69F6BE" w14:textId="77777777" w:rsidR="00A60F6C" w:rsidRPr="001D5B1E" w:rsidRDefault="00A60F6C" w:rsidP="00BC5FC2">
      <w:pPr>
        <w:jc w:val="both"/>
        <w:rPr>
          <w:lang w:eastAsia="x-none"/>
        </w:rPr>
      </w:pPr>
    </w:p>
    <w:p w14:paraId="0B2BB822" w14:textId="77777777" w:rsidR="00A60F6C" w:rsidRDefault="00A60F6C" w:rsidP="00BC5FC2">
      <w:pPr>
        <w:pStyle w:val="Ttulo20"/>
        <w:shd w:val="clear" w:color="auto" w:fill="F2F2F2"/>
        <w:jc w:val="both"/>
        <w:rPr>
          <w:i w:val="0"/>
          <w:iCs w:val="0"/>
        </w:rPr>
      </w:pPr>
      <w:r w:rsidRPr="00F51BDA">
        <w:rPr>
          <w:i w:val="0"/>
          <w:iCs w:val="0"/>
        </w:rPr>
        <w:t>3.2.4.27</w:t>
      </w:r>
      <w:r>
        <w:rPr>
          <w:i w:val="0"/>
          <w:iCs w:val="0"/>
        </w:rPr>
        <w:t xml:space="preserve"> </w:t>
      </w:r>
      <w:r w:rsidRPr="00F51BDA">
        <w:rPr>
          <w:i w:val="0"/>
          <w:iCs w:val="0"/>
        </w:rPr>
        <w:tab/>
        <w:t>DUTO ESPIRAL FLEX</w:t>
      </w:r>
      <w:r>
        <w:rPr>
          <w:i w:val="0"/>
          <w:iCs w:val="0"/>
        </w:rPr>
        <w:t>Í</w:t>
      </w:r>
      <w:r w:rsidRPr="00F51BDA">
        <w:rPr>
          <w:i w:val="0"/>
          <w:iCs w:val="0"/>
        </w:rPr>
        <w:t>VEL SINGELO PEAD D=50MM</w:t>
      </w:r>
      <w:r>
        <w:rPr>
          <w:i w:val="0"/>
          <w:iCs w:val="0"/>
        </w:rPr>
        <w:t xml:space="preserve"> </w:t>
      </w:r>
      <w:r w:rsidRPr="00F51BDA">
        <w:rPr>
          <w:i w:val="0"/>
          <w:iCs w:val="0"/>
        </w:rPr>
        <w:t>(2") REVESTIDO COM PVC COM FIO GUIA DE A</w:t>
      </w:r>
      <w:r>
        <w:rPr>
          <w:i w:val="0"/>
          <w:iCs w:val="0"/>
        </w:rPr>
        <w:t>Ç</w:t>
      </w:r>
      <w:r w:rsidRPr="00F51BDA">
        <w:rPr>
          <w:i w:val="0"/>
          <w:iCs w:val="0"/>
        </w:rPr>
        <w:t>O GALVANIZADO, LAN</w:t>
      </w:r>
      <w:r>
        <w:rPr>
          <w:i w:val="0"/>
          <w:iCs w:val="0"/>
        </w:rPr>
        <w:t>Ç</w:t>
      </w:r>
      <w:r w:rsidRPr="00F51BDA">
        <w:rPr>
          <w:i w:val="0"/>
          <w:iCs w:val="0"/>
        </w:rPr>
        <w:t>ADO DIRETO NO SOLO, INCL</w:t>
      </w:r>
      <w:r>
        <w:rPr>
          <w:i w:val="0"/>
          <w:iCs w:val="0"/>
        </w:rPr>
        <w:t>.</w:t>
      </w:r>
      <w:r w:rsidRPr="00F51BDA">
        <w:rPr>
          <w:i w:val="0"/>
          <w:iCs w:val="0"/>
        </w:rPr>
        <w:t xml:space="preserve"> CONEX</w:t>
      </w:r>
      <w:r>
        <w:rPr>
          <w:i w:val="0"/>
          <w:iCs w:val="0"/>
        </w:rPr>
        <w:t>Õ</w:t>
      </w:r>
      <w:r w:rsidRPr="00F51BDA">
        <w:rPr>
          <w:i w:val="0"/>
          <w:iCs w:val="0"/>
        </w:rPr>
        <w:t>ES</w:t>
      </w:r>
    </w:p>
    <w:p w14:paraId="2743B36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w:t>
      </w:r>
    </w:p>
    <w:p w14:paraId="6B46B2C9"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1245BB9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83A38FE"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A93767" w14:textId="77777777" w:rsidR="00A60F6C" w:rsidRPr="001D5B1E" w:rsidRDefault="00A60F6C" w:rsidP="00BC5FC2">
      <w:pPr>
        <w:jc w:val="both"/>
        <w:rPr>
          <w:lang w:eastAsia="x-none"/>
        </w:rPr>
      </w:pPr>
    </w:p>
    <w:p w14:paraId="52BF16B3" w14:textId="77777777" w:rsidR="00A60F6C" w:rsidRDefault="00A60F6C" w:rsidP="00BC5FC2">
      <w:pPr>
        <w:pStyle w:val="Ttulo20"/>
        <w:shd w:val="clear" w:color="auto" w:fill="F2F2F2"/>
        <w:jc w:val="both"/>
        <w:rPr>
          <w:i w:val="0"/>
          <w:iCs w:val="0"/>
        </w:rPr>
      </w:pPr>
      <w:r w:rsidRPr="00F51BDA">
        <w:rPr>
          <w:i w:val="0"/>
          <w:iCs w:val="0"/>
        </w:rPr>
        <w:t>3.2.4.28</w:t>
      </w:r>
      <w:r>
        <w:rPr>
          <w:i w:val="0"/>
          <w:iCs w:val="0"/>
        </w:rPr>
        <w:t xml:space="preserve"> </w:t>
      </w:r>
      <w:r w:rsidRPr="00F51BDA">
        <w:rPr>
          <w:i w:val="0"/>
          <w:iCs w:val="0"/>
        </w:rPr>
        <w:tab/>
        <w:t>DUTO ESPIRAL FLEXIVEL SINGELO PEAD D=75MM</w:t>
      </w:r>
      <w:r>
        <w:rPr>
          <w:i w:val="0"/>
          <w:iCs w:val="0"/>
        </w:rPr>
        <w:t xml:space="preserve"> </w:t>
      </w:r>
      <w:r w:rsidRPr="00F51BDA">
        <w:rPr>
          <w:i w:val="0"/>
          <w:iCs w:val="0"/>
        </w:rPr>
        <w:t>(3") REVESTIDO COM PVC COM FIO GUIA DE ACO GALVANIZADO, LANCADO DIRETO NO SOLO, INCL CONEXOES</w:t>
      </w:r>
    </w:p>
    <w:p w14:paraId="07D6B848"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5368612C"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6664A59B" w14:textId="77777777" w:rsidR="00A60F6C" w:rsidRPr="005A0F47" w:rsidRDefault="00A60F6C" w:rsidP="00BC5FC2">
      <w:pPr>
        <w:jc w:val="both"/>
      </w:pPr>
      <w:r w:rsidRPr="005A0F47">
        <w:rPr>
          <w:rStyle w:val="title2"/>
          <w:sz w:val="20"/>
        </w:rPr>
        <w:lastRenderedPageBreak/>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32163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8BB6FE" w14:textId="77777777" w:rsidR="00A60F6C" w:rsidRPr="001D5B1E" w:rsidRDefault="00A60F6C" w:rsidP="00BC5FC2">
      <w:pPr>
        <w:jc w:val="both"/>
        <w:rPr>
          <w:lang w:eastAsia="x-none"/>
        </w:rPr>
      </w:pPr>
    </w:p>
    <w:p w14:paraId="64F7F4C7" w14:textId="77777777" w:rsidR="00A60F6C" w:rsidRDefault="00A60F6C" w:rsidP="00BC5FC2">
      <w:pPr>
        <w:pStyle w:val="Ttulo20"/>
        <w:shd w:val="clear" w:color="auto" w:fill="F2F2F2"/>
        <w:jc w:val="both"/>
        <w:rPr>
          <w:i w:val="0"/>
          <w:iCs w:val="0"/>
        </w:rPr>
      </w:pPr>
      <w:r w:rsidRPr="00F51BDA">
        <w:rPr>
          <w:i w:val="0"/>
          <w:iCs w:val="0"/>
        </w:rPr>
        <w:t>3.2.4.29</w:t>
      </w:r>
      <w:r w:rsidRPr="00F51BDA">
        <w:rPr>
          <w:i w:val="0"/>
          <w:iCs w:val="0"/>
        </w:rPr>
        <w:tab/>
      </w:r>
      <w:r>
        <w:rPr>
          <w:i w:val="0"/>
          <w:iCs w:val="0"/>
        </w:rPr>
        <w:t xml:space="preserve"> </w:t>
      </w:r>
      <w:r w:rsidRPr="00F51BDA">
        <w:rPr>
          <w:i w:val="0"/>
          <w:iCs w:val="0"/>
        </w:rPr>
        <w:t>ESPELHO CEGO DE LATÃO ESCOVADO, PARA CAIXA DE PISO 100X100MM</w:t>
      </w:r>
    </w:p>
    <w:p w14:paraId="17767393"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escovado, no padrão do ambiente, devem ter bom nivelamento com o piso afim de não prejudicar a passagem de pessoas.</w:t>
      </w:r>
    </w:p>
    <w:p w14:paraId="363C9CDA" w14:textId="77777777" w:rsidR="00A60F6C" w:rsidRPr="00C41570" w:rsidRDefault="00A60F6C" w:rsidP="00BC5FC2">
      <w:pPr>
        <w:jc w:val="both"/>
        <w:rPr>
          <w:bCs/>
        </w:rPr>
      </w:pPr>
      <w:r w:rsidRPr="001D5B1E">
        <w:rPr>
          <w:b/>
        </w:rPr>
        <w:t>Referência:</w:t>
      </w:r>
      <w:r>
        <w:rPr>
          <w:bCs/>
        </w:rPr>
        <w:t xml:space="preserve"> </w:t>
      </w:r>
      <w:proofErr w:type="spellStart"/>
      <w:r>
        <w:rPr>
          <w:bCs/>
        </w:rPr>
        <w:t>Stamplac</w:t>
      </w:r>
      <w:proofErr w:type="spellEnd"/>
      <w:r>
        <w:rPr>
          <w:bCs/>
        </w:rPr>
        <w:t>.</w:t>
      </w:r>
    </w:p>
    <w:p w14:paraId="4E5A37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1D8C2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69755FD" w14:textId="77777777" w:rsidR="00A60F6C" w:rsidRPr="001D5B1E" w:rsidRDefault="00A60F6C" w:rsidP="00BC5FC2">
      <w:pPr>
        <w:jc w:val="both"/>
        <w:rPr>
          <w:lang w:eastAsia="x-none"/>
        </w:rPr>
      </w:pPr>
    </w:p>
    <w:p w14:paraId="56CABB3A" w14:textId="77777777" w:rsidR="00A60F6C" w:rsidRDefault="00A60F6C" w:rsidP="00BC5FC2">
      <w:pPr>
        <w:pStyle w:val="Ttulo20"/>
        <w:shd w:val="clear" w:color="auto" w:fill="F2F2F2"/>
        <w:jc w:val="both"/>
        <w:rPr>
          <w:i w:val="0"/>
          <w:iCs w:val="0"/>
        </w:rPr>
      </w:pPr>
      <w:r w:rsidRPr="00F51BDA">
        <w:rPr>
          <w:i w:val="0"/>
          <w:iCs w:val="0"/>
        </w:rPr>
        <w:t>3.2.4.30</w:t>
      </w:r>
      <w:r w:rsidRPr="00F51BDA">
        <w:rPr>
          <w:i w:val="0"/>
          <w:iCs w:val="0"/>
        </w:rPr>
        <w:tab/>
      </w:r>
      <w:r>
        <w:rPr>
          <w:i w:val="0"/>
          <w:iCs w:val="0"/>
        </w:rPr>
        <w:t xml:space="preserve"> </w:t>
      </w:r>
      <w:r w:rsidRPr="00F51BDA">
        <w:rPr>
          <w:i w:val="0"/>
          <w:iCs w:val="0"/>
        </w:rPr>
        <w:t>FORNECIMENTO E INSTALAÇÃO DE ESPELHO EM PVC 4"X2"X5CM</w:t>
      </w:r>
    </w:p>
    <w:p w14:paraId="3A7D84A0"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4"x2"x 5cm com furo.</w:t>
      </w:r>
    </w:p>
    <w:p w14:paraId="7C55BED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86702F"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8A7226" w14:textId="77777777" w:rsidR="00A60F6C" w:rsidRPr="001D5B1E" w:rsidRDefault="00A60F6C" w:rsidP="00BC5FC2">
      <w:pPr>
        <w:jc w:val="both"/>
        <w:rPr>
          <w:lang w:eastAsia="x-none"/>
        </w:rPr>
      </w:pPr>
    </w:p>
    <w:p w14:paraId="1A49E2B1" w14:textId="77777777" w:rsidR="00A60F6C" w:rsidRDefault="00A60F6C" w:rsidP="00BC5FC2">
      <w:pPr>
        <w:pStyle w:val="Ttulo20"/>
        <w:shd w:val="clear" w:color="auto" w:fill="F2F2F2"/>
        <w:jc w:val="both"/>
        <w:rPr>
          <w:i w:val="0"/>
          <w:iCs w:val="0"/>
        </w:rPr>
      </w:pPr>
      <w:r w:rsidRPr="00F51BDA">
        <w:rPr>
          <w:i w:val="0"/>
          <w:iCs w:val="0"/>
        </w:rPr>
        <w:t>3.2.4.31</w:t>
      </w:r>
      <w:r w:rsidRPr="00F51BDA">
        <w:rPr>
          <w:i w:val="0"/>
          <w:iCs w:val="0"/>
        </w:rPr>
        <w:tab/>
      </w:r>
      <w:r>
        <w:rPr>
          <w:i w:val="0"/>
          <w:iCs w:val="0"/>
        </w:rPr>
        <w:t xml:space="preserve"> </w:t>
      </w:r>
      <w:r w:rsidRPr="00F51BDA">
        <w:rPr>
          <w:i w:val="0"/>
          <w:iCs w:val="0"/>
        </w:rPr>
        <w:t>FORNECIMENTO E INSTALAÇÃO DE ESPELHO EM PVC 4"X4"X5CM</w:t>
      </w:r>
    </w:p>
    <w:p w14:paraId="1F8A58CD"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4"x4"x 5cm com furo.</w:t>
      </w:r>
    </w:p>
    <w:p w14:paraId="197D624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30F5C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525413" w14:textId="77777777" w:rsidR="00A60F6C" w:rsidRPr="00EA526E" w:rsidRDefault="00A60F6C" w:rsidP="00BC5FC2">
      <w:pPr>
        <w:jc w:val="both"/>
        <w:rPr>
          <w:lang w:eastAsia="x-none"/>
        </w:rPr>
      </w:pPr>
    </w:p>
    <w:p w14:paraId="487022F6" w14:textId="77777777" w:rsidR="00A60F6C" w:rsidRPr="00EA526E" w:rsidRDefault="00A60F6C" w:rsidP="00BC5FC2">
      <w:pPr>
        <w:jc w:val="both"/>
        <w:rPr>
          <w:lang w:eastAsia="x-none"/>
        </w:rPr>
      </w:pPr>
    </w:p>
    <w:p w14:paraId="10FA0AD7"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2 </w:t>
      </w:r>
      <w:r w:rsidRPr="00F51BDA">
        <w:rPr>
          <w:i w:val="0"/>
          <w:iCs w:val="0"/>
        </w:rPr>
        <w:tab/>
        <w:t>FORNECIMENTO E INSTALAÇÃO DE CAIXA DE PASSAGEM DE SOBREPOR EM FORRO 20X20</w:t>
      </w:r>
    </w:p>
    <w:p w14:paraId="637E9AEB"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B0A07C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AD95867"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212B9B" w14:textId="77777777" w:rsidR="00A60F6C" w:rsidRPr="00EA526E" w:rsidRDefault="00A60F6C" w:rsidP="00BC5FC2">
      <w:pPr>
        <w:jc w:val="both"/>
        <w:rPr>
          <w:lang w:eastAsia="x-none"/>
        </w:rPr>
      </w:pPr>
    </w:p>
    <w:p w14:paraId="56929806" w14:textId="77777777" w:rsidR="00A60F6C" w:rsidRDefault="00A60F6C" w:rsidP="00BC5FC2">
      <w:pPr>
        <w:pStyle w:val="Ttulo20"/>
        <w:shd w:val="clear" w:color="auto" w:fill="F2F2F2"/>
        <w:jc w:val="both"/>
        <w:rPr>
          <w:i w:val="0"/>
          <w:iCs w:val="0"/>
        </w:rPr>
      </w:pPr>
      <w:r w:rsidRPr="00F51BDA">
        <w:rPr>
          <w:i w:val="0"/>
          <w:iCs w:val="0"/>
        </w:rPr>
        <w:lastRenderedPageBreak/>
        <w:t>3.2.4.3</w:t>
      </w:r>
      <w:r>
        <w:rPr>
          <w:i w:val="0"/>
          <w:iCs w:val="0"/>
        </w:rPr>
        <w:t xml:space="preserve">3 </w:t>
      </w:r>
      <w:r w:rsidRPr="00F51BDA">
        <w:rPr>
          <w:i w:val="0"/>
          <w:iCs w:val="0"/>
        </w:rPr>
        <w:tab/>
        <w:t xml:space="preserve">FORNECIMENTO E INSTALAÇÃO DE CONECTOR DO TIPO BNC </w:t>
      </w:r>
    </w:p>
    <w:p w14:paraId="50DEF94B" w14:textId="77777777" w:rsidR="00A60F6C" w:rsidRPr="00EA526E" w:rsidRDefault="00A60F6C" w:rsidP="00BC5FC2">
      <w:pPr>
        <w:jc w:val="both"/>
      </w:pPr>
      <w:r w:rsidRPr="00EA526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150E87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96901F0"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7C4F24" w14:textId="77777777" w:rsidR="00A60F6C" w:rsidRPr="00EA526E" w:rsidRDefault="00A60F6C" w:rsidP="00BC5FC2">
      <w:pPr>
        <w:jc w:val="both"/>
        <w:rPr>
          <w:lang w:eastAsia="x-none"/>
        </w:rPr>
      </w:pPr>
    </w:p>
    <w:p w14:paraId="47F51B0D"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4 </w:t>
      </w:r>
      <w:r w:rsidRPr="00F51BDA">
        <w:rPr>
          <w:i w:val="0"/>
          <w:iCs w:val="0"/>
        </w:rPr>
        <w:tab/>
        <w:t>FORNECIMENTO E INSTALAÇÃO DE CURVA METÁLICA HORIZONTAL 90º 100 X 50 MM</w:t>
      </w:r>
    </w:p>
    <w:p w14:paraId="211BAF0C"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E17135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64E8C83"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E713A21" w14:textId="77777777" w:rsidR="00A60F6C" w:rsidRPr="00EA526E" w:rsidRDefault="00A60F6C" w:rsidP="00BC5FC2">
      <w:pPr>
        <w:jc w:val="both"/>
        <w:rPr>
          <w:lang w:eastAsia="x-none"/>
        </w:rPr>
      </w:pPr>
    </w:p>
    <w:p w14:paraId="38CFFB33"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5 </w:t>
      </w:r>
      <w:r w:rsidRPr="00F51BDA">
        <w:rPr>
          <w:i w:val="0"/>
          <w:iCs w:val="0"/>
        </w:rPr>
        <w:tab/>
        <w:t>FORNECIMENTO E INSTALAÇÃO DE CURVA DE INVERSÃO ELETROCALHA 100 X 50 MM</w:t>
      </w:r>
    </w:p>
    <w:p w14:paraId="1DE4ACFE"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68CD617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21003A"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F127D6C" w14:textId="77777777" w:rsidR="00A60F6C" w:rsidRPr="00AE04F6" w:rsidRDefault="00A60F6C" w:rsidP="00BC5FC2">
      <w:pPr>
        <w:jc w:val="both"/>
        <w:rPr>
          <w:lang w:eastAsia="x-none"/>
        </w:rPr>
      </w:pPr>
    </w:p>
    <w:p w14:paraId="13627599"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6 </w:t>
      </w:r>
      <w:r w:rsidRPr="00F51BDA">
        <w:rPr>
          <w:i w:val="0"/>
          <w:iCs w:val="0"/>
        </w:rPr>
        <w:t>FORNECIMENTO E INSTALAÇÃO DE TOMADA DE SOBREPOR EXTERNA IP44 20</w:t>
      </w:r>
      <w:r>
        <w:rPr>
          <w:i w:val="0"/>
          <w:iCs w:val="0"/>
        </w:rPr>
        <w:t>ª</w:t>
      </w:r>
    </w:p>
    <w:p w14:paraId="43462E7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767295A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40781"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B009FA0" w14:textId="77777777" w:rsidR="00A60F6C" w:rsidRPr="00AE04F6" w:rsidRDefault="00A60F6C" w:rsidP="00BC5FC2">
      <w:pPr>
        <w:jc w:val="both"/>
        <w:rPr>
          <w:lang w:eastAsia="x-none"/>
        </w:rPr>
      </w:pPr>
    </w:p>
    <w:p w14:paraId="41F8AD11"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7 </w:t>
      </w:r>
      <w:r w:rsidRPr="00F51BDA">
        <w:rPr>
          <w:i w:val="0"/>
          <w:iCs w:val="0"/>
        </w:rPr>
        <w:tab/>
        <w:t>FORNECIMENTO E INSTALAÇÃO DE TERMOSTATO DIGITAL COM SENSOR DE TEMPERATURA</w:t>
      </w:r>
    </w:p>
    <w:p w14:paraId="7C144D3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31E4758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7E923E" w14:textId="77777777" w:rsidR="00A60F6C" w:rsidRPr="00AE04F6"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Infraestrutura de elétrica e lógica.</w:t>
      </w:r>
    </w:p>
    <w:p w14:paraId="26BD1D35" w14:textId="77777777" w:rsidR="00A60F6C" w:rsidRPr="00AE04F6" w:rsidRDefault="00A60F6C" w:rsidP="00BC5FC2">
      <w:pPr>
        <w:jc w:val="both"/>
        <w:rPr>
          <w:lang w:eastAsia="x-none"/>
        </w:rPr>
      </w:pPr>
    </w:p>
    <w:p w14:paraId="40163513" w14:textId="77777777" w:rsidR="00A60F6C" w:rsidRPr="00AE04F6" w:rsidRDefault="00A60F6C" w:rsidP="00BC5FC2">
      <w:pPr>
        <w:pStyle w:val="Ttulo20"/>
        <w:shd w:val="clear" w:color="auto" w:fill="F2F2F2"/>
        <w:jc w:val="both"/>
        <w:rPr>
          <w:i w:val="0"/>
          <w:iCs w:val="0"/>
        </w:rPr>
      </w:pPr>
      <w:r w:rsidRPr="00F51BDA">
        <w:rPr>
          <w:i w:val="0"/>
          <w:iCs w:val="0"/>
        </w:rPr>
        <w:t>3.2.4.3</w:t>
      </w:r>
      <w:r>
        <w:rPr>
          <w:i w:val="0"/>
          <w:iCs w:val="0"/>
        </w:rPr>
        <w:t xml:space="preserve">8 </w:t>
      </w:r>
      <w:r w:rsidRPr="00F51BDA">
        <w:rPr>
          <w:i w:val="0"/>
          <w:iCs w:val="0"/>
        </w:rPr>
        <w:t>LUVA DE ACABAMENTO PARA DUTO DIMENSÕES 25X140</w:t>
      </w:r>
    </w:p>
    <w:p w14:paraId="2EFEE3EF" w14:textId="77777777" w:rsidR="00A60F6C" w:rsidRPr="00AE04F6" w:rsidRDefault="00A60F6C" w:rsidP="00BC5FC2">
      <w:pPr>
        <w:jc w:val="both"/>
      </w:pPr>
      <w:r w:rsidRPr="00F61CA2">
        <w:t>Especificação</w:t>
      </w:r>
      <w:r w:rsidRPr="00AE04F6">
        <w:rPr>
          <w:b/>
          <w:bCs/>
        </w:rPr>
        <w:t>:</w:t>
      </w:r>
      <w:r>
        <w:t xml:space="preserve"> </w:t>
      </w:r>
      <w:r w:rsidRPr="00AE04F6">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luva de PVC com conexão roscável para utilização na conexão de eletrodutos de mesma seção e tipo na montagem da infraestrutura.</w:t>
      </w:r>
    </w:p>
    <w:p w14:paraId="037B0CFD" w14:textId="77777777" w:rsidR="00A60F6C" w:rsidRPr="00AE04F6" w:rsidRDefault="00A60F6C" w:rsidP="00BC5FC2">
      <w:pPr>
        <w:jc w:val="both"/>
      </w:pPr>
      <w:r w:rsidRPr="00AE04F6">
        <w:rPr>
          <w:b/>
          <w:bCs/>
        </w:rPr>
        <w:t>Referência:</w:t>
      </w:r>
      <w:r w:rsidRPr="00AE04F6">
        <w:t xml:space="preserve"> </w:t>
      </w:r>
      <w:proofErr w:type="spellStart"/>
      <w:r w:rsidRPr="00AE04F6">
        <w:t>Valemam</w:t>
      </w:r>
      <w:proofErr w:type="spellEnd"/>
      <w:r w:rsidRPr="00AE04F6">
        <w:t>.</w:t>
      </w:r>
    </w:p>
    <w:p w14:paraId="22ADEC20" w14:textId="77777777" w:rsidR="00A60F6C" w:rsidRPr="00AE04F6" w:rsidRDefault="00A60F6C" w:rsidP="00BC5FC2">
      <w:pPr>
        <w:jc w:val="both"/>
      </w:pPr>
      <w:r w:rsidRPr="00AE04F6">
        <w:rPr>
          <w:b/>
          <w:bCs/>
        </w:rPr>
        <w:t>Critério de medição:</w:t>
      </w:r>
      <w:r w:rsidRPr="00AE04F6">
        <w:t xml:space="preserve"> Por quantidade total prevista em projeto</w:t>
      </w:r>
      <w:r>
        <w:t>.</w:t>
      </w:r>
    </w:p>
    <w:p w14:paraId="05485388" w14:textId="77777777" w:rsidR="00A60F6C" w:rsidRPr="00AE04F6" w:rsidRDefault="00A60F6C" w:rsidP="00BC5FC2">
      <w:pPr>
        <w:jc w:val="both"/>
        <w:rPr>
          <w:rFonts w:eastAsia="Arial"/>
        </w:rPr>
      </w:pPr>
      <w:r w:rsidRPr="00AE04F6">
        <w:rPr>
          <w:b/>
          <w:bCs/>
        </w:rPr>
        <w:t>Local de aplicação:</w:t>
      </w:r>
      <w:r w:rsidRPr="00AE04F6">
        <w:t xml:space="preserve"> Conexão de infraestrutura de elétrica e lógica.</w:t>
      </w:r>
    </w:p>
    <w:p w14:paraId="42B93BF5" w14:textId="77777777" w:rsidR="00A60F6C" w:rsidRPr="00AE04F6" w:rsidRDefault="00A60F6C" w:rsidP="00BC5FC2">
      <w:pPr>
        <w:jc w:val="both"/>
        <w:rPr>
          <w:lang w:eastAsia="x-none"/>
        </w:rPr>
      </w:pPr>
    </w:p>
    <w:p w14:paraId="573DFEA5"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39 </w:t>
      </w:r>
      <w:r w:rsidRPr="00F51BDA">
        <w:rPr>
          <w:i w:val="0"/>
          <w:iCs w:val="0"/>
        </w:rPr>
        <w:tab/>
        <w:t>MÓDULO PROTETOR (FUSÍVEL) CONTRA SOBRETENSÃO PARA BLOCO M10, CENTELHADOR A GÁS</w:t>
      </w:r>
    </w:p>
    <w:p w14:paraId="005ED537"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51264737" w14:textId="77777777" w:rsidR="00A60F6C" w:rsidRPr="00AE04F6"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486F793" w14:textId="77777777" w:rsidR="00A60F6C" w:rsidRPr="00AE04F6"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Proteção de rede de telecomunicações.</w:t>
      </w:r>
    </w:p>
    <w:p w14:paraId="08D4AE87" w14:textId="77777777" w:rsidR="00A60F6C" w:rsidRPr="00AE04F6" w:rsidRDefault="00A60F6C" w:rsidP="00BC5FC2">
      <w:pPr>
        <w:jc w:val="both"/>
        <w:rPr>
          <w:lang w:eastAsia="x-none"/>
        </w:rPr>
      </w:pPr>
    </w:p>
    <w:p w14:paraId="623828A3"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0 </w:t>
      </w:r>
      <w:r w:rsidRPr="00F51BDA">
        <w:rPr>
          <w:i w:val="0"/>
          <w:iCs w:val="0"/>
        </w:rPr>
        <w:tab/>
        <w:t>MULTIMEDIDOR DIGITAL</w:t>
      </w:r>
    </w:p>
    <w:p w14:paraId="1F7BECE1" w14:textId="77777777" w:rsidR="00A60F6C" w:rsidRPr="00AE04F6" w:rsidRDefault="00A60F6C" w:rsidP="00BC5FC2">
      <w:pPr>
        <w:jc w:val="both"/>
      </w:pPr>
      <w:r w:rsidRPr="00F61CA2">
        <w:t>Especificação</w:t>
      </w:r>
      <w:r w:rsidRPr="00AE04F6">
        <w:rPr>
          <w:b/>
          <w:bCs/>
        </w:rPr>
        <w:t>:</w:t>
      </w:r>
      <w:r>
        <w:t xml:space="preserve"> </w:t>
      </w: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r>
        <w:rPr>
          <w:bCs/>
        </w:rPr>
        <w:t xml:space="preserve">Fornecimento e instalação de </w:t>
      </w:r>
      <w:proofErr w:type="spellStart"/>
      <w:r>
        <w:rPr>
          <w:bCs/>
        </w:rPr>
        <w:t>Multimedidor</w:t>
      </w:r>
      <w:proofErr w:type="spellEnd"/>
      <w:r>
        <w:rPr>
          <w:bCs/>
        </w:rPr>
        <w:t xml:space="preserve"> digital.</w:t>
      </w:r>
    </w:p>
    <w:p w14:paraId="703B2A49" w14:textId="77777777" w:rsidR="00A60F6C" w:rsidRPr="00AE04F6" w:rsidRDefault="00A60F6C" w:rsidP="00BC5FC2">
      <w:pPr>
        <w:jc w:val="both"/>
        <w:rPr>
          <w:bCs/>
        </w:rPr>
      </w:pPr>
      <w:r w:rsidRPr="00934B75">
        <w:rPr>
          <w:rStyle w:val="title2"/>
          <w:rFonts w:cs="Arial"/>
          <w:sz w:val="20"/>
        </w:rPr>
        <w:t>Critério de medição:</w:t>
      </w:r>
      <w:r>
        <w:rPr>
          <w:bCs/>
        </w:rPr>
        <w:t xml:space="preserve"> </w:t>
      </w:r>
      <w:r w:rsidRPr="00934B75">
        <w:rPr>
          <w:rStyle w:val="title2nb"/>
          <w:sz w:val="20"/>
        </w:rPr>
        <w:t>Por quantidade total prevista em projeto</w:t>
      </w:r>
      <w:r>
        <w:rPr>
          <w:rStyle w:val="title2nb"/>
          <w:sz w:val="20"/>
        </w:rPr>
        <w:t>.</w:t>
      </w:r>
    </w:p>
    <w:p w14:paraId="28D2155A" w14:textId="77777777" w:rsidR="00A60F6C" w:rsidRDefault="00A60F6C" w:rsidP="00BC5FC2">
      <w:pPr>
        <w:jc w:val="both"/>
        <w:rPr>
          <w:rStyle w:val="title2nb"/>
          <w:rFonts w:eastAsia="Arial" w:cs="Arial"/>
          <w:sz w:val="20"/>
        </w:rPr>
      </w:pPr>
      <w:r w:rsidRPr="00934B75">
        <w:rPr>
          <w:rStyle w:val="title2"/>
          <w:sz w:val="20"/>
        </w:rPr>
        <w:t>Local de aplicação:</w:t>
      </w:r>
      <w:r>
        <w:t xml:space="preserve"> </w:t>
      </w:r>
      <w:r w:rsidRPr="00934B75">
        <w:rPr>
          <w:rStyle w:val="title2nb"/>
          <w:rFonts w:eastAsia="Arial" w:cs="Arial"/>
          <w:sz w:val="20"/>
        </w:rPr>
        <w:t>Proteção de rede de telecomunicações</w:t>
      </w:r>
      <w:r>
        <w:rPr>
          <w:rStyle w:val="title2nb"/>
          <w:rFonts w:eastAsia="Arial" w:cs="Arial"/>
          <w:sz w:val="20"/>
        </w:rPr>
        <w:t>.</w:t>
      </w:r>
    </w:p>
    <w:p w14:paraId="1E89E7A7" w14:textId="77777777" w:rsidR="00A60F6C" w:rsidRPr="00AE04F6" w:rsidRDefault="00A60F6C" w:rsidP="00BC5FC2">
      <w:pPr>
        <w:jc w:val="both"/>
      </w:pPr>
    </w:p>
    <w:p w14:paraId="2B88AFDC"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1 </w:t>
      </w:r>
      <w:r w:rsidRPr="00F51BDA">
        <w:rPr>
          <w:i w:val="0"/>
          <w:iCs w:val="0"/>
        </w:rPr>
        <w:tab/>
        <w:t>PLUG FÊMEA 2P+T/10</w:t>
      </w:r>
      <w:r>
        <w:rPr>
          <w:i w:val="0"/>
          <w:iCs w:val="0"/>
        </w:rPr>
        <w:t>ª</w:t>
      </w:r>
    </w:p>
    <w:p w14:paraId="35CF5B9F"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fêmea 2P+T para tomadas de até 10 amperes, com material termoplástico antichama e contatos em liga de cobre.</w:t>
      </w:r>
    </w:p>
    <w:p w14:paraId="6EFAAE49" w14:textId="77777777" w:rsidR="00A60F6C" w:rsidRPr="00B9414F" w:rsidRDefault="00A60F6C" w:rsidP="00BC5FC2">
      <w:pPr>
        <w:jc w:val="both"/>
        <w:rPr>
          <w:bCs/>
        </w:rPr>
      </w:pPr>
      <w:r w:rsidRPr="00D80AE1">
        <w:rPr>
          <w:b/>
        </w:rPr>
        <w:t>Referência:</w:t>
      </w:r>
      <w:r>
        <w:rPr>
          <w:bCs/>
        </w:rPr>
        <w:t xml:space="preserve"> Tramontina, FAME.</w:t>
      </w:r>
    </w:p>
    <w:p w14:paraId="21FD2A52"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84D5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196C43C1" w14:textId="77777777" w:rsidR="00A60F6C" w:rsidRPr="00D80AE1" w:rsidRDefault="00A60F6C" w:rsidP="00BC5FC2">
      <w:pPr>
        <w:jc w:val="both"/>
        <w:rPr>
          <w:lang w:eastAsia="x-none"/>
        </w:rPr>
      </w:pPr>
    </w:p>
    <w:p w14:paraId="696FF8D6"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2 </w:t>
      </w:r>
      <w:r w:rsidRPr="00F51BDA">
        <w:rPr>
          <w:i w:val="0"/>
          <w:iCs w:val="0"/>
        </w:rPr>
        <w:tab/>
        <w:t>PLUG MACHO 2P+T/10</w:t>
      </w:r>
      <w:r>
        <w:rPr>
          <w:i w:val="0"/>
          <w:iCs w:val="0"/>
        </w:rPr>
        <w:t>ª</w:t>
      </w:r>
    </w:p>
    <w:p w14:paraId="07AA0CA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B9414F">
        <w:rPr>
          <w:bCs/>
        </w:rPr>
        <w:lastRenderedPageBreak/>
        <w:t xml:space="preserve">perfeitamente prontos e acabados em todos os seus detalhes. Fornecimento e instalação </w:t>
      </w:r>
      <w:r>
        <w:rPr>
          <w:bCs/>
        </w:rPr>
        <w:t>plug macho 2P+T para tomadas de até 10 amperes, com material termoplástico antichama e contatos em liga de cobre.</w:t>
      </w:r>
    </w:p>
    <w:p w14:paraId="21B40D28" w14:textId="77777777" w:rsidR="00A60F6C" w:rsidRPr="00B9414F" w:rsidRDefault="00A60F6C" w:rsidP="00BC5FC2">
      <w:pPr>
        <w:jc w:val="both"/>
        <w:rPr>
          <w:bCs/>
        </w:rPr>
      </w:pPr>
      <w:r w:rsidRPr="00D80AE1">
        <w:rPr>
          <w:b/>
        </w:rPr>
        <w:t>Referência:</w:t>
      </w:r>
      <w:r>
        <w:rPr>
          <w:bCs/>
        </w:rPr>
        <w:t xml:space="preserve"> Tramontina, FAME.</w:t>
      </w:r>
    </w:p>
    <w:p w14:paraId="13696AA3"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C9E0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20B7F9FE" w14:textId="77777777" w:rsidR="00A60F6C" w:rsidRPr="00D80AE1" w:rsidRDefault="00A60F6C" w:rsidP="00BC5FC2">
      <w:pPr>
        <w:jc w:val="both"/>
        <w:rPr>
          <w:lang w:eastAsia="x-none"/>
        </w:rPr>
      </w:pPr>
    </w:p>
    <w:p w14:paraId="4CFE51A0"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3 </w:t>
      </w:r>
      <w:r w:rsidRPr="00F51BDA">
        <w:rPr>
          <w:i w:val="0"/>
          <w:iCs w:val="0"/>
        </w:rPr>
        <w:tab/>
        <w:t>RABICHO DE 3 METROS DE CABO PP #3X1,5 ESTAÇÕES DE TRABALHO, COM PLUGUE MACHO 2P+T 10</w:t>
      </w:r>
      <w:r>
        <w:rPr>
          <w:i w:val="0"/>
          <w:iCs w:val="0"/>
        </w:rPr>
        <w:t>ª</w:t>
      </w:r>
    </w:p>
    <w:p w14:paraId="538E447C"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13E62F54" w14:textId="77777777" w:rsidR="00A60F6C" w:rsidRPr="00B9414F" w:rsidRDefault="00A60F6C" w:rsidP="00BC5FC2">
      <w:pPr>
        <w:jc w:val="both"/>
        <w:rPr>
          <w:bCs/>
        </w:rPr>
      </w:pPr>
      <w:r w:rsidRPr="00D80AE1">
        <w:rPr>
          <w:b/>
        </w:rPr>
        <w:t>Referência:</w:t>
      </w:r>
      <w:r>
        <w:rPr>
          <w:bCs/>
        </w:rPr>
        <w:t xml:space="preserve"> Tramontina, FAME, </w:t>
      </w:r>
      <w:proofErr w:type="spellStart"/>
      <w:r>
        <w:rPr>
          <w:bCs/>
        </w:rPr>
        <w:t>Prysmian</w:t>
      </w:r>
      <w:proofErr w:type="spellEnd"/>
      <w:r>
        <w:rPr>
          <w:bCs/>
        </w:rPr>
        <w:t>, SIL.</w:t>
      </w:r>
    </w:p>
    <w:p w14:paraId="00B25AAC"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4D31F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Extensão para pontos de iluminação.</w:t>
      </w:r>
    </w:p>
    <w:p w14:paraId="0D8243B3" w14:textId="77777777" w:rsidR="00A60F6C" w:rsidRPr="00D80AE1" w:rsidRDefault="00A60F6C" w:rsidP="00BC5FC2">
      <w:pPr>
        <w:jc w:val="both"/>
        <w:rPr>
          <w:lang w:eastAsia="x-none"/>
        </w:rPr>
      </w:pPr>
    </w:p>
    <w:p w14:paraId="596BD1BD"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4 </w:t>
      </w:r>
      <w:r w:rsidRPr="00F51BDA">
        <w:rPr>
          <w:i w:val="0"/>
          <w:iCs w:val="0"/>
        </w:rPr>
        <w:tab/>
        <w:t>RELÉ DE PROTEÇÃO SUPERVISÃO DE SISTEMA TRIFÁSICO</w:t>
      </w:r>
    </w:p>
    <w:p w14:paraId="185A23D8"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551DC353" w14:textId="77777777" w:rsidR="00A60F6C" w:rsidRPr="00B9414F" w:rsidRDefault="00A60F6C" w:rsidP="00BC5FC2">
      <w:pPr>
        <w:jc w:val="both"/>
        <w:rPr>
          <w:bCs/>
        </w:rPr>
      </w:pPr>
      <w:r w:rsidRPr="00D80AE1">
        <w:rPr>
          <w:b/>
        </w:rPr>
        <w:t>Referência:</w:t>
      </w:r>
      <w:r>
        <w:rPr>
          <w:bCs/>
        </w:rPr>
        <w:t xml:space="preserve"> COEL.</w:t>
      </w:r>
    </w:p>
    <w:p w14:paraId="71DB2748"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7F7EF71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Supervisão de circuitos trifásicos, quadros elétricos, quadros de comando para ar-condicionado.</w:t>
      </w:r>
    </w:p>
    <w:p w14:paraId="44D9B945" w14:textId="77777777" w:rsidR="00A60F6C" w:rsidRPr="00D80AE1" w:rsidRDefault="00A60F6C" w:rsidP="00BC5FC2">
      <w:pPr>
        <w:jc w:val="both"/>
        <w:rPr>
          <w:lang w:eastAsia="x-none"/>
        </w:rPr>
      </w:pPr>
    </w:p>
    <w:p w14:paraId="6FA56168"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5 </w:t>
      </w:r>
      <w:r w:rsidRPr="00F51BDA">
        <w:rPr>
          <w:i w:val="0"/>
          <w:iCs w:val="0"/>
        </w:rPr>
        <w:t>RELÉ FOTOELÉTRICO PARA COMANDO DE ILUMINAÇÃO EXTERNA 1000 W - FORNECIMENTO E INSTALAÇÃO.</w:t>
      </w:r>
    </w:p>
    <w:p w14:paraId="3696CEB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528506BD"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54606CB5"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2373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AA29ECD" w14:textId="77777777" w:rsidR="00A60F6C" w:rsidRPr="00D80AE1" w:rsidRDefault="00A60F6C" w:rsidP="00BC5FC2">
      <w:pPr>
        <w:jc w:val="both"/>
        <w:rPr>
          <w:lang w:eastAsia="x-none"/>
        </w:rPr>
      </w:pPr>
    </w:p>
    <w:p w14:paraId="7BB3215E"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6 </w:t>
      </w:r>
      <w:r w:rsidRPr="00F51BDA">
        <w:rPr>
          <w:i w:val="0"/>
          <w:iCs w:val="0"/>
        </w:rPr>
        <w:tab/>
        <w:t>SENSOR DE PRESENÇA COM FOTOCÉLULA, FIXAÇÃO EM PAREDE - FORNECIMENTO E INSTALAÇÃO.</w:t>
      </w:r>
    </w:p>
    <w:p w14:paraId="22141FDE"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9173FEB"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0BFC0406"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E331226"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84C2FF1" w14:textId="77777777" w:rsidR="00A60F6C" w:rsidRPr="00D80AE1" w:rsidRDefault="00A60F6C" w:rsidP="00BC5FC2">
      <w:pPr>
        <w:jc w:val="both"/>
        <w:rPr>
          <w:lang w:eastAsia="x-none"/>
        </w:rPr>
      </w:pPr>
    </w:p>
    <w:p w14:paraId="4DD81F38"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47 </w:t>
      </w:r>
      <w:r w:rsidRPr="00F51BDA">
        <w:rPr>
          <w:i w:val="0"/>
          <w:iCs w:val="0"/>
        </w:rPr>
        <w:t>SENSOR DE PRESENÇA COM FOTOCÉLULA, FIXAÇÃO EM TETO - FORNECIMENTO E INSTALAÇÃO.</w:t>
      </w:r>
    </w:p>
    <w:p w14:paraId="77328C0B"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693386FE"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78CEA7FE"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2B0FC6C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174A159E" w14:textId="77777777" w:rsidR="00A60F6C" w:rsidRPr="00D80AE1" w:rsidRDefault="00A60F6C" w:rsidP="00BC5FC2">
      <w:pPr>
        <w:jc w:val="both"/>
        <w:rPr>
          <w:lang w:eastAsia="x-none"/>
        </w:rPr>
      </w:pPr>
    </w:p>
    <w:p w14:paraId="102C06E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48 </w:t>
      </w:r>
      <w:r w:rsidRPr="00F51BDA">
        <w:rPr>
          <w:i w:val="0"/>
          <w:iCs w:val="0"/>
        </w:rPr>
        <w:tab/>
        <w:t>SUPORTE PARAFUSADO COM PLACA DE ENCAIXE 4" X 2" ALTO (2,00 M DO PISO) PARA PONTO ELÉTRICO - FORNECIMENTO E INSTALAÇÃO.</w:t>
      </w:r>
    </w:p>
    <w:p w14:paraId="04115763"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28521C6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7119428F"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11B544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407DB443" w14:textId="77777777" w:rsidR="00A60F6C" w:rsidRPr="00D80AE1" w:rsidRDefault="00A60F6C" w:rsidP="00BC5FC2">
      <w:pPr>
        <w:jc w:val="both"/>
        <w:rPr>
          <w:lang w:eastAsia="x-none"/>
        </w:rPr>
      </w:pPr>
    </w:p>
    <w:p w14:paraId="3179414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49 </w:t>
      </w:r>
      <w:r w:rsidRPr="00F51BDA">
        <w:rPr>
          <w:i w:val="0"/>
          <w:iCs w:val="0"/>
        </w:rPr>
        <w:t>SUPORTE PARAFUSADO COM PLACA DE ENCAIXE 4" X 2" MÉDIO (1,30 M DO PISO) PARA PONTO ELÉTRICO - FORNECIMENTO E INSTALAÇÃO.</w:t>
      </w:r>
    </w:p>
    <w:p w14:paraId="13CA6A49"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575C210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046CC1D9"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B55584E"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74298432" w14:textId="77777777" w:rsidR="00A60F6C" w:rsidRPr="00D80AE1" w:rsidRDefault="00A60F6C" w:rsidP="00BC5FC2">
      <w:pPr>
        <w:jc w:val="both"/>
        <w:rPr>
          <w:lang w:eastAsia="x-none"/>
        </w:rPr>
      </w:pPr>
    </w:p>
    <w:p w14:paraId="77C1668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50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#10 MM²</w:t>
      </w:r>
    </w:p>
    <w:p w14:paraId="51872654"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8D643E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5EF7B129"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F544D3B"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4023BA62" w14:textId="77777777" w:rsidR="00A60F6C" w:rsidRPr="00127E99" w:rsidRDefault="00A60F6C" w:rsidP="00BC5FC2">
      <w:pPr>
        <w:jc w:val="both"/>
        <w:rPr>
          <w:lang w:eastAsia="x-none"/>
        </w:rPr>
      </w:pPr>
    </w:p>
    <w:p w14:paraId="35B2154C"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1 </w:t>
      </w:r>
      <w:r w:rsidRPr="00F51BDA">
        <w:rPr>
          <w:i w:val="0"/>
          <w:iCs w:val="0"/>
        </w:rPr>
        <w:tab/>
        <w:t>TERMINAL DE PRESSÃO / COMPRESSÃO EM COBRE ELETROLÍTICO DE ALTA CONDUTIVIDADE E ACABAMENTO ESTANHADO, COM ISOLAMENTO PVC AUTOEXTINGUÍVEL E NÃO PROPAGANTE A CHAMA - #120 MM²</w:t>
      </w:r>
    </w:p>
    <w:p w14:paraId="0BE7DA5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AF9A9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63C95C2E"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EE230B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672EA4B" w14:textId="77777777" w:rsidR="00A60F6C" w:rsidRPr="00127E99" w:rsidRDefault="00A60F6C" w:rsidP="00BC5FC2">
      <w:pPr>
        <w:jc w:val="both"/>
        <w:rPr>
          <w:lang w:eastAsia="x-none"/>
        </w:rPr>
      </w:pPr>
    </w:p>
    <w:p w14:paraId="0192F99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2 </w:t>
      </w:r>
      <w:r w:rsidRPr="00F51BDA">
        <w:rPr>
          <w:i w:val="0"/>
          <w:iCs w:val="0"/>
        </w:rPr>
        <w:tab/>
        <w:t>TERMINAL DE PRESSÃO / COMPRESSÃO EM COBRE ELETROLÍTICO DE ALTA CONDUTIVIDADE E ACABAMENTO ESTANHADO, COM ISOLAMENTO PVC AUTOEXTINGUÍVEL E NÃO PROPAGANTE A CHAMA - #16 MM²</w:t>
      </w:r>
    </w:p>
    <w:p w14:paraId="7E7EE8F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5BCC311"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5945F7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81FD8A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8C6AEB7" w14:textId="77777777" w:rsidR="00A60F6C" w:rsidRPr="00127E99" w:rsidRDefault="00A60F6C" w:rsidP="00BC5FC2">
      <w:pPr>
        <w:jc w:val="both"/>
        <w:rPr>
          <w:lang w:eastAsia="x-none"/>
        </w:rPr>
      </w:pPr>
    </w:p>
    <w:p w14:paraId="7929AA06"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3 </w:t>
      </w:r>
      <w:r w:rsidRPr="00F51BDA">
        <w:rPr>
          <w:i w:val="0"/>
          <w:iCs w:val="0"/>
        </w:rPr>
        <w:t>TERMINAL DE PRESSÃO / COMPRESSÃO EM COBRE ELETROLÍTICO DE ALTA CONDUTIVIDADE E ACABAMENTO ESTANHADO, COM ISOLAMENTO PVC AUTOEXTINGUÍVEL E NÃO PROPAGANTE A CHAMA - #2,5 MM²</w:t>
      </w:r>
    </w:p>
    <w:p w14:paraId="4E6C98A6"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728E482"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6D31EA7"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C4BB4D3"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5F64D96B" w14:textId="77777777" w:rsidR="00A60F6C" w:rsidRPr="00127E99" w:rsidRDefault="00A60F6C" w:rsidP="00BC5FC2">
      <w:pPr>
        <w:jc w:val="both"/>
        <w:rPr>
          <w:lang w:eastAsia="x-none"/>
        </w:rPr>
      </w:pPr>
    </w:p>
    <w:p w14:paraId="3AF5C4C0"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4 </w:t>
      </w:r>
      <w:r w:rsidRPr="00F51BDA">
        <w:rPr>
          <w:i w:val="0"/>
          <w:iCs w:val="0"/>
        </w:rPr>
        <w:tab/>
        <w:t>TERMINAL DE PRESSÃO / COMPRESSÃO EM COBRE ELETROLÍTICO DE ALTA CONDUTIVIDADE E ACABAMENTO ESTANHADO, COM ISOLAMENTO PVC AUTOEXTINGUÍVEL E NÃO PROPAGANTE A CHAMA - #25 MM²</w:t>
      </w:r>
    </w:p>
    <w:p w14:paraId="0189BC4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1C0921C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2560857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2EBF1FF"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0AF665E" w14:textId="77777777" w:rsidR="00A60F6C" w:rsidRPr="00127E99" w:rsidRDefault="00A60F6C" w:rsidP="00BC5FC2">
      <w:pPr>
        <w:jc w:val="both"/>
        <w:rPr>
          <w:lang w:eastAsia="x-none"/>
        </w:rPr>
      </w:pPr>
    </w:p>
    <w:p w14:paraId="53F6F21D"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5 </w:t>
      </w:r>
      <w:r w:rsidRPr="00F51BDA">
        <w:rPr>
          <w:i w:val="0"/>
          <w:iCs w:val="0"/>
        </w:rPr>
        <w:tab/>
        <w:t>TERMINAL DE PRESSÃO / COMPRESSÃO EM COBRE ELETROLÍTICO DE ALTA CONDUTIVIDADE E ACABAMENTO ESTANHADO, COM ISOLAMENTO PVC AUTOEXTINGUÍVEL E NÃO PROPAGANTE A CHAMA - #35 MM²</w:t>
      </w:r>
    </w:p>
    <w:p w14:paraId="43B3201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9E2AA2F"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7A79DC6"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45C8076"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BB8E5F1" w14:textId="77777777" w:rsidR="00A60F6C" w:rsidRPr="00127E99" w:rsidRDefault="00A60F6C" w:rsidP="00BC5FC2">
      <w:pPr>
        <w:jc w:val="both"/>
        <w:rPr>
          <w:lang w:eastAsia="x-none"/>
        </w:rPr>
      </w:pPr>
    </w:p>
    <w:p w14:paraId="3F5A156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6 </w:t>
      </w:r>
      <w:r w:rsidRPr="00F51BDA">
        <w:rPr>
          <w:i w:val="0"/>
          <w:iCs w:val="0"/>
        </w:rPr>
        <w:tab/>
        <w:t>TERMINAL DE PRESSÃO / COMPRESSÃO EM COBRE ELETROLÍTICO DE ALTA CONDUTIVIDADE E ACABAMENTO ESTANHADO, COM ISOLAMENTO PVC AUTOEXTINGUÍVEL E NÃO PROPAGANTE A CHAMA - #4 MM²</w:t>
      </w:r>
    </w:p>
    <w:p w14:paraId="7DF516B7" w14:textId="77777777" w:rsidR="00A60F6C" w:rsidRPr="00127E99" w:rsidRDefault="00A60F6C" w:rsidP="00BC5FC2">
      <w:pPr>
        <w:jc w:val="both"/>
      </w:pPr>
      <w:r w:rsidRPr="00127E99">
        <w:rPr>
          <w:b/>
          <w:bCs/>
        </w:rPr>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E75710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A7EE241"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BAABFC"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464AA42" w14:textId="77777777" w:rsidR="00A60F6C" w:rsidRPr="00127E99" w:rsidRDefault="00A60F6C" w:rsidP="00BC5FC2">
      <w:pPr>
        <w:jc w:val="both"/>
        <w:rPr>
          <w:lang w:eastAsia="x-none"/>
        </w:rPr>
      </w:pPr>
    </w:p>
    <w:p w14:paraId="24E452EF"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57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#50 MM²</w:t>
      </w:r>
    </w:p>
    <w:p w14:paraId="664E7410"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AC7707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0032593B"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695D16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C8E1868" w14:textId="77777777" w:rsidR="00A60F6C" w:rsidRPr="00127E99" w:rsidRDefault="00A60F6C" w:rsidP="00BC5FC2">
      <w:pPr>
        <w:jc w:val="both"/>
        <w:rPr>
          <w:lang w:eastAsia="x-none"/>
        </w:rPr>
      </w:pPr>
    </w:p>
    <w:p w14:paraId="524B2F6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58 </w:t>
      </w:r>
      <w:r w:rsidRPr="00F51BDA">
        <w:rPr>
          <w:i w:val="0"/>
          <w:iCs w:val="0"/>
        </w:rPr>
        <w:tab/>
        <w:t>TERMINAL DE PRESSÃO / COMPRESSÃO EM COBRE ELETROLÍTICO DE ALTA CONDUTIVIDADE E ACABAMENTO ESTANHADO, COM ISOLAMENTO PVC AUTOEXTINGUÍVEL E NÃO PROPAGANTE A CHAMA - #6 MM²</w:t>
      </w:r>
    </w:p>
    <w:p w14:paraId="2966C2FC"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6531057"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BA6CEC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9581EE1"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4A59579" w14:textId="77777777" w:rsidR="00A60F6C" w:rsidRPr="00127E99" w:rsidRDefault="00A60F6C" w:rsidP="00BC5FC2">
      <w:pPr>
        <w:jc w:val="both"/>
        <w:rPr>
          <w:lang w:eastAsia="x-none"/>
        </w:rPr>
      </w:pPr>
    </w:p>
    <w:p w14:paraId="0F6426D7"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59 </w:t>
      </w:r>
      <w:r w:rsidRPr="00F51BDA">
        <w:rPr>
          <w:i w:val="0"/>
          <w:iCs w:val="0"/>
        </w:rPr>
        <w:tab/>
        <w:t>TERMINAL DE PRESSÃO / COMPRESSÃO EM COBRE ELETROLÍTICO DE ALTA CONDUTIVIDADE E ACABAMENTO ESTANHADO, COM ISOLAMENTO PVC AUTOEXTINGUÍVEL E NÃO PROPAGANTE A CHAMA - #70 MM²</w:t>
      </w:r>
    </w:p>
    <w:p w14:paraId="1032BE88"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5C41245"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DFD90A5"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3A2F0E5"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6D004AB2" w14:textId="77777777" w:rsidR="00A60F6C" w:rsidRPr="00127E99" w:rsidRDefault="00A60F6C" w:rsidP="00BC5FC2">
      <w:pPr>
        <w:jc w:val="both"/>
        <w:rPr>
          <w:lang w:eastAsia="x-none"/>
        </w:rPr>
      </w:pPr>
    </w:p>
    <w:p w14:paraId="3F3E6FC6"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0 </w:t>
      </w:r>
      <w:r w:rsidRPr="00F51BDA">
        <w:rPr>
          <w:i w:val="0"/>
          <w:iCs w:val="0"/>
        </w:rPr>
        <w:tab/>
        <w:t>TERMINAL DE PRESSÃO / COMPRESSÃO EM COBRE ELETROLÍTICO DE ALTA CONDUTIVIDADE E ACABAMENTO ESTANHADO, COM ISOLAMENTO PVC AUTOEXTINGUÍVEL E NÃO PROPAGANTE A CHAMA - #95 MM²</w:t>
      </w:r>
    </w:p>
    <w:p w14:paraId="5952C1FD"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6E8F68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24771CA"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9E521CE"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764ECA5A" w14:textId="77777777" w:rsidR="00A60F6C" w:rsidRPr="00127E99" w:rsidRDefault="00A60F6C" w:rsidP="00BC5FC2">
      <w:pPr>
        <w:jc w:val="both"/>
        <w:rPr>
          <w:lang w:eastAsia="x-none"/>
        </w:rPr>
      </w:pPr>
    </w:p>
    <w:p w14:paraId="47B5DBD3"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1 </w:t>
      </w:r>
      <w:r w:rsidRPr="00F51BDA">
        <w:rPr>
          <w:i w:val="0"/>
          <w:iCs w:val="0"/>
        </w:rPr>
        <w:t>TIMER PROGRAMADOR HORÁRIO SEMANAL 2CANAIS</w:t>
      </w:r>
    </w:p>
    <w:p w14:paraId="26BF14AE"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0B8927B0" w14:textId="77777777" w:rsidR="00A60F6C" w:rsidRPr="00B9414F" w:rsidRDefault="00A60F6C" w:rsidP="00BC5FC2">
      <w:pPr>
        <w:jc w:val="both"/>
        <w:rPr>
          <w:bCs/>
        </w:rPr>
      </w:pPr>
      <w:r w:rsidRPr="00127E99">
        <w:rPr>
          <w:b/>
        </w:rPr>
        <w:t>Referência:</w:t>
      </w:r>
      <w:r>
        <w:rPr>
          <w:bCs/>
        </w:rPr>
        <w:t xml:space="preserve"> COEL</w:t>
      </w:r>
    </w:p>
    <w:p w14:paraId="27C4419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F13F4C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Programação horária para acionamento de circuitos.</w:t>
      </w:r>
    </w:p>
    <w:p w14:paraId="2BA12F83" w14:textId="77777777" w:rsidR="00A60F6C" w:rsidRPr="00127E99" w:rsidRDefault="00A60F6C" w:rsidP="00BC5FC2">
      <w:pPr>
        <w:jc w:val="both"/>
        <w:rPr>
          <w:rFonts w:eastAsia="Arial" w:cs="Arial"/>
        </w:rPr>
      </w:pPr>
    </w:p>
    <w:p w14:paraId="61A86C2F" w14:textId="77777777" w:rsidR="00A60F6C" w:rsidRPr="00F61CA2" w:rsidRDefault="00A60F6C" w:rsidP="00BC5FC2">
      <w:pPr>
        <w:pStyle w:val="Ttulo20"/>
        <w:shd w:val="clear" w:color="auto" w:fill="D9D9D9"/>
        <w:jc w:val="both"/>
        <w:rPr>
          <w:i w:val="0"/>
          <w:iCs w:val="0"/>
        </w:rPr>
      </w:pPr>
      <w:r>
        <w:rPr>
          <w:i w:val="0"/>
          <w:iCs w:val="0"/>
        </w:rPr>
        <w:t>3</w:t>
      </w:r>
      <w:r w:rsidRPr="00A27E28">
        <w:rPr>
          <w:i w:val="0"/>
          <w:iCs w:val="0"/>
        </w:rPr>
        <w:t>.3 CABOS ELÉTRICOS</w:t>
      </w:r>
    </w:p>
    <w:p w14:paraId="154B3EBD"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.3.1 BORNES DE PASSAGEM PARA CABOS 16MM EM DIANTE</w:t>
      </w:r>
    </w:p>
    <w:p w14:paraId="02B28F3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172CC716"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2BDE60E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D373F9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1B8FC2B3" w14:textId="77777777" w:rsidR="00A60F6C" w:rsidRDefault="00A60F6C" w:rsidP="00BC5FC2">
      <w:pPr>
        <w:spacing w:after="60" w:line="360" w:lineRule="auto"/>
        <w:jc w:val="both"/>
        <w:rPr>
          <w:rStyle w:val="title2nb"/>
          <w:rFonts w:eastAsia="Arial" w:cs="Arial"/>
          <w:sz w:val="20"/>
        </w:rPr>
      </w:pPr>
    </w:p>
    <w:p w14:paraId="752D190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 BORNES DE PASSAGEM PARA CABOS 2,5 A 10MM²</w:t>
      </w:r>
    </w:p>
    <w:p w14:paraId="5E251C3E"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w:t>
      </w:r>
      <w:proofErr w:type="gramStart"/>
      <w:r>
        <w:rPr>
          <w:bCs/>
        </w:rPr>
        <w:t>a</w:t>
      </w:r>
      <w:proofErr w:type="gramEnd"/>
      <w:r>
        <w:rPr>
          <w:bCs/>
        </w:rPr>
        <w:t xml:space="preserve"> 10mm². </w:t>
      </w:r>
    </w:p>
    <w:p w14:paraId="50B9717B"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7543584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9F22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7AFDEF1C" w14:textId="77777777" w:rsidR="00A60F6C" w:rsidRDefault="00A60F6C" w:rsidP="00BC5FC2">
      <w:pPr>
        <w:spacing w:after="60" w:line="360" w:lineRule="auto"/>
        <w:jc w:val="both"/>
        <w:rPr>
          <w:rStyle w:val="title2nb"/>
          <w:rFonts w:eastAsia="Arial" w:cs="Arial"/>
          <w:sz w:val="20"/>
        </w:rPr>
      </w:pPr>
    </w:p>
    <w:p w14:paraId="7ACB0E96"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3</w:t>
      </w:r>
      <w:r w:rsidRPr="00A27E28">
        <w:rPr>
          <w:i w:val="0"/>
          <w:iCs w:val="0"/>
        </w:rPr>
        <w:t xml:space="preserve"> CABO DE COBRE BLINDADO COM FITA DE POLIESTER/ALUMÍNIO 2X0,75 MM² E CONDUTOR DRENO 0,5 MM²</w:t>
      </w:r>
    </w:p>
    <w:p w14:paraId="5AFB95C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00AE459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8B1931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F63D6C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04329EC8" w14:textId="77777777" w:rsidR="00A60F6C" w:rsidRDefault="00A60F6C" w:rsidP="00BC5FC2">
      <w:pPr>
        <w:spacing w:after="60" w:line="360" w:lineRule="auto"/>
        <w:jc w:val="both"/>
        <w:rPr>
          <w:rStyle w:val="title2nb"/>
          <w:rFonts w:eastAsia="Arial" w:cs="Arial"/>
          <w:sz w:val="20"/>
        </w:rPr>
      </w:pPr>
    </w:p>
    <w:p w14:paraId="25020B0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w:t>
      </w:r>
      <w:r>
        <w:rPr>
          <w:i w:val="0"/>
          <w:iCs w:val="0"/>
        </w:rPr>
        <w:t>4</w:t>
      </w:r>
      <w:r w:rsidRPr="00A27E28">
        <w:rPr>
          <w:i w:val="0"/>
          <w:iCs w:val="0"/>
        </w:rPr>
        <w:t xml:space="preserve"> CABO DE COBRE BLINDADO COM FITA DE POLIESTER/ALUMÍNIO 2X1,50 MM² E CONDUTOR DRENO 0,5 MM²</w:t>
      </w:r>
    </w:p>
    <w:p w14:paraId="5A6D604F"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311497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E1662FF"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3BE0DE67"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3CC0E25F" w14:textId="77777777" w:rsidR="00A60F6C" w:rsidRDefault="00A60F6C" w:rsidP="00BC5FC2">
      <w:pPr>
        <w:spacing w:after="60" w:line="360" w:lineRule="auto"/>
        <w:jc w:val="both"/>
        <w:rPr>
          <w:rStyle w:val="title2nb"/>
          <w:rFonts w:eastAsia="Arial" w:cs="Arial"/>
          <w:sz w:val="20"/>
        </w:rPr>
      </w:pPr>
    </w:p>
    <w:p w14:paraId="4EB91EE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5</w:t>
      </w:r>
      <w:r w:rsidRPr="00A27E28">
        <w:rPr>
          <w:i w:val="0"/>
          <w:iCs w:val="0"/>
        </w:rPr>
        <w:t xml:space="preserve"> CABO DE COBRE BLINDADO COM FITA DE POLIESTER/ALUMÍNIO 3X1,50 MM² E CONDUTOR DRENO 0,5 MM²</w:t>
      </w:r>
    </w:p>
    <w:p w14:paraId="2EE2FC8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54FD95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4A7E1E"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7D4F93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1068EB21" w14:textId="77777777" w:rsidR="00A60F6C" w:rsidRDefault="00A60F6C" w:rsidP="00BC5FC2">
      <w:pPr>
        <w:jc w:val="both"/>
        <w:rPr>
          <w:rStyle w:val="title2nb"/>
          <w:rFonts w:eastAsia="Arial" w:cs="Arial"/>
          <w:sz w:val="20"/>
        </w:rPr>
      </w:pPr>
    </w:p>
    <w:p w14:paraId="2410FD0C" w14:textId="77777777" w:rsidR="00A60F6C" w:rsidRPr="007A4016" w:rsidRDefault="00A60F6C" w:rsidP="00BC5FC2">
      <w:pPr>
        <w:pStyle w:val="Ttulo20"/>
        <w:shd w:val="clear" w:color="auto" w:fill="F2F2F2"/>
        <w:jc w:val="both"/>
        <w:rPr>
          <w:i w:val="0"/>
          <w:iCs w:val="0"/>
        </w:rPr>
      </w:pPr>
      <w:r w:rsidRPr="007A4016">
        <w:rPr>
          <w:i w:val="0"/>
          <w:iCs w:val="0"/>
        </w:rPr>
        <w:t>3.3.</w:t>
      </w:r>
      <w:r>
        <w:rPr>
          <w:i w:val="0"/>
          <w:iCs w:val="0"/>
        </w:rPr>
        <w:t>6</w:t>
      </w:r>
      <w:r w:rsidRPr="007A4016">
        <w:rPr>
          <w:i w:val="0"/>
          <w:iCs w:val="0"/>
        </w:rPr>
        <w:t xml:space="preserve"> CABO ISOLADO EM EPR NÃO HALOGENADO 1,50 MM² - 0,6/1 KV - 90°C - FLEXÍVEL </w:t>
      </w:r>
    </w:p>
    <w:p w14:paraId="3AC887B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A0AF622" w14:textId="77777777" w:rsidR="00A60F6C" w:rsidRPr="00FB27C1" w:rsidRDefault="00A60F6C" w:rsidP="00BC5FC2">
      <w:pPr>
        <w:jc w:val="both"/>
        <w:rPr>
          <w:bCs/>
        </w:rPr>
      </w:pPr>
      <w:r w:rsidRPr="00FB27C1">
        <w:rPr>
          <w:bCs/>
        </w:rPr>
        <w:t>Normas aplicáveis: NBR-280; NBR-7286.</w:t>
      </w:r>
    </w:p>
    <w:p w14:paraId="519145DA" w14:textId="77777777" w:rsidR="00A60F6C" w:rsidRPr="00FB27C1" w:rsidRDefault="00A60F6C" w:rsidP="00BC5FC2">
      <w:pPr>
        <w:jc w:val="both"/>
        <w:rPr>
          <w:bCs/>
        </w:rPr>
      </w:pPr>
      <w:r w:rsidRPr="00FB27C1">
        <w:rPr>
          <w:bCs/>
        </w:rPr>
        <w:t>Fabricantes que informam atender à especificação: Pirelli, Siemens, Ficap.</w:t>
      </w:r>
    </w:p>
    <w:p w14:paraId="4D318B52" w14:textId="77777777" w:rsidR="00A60F6C" w:rsidRPr="00FB27C1" w:rsidRDefault="00A60F6C" w:rsidP="00BC5FC2">
      <w:pPr>
        <w:jc w:val="both"/>
        <w:rPr>
          <w:bCs/>
        </w:rPr>
      </w:pPr>
      <w:r w:rsidRPr="00FB27C1">
        <w:rPr>
          <w:bCs/>
        </w:rPr>
        <w:t>Aplicação: Para instalação em eletrodutos embutidos no piso.</w:t>
      </w:r>
    </w:p>
    <w:p w14:paraId="00BA9B7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1E9D89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32664C8" w14:textId="77777777" w:rsidR="00A60F6C" w:rsidRPr="003032D9" w:rsidRDefault="00A60F6C" w:rsidP="00BC5FC2">
      <w:pPr>
        <w:jc w:val="both"/>
        <w:rPr>
          <w:rStyle w:val="title2nb"/>
          <w:rFonts w:eastAsia="Arial" w:cs="Arial"/>
          <w:sz w:val="20"/>
        </w:rPr>
      </w:pPr>
    </w:p>
    <w:p w14:paraId="02F528C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7</w:t>
      </w:r>
      <w:r w:rsidRPr="00FB27C1">
        <w:rPr>
          <w:i w:val="0"/>
          <w:iCs w:val="0"/>
        </w:rPr>
        <w:t xml:space="preserve"> CABO ISOLADO EM EPR NÃO HALOGENADO 1,50 MM² - 450 a 750 V - 90°C - FLEXÍVEL</w:t>
      </w:r>
    </w:p>
    <w:p w14:paraId="122A53D4"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7CDEB751"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072BA45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04BCE68"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673A45D8" w14:textId="77777777" w:rsidR="00A60F6C" w:rsidRPr="003032D9" w:rsidRDefault="00A60F6C" w:rsidP="00BC5FC2">
      <w:pPr>
        <w:jc w:val="both"/>
        <w:rPr>
          <w:rStyle w:val="title2nb"/>
          <w:rFonts w:eastAsia="Arial" w:cs="Arial"/>
          <w:sz w:val="20"/>
        </w:rPr>
      </w:pPr>
    </w:p>
    <w:p w14:paraId="4196560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w:t>
      </w:r>
      <w:r>
        <w:rPr>
          <w:i w:val="0"/>
          <w:iCs w:val="0"/>
        </w:rPr>
        <w:t>8</w:t>
      </w:r>
      <w:r w:rsidRPr="00FB27C1">
        <w:rPr>
          <w:i w:val="0"/>
          <w:iCs w:val="0"/>
        </w:rPr>
        <w:t xml:space="preserve"> CABO ISOLADO EM EPR NÃO HALOGENADO 10 MM² - 0,6/1 KV - 90°C - FLEXÍVEL</w:t>
      </w:r>
    </w:p>
    <w:p w14:paraId="3F6FD76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0A6C050" w14:textId="77777777" w:rsidR="00A60F6C" w:rsidRPr="00FB27C1" w:rsidRDefault="00A60F6C" w:rsidP="00BC5FC2">
      <w:pPr>
        <w:jc w:val="both"/>
        <w:rPr>
          <w:bCs/>
        </w:rPr>
      </w:pPr>
      <w:r w:rsidRPr="00FB27C1">
        <w:rPr>
          <w:bCs/>
        </w:rPr>
        <w:t>Normas aplicáveis: NBR-280; NBR-7286.</w:t>
      </w:r>
    </w:p>
    <w:p w14:paraId="582CA49D" w14:textId="77777777" w:rsidR="00A60F6C" w:rsidRPr="00FB27C1" w:rsidRDefault="00A60F6C" w:rsidP="00BC5FC2">
      <w:pPr>
        <w:jc w:val="both"/>
        <w:rPr>
          <w:bCs/>
        </w:rPr>
      </w:pPr>
      <w:r w:rsidRPr="00FB27C1">
        <w:rPr>
          <w:bCs/>
        </w:rPr>
        <w:t>Fabricantes que informam atender à especificação: Pirelli, Siemens, Ficap.</w:t>
      </w:r>
    </w:p>
    <w:p w14:paraId="43B3F5EC" w14:textId="77777777" w:rsidR="00A60F6C" w:rsidRPr="00FB27C1" w:rsidRDefault="00A60F6C" w:rsidP="00BC5FC2">
      <w:pPr>
        <w:jc w:val="both"/>
        <w:rPr>
          <w:bCs/>
        </w:rPr>
      </w:pPr>
      <w:r w:rsidRPr="00FB27C1">
        <w:rPr>
          <w:bCs/>
        </w:rPr>
        <w:t>Aplicação: Para instalação em eletrodutos embutidos no piso.</w:t>
      </w:r>
    </w:p>
    <w:p w14:paraId="69EE453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4E2FB37"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42CC66D0" w14:textId="77777777" w:rsidR="00A60F6C" w:rsidRPr="003032D9" w:rsidRDefault="00A60F6C" w:rsidP="00BC5FC2">
      <w:pPr>
        <w:spacing w:after="60"/>
        <w:ind w:left="1080" w:hanging="1081"/>
        <w:jc w:val="both"/>
        <w:rPr>
          <w:rFonts w:cs="Arial"/>
          <w:b/>
          <w:iCs/>
          <w:sz w:val="24"/>
        </w:rPr>
      </w:pPr>
    </w:p>
    <w:p w14:paraId="369120E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9</w:t>
      </w:r>
      <w:r w:rsidRPr="00FB27C1">
        <w:rPr>
          <w:i w:val="0"/>
          <w:iCs w:val="0"/>
        </w:rPr>
        <w:t xml:space="preserve"> CABO ISOLADO EM EPR NÃO HALOGENADO 120 MM² - 0,6/1 KV - 90°C - FLEXÍVEL</w:t>
      </w:r>
    </w:p>
    <w:p w14:paraId="78A790C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F6B4810" w14:textId="77777777" w:rsidR="00A60F6C" w:rsidRPr="00FB27C1" w:rsidRDefault="00A60F6C" w:rsidP="00BC5FC2">
      <w:pPr>
        <w:jc w:val="both"/>
        <w:rPr>
          <w:bCs/>
        </w:rPr>
      </w:pPr>
      <w:r w:rsidRPr="00FB27C1">
        <w:rPr>
          <w:bCs/>
        </w:rPr>
        <w:t>Normas aplicáveis: NBR-280; NBR-7286.</w:t>
      </w:r>
    </w:p>
    <w:p w14:paraId="61B8792F" w14:textId="77777777" w:rsidR="00A60F6C" w:rsidRPr="00FB27C1" w:rsidRDefault="00A60F6C" w:rsidP="00BC5FC2">
      <w:pPr>
        <w:jc w:val="both"/>
        <w:rPr>
          <w:bCs/>
        </w:rPr>
      </w:pPr>
      <w:r w:rsidRPr="00FB27C1">
        <w:rPr>
          <w:bCs/>
        </w:rPr>
        <w:t>Fabricantes que informam atender à especificação: Pirelli, Siemens, Ficap.</w:t>
      </w:r>
    </w:p>
    <w:p w14:paraId="7D0DE513" w14:textId="77777777" w:rsidR="00A60F6C" w:rsidRPr="00FB27C1" w:rsidRDefault="00A60F6C" w:rsidP="00BC5FC2">
      <w:pPr>
        <w:jc w:val="both"/>
        <w:rPr>
          <w:bCs/>
        </w:rPr>
      </w:pPr>
      <w:r w:rsidRPr="00FB27C1">
        <w:rPr>
          <w:bCs/>
        </w:rPr>
        <w:t>Aplicação: Para instalação em eletrodutos embutidos no piso.</w:t>
      </w:r>
    </w:p>
    <w:p w14:paraId="191A046A"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628096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8FCDB42" w14:textId="77777777" w:rsidR="00A60F6C" w:rsidRPr="003032D9" w:rsidRDefault="00A60F6C" w:rsidP="00BC5FC2">
      <w:pPr>
        <w:jc w:val="both"/>
        <w:rPr>
          <w:rStyle w:val="title2nb"/>
          <w:rFonts w:eastAsia="Arial" w:cs="Arial"/>
          <w:sz w:val="20"/>
        </w:rPr>
      </w:pPr>
    </w:p>
    <w:p w14:paraId="3774209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0</w:t>
      </w:r>
      <w:r w:rsidRPr="00FB27C1">
        <w:rPr>
          <w:i w:val="0"/>
          <w:iCs w:val="0"/>
        </w:rPr>
        <w:t xml:space="preserve"> CABO ISOLADO EM EPR NÃO HALOGENADO 150 MM² - 0,6/1 KV - 90°C - FLEXÍVEL</w:t>
      </w:r>
    </w:p>
    <w:p w14:paraId="7D13CBE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B821E7A" w14:textId="77777777" w:rsidR="00A60F6C" w:rsidRPr="00FB27C1" w:rsidRDefault="00A60F6C" w:rsidP="00BC5FC2">
      <w:pPr>
        <w:jc w:val="both"/>
        <w:rPr>
          <w:bCs/>
        </w:rPr>
      </w:pPr>
      <w:r w:rsidRPr="00FB27C1">
        <w:rPr>
          <w:bCs/>
        </w:rPr>
        <w:t>Normas aplicáveis: NBR-280; NBR-7286.</w:t>
      </w:r>
    </w:p>
    <w:p w14:paraId="49D82C20" w14:textId="77777777" w:rsidR="00A60F6C" w:rsidRPr="00FB27C1" w:rsidRDefault="00A60F6C" w:rsidP="00BC5FC2">
      <w:pPr>
        <w:jc w:val="both"/>
        <w:rPr>
          <w:bCs/>
        </w:rPr>
      </w:pPr>
      <w:r w:rsidRPr="00FB27C1">
        <w:rPr>
          <w:bCs/>
        </w:rPr>
        <w:t>Fabricantes que informam atender à especificação: Pirelli, Siemens, Ficap.</w:t>
      </w:r>
    </w:p>
    <w:p w14:paraId="0521A092" w14:textId="77777777" w:rsidR="00A60F6C" w:rsidRPr="00FB27C1" w:rsidRDefault="00A60F6C" w:rsidP="00BC5FC2">
      <w:pPr>
        <w:jc w:val="both"/>
        <w:rPr>
          <w:bCs/>
        </w:rPr>
      </w:pPr>
      <w:r w:rsidRPr="00FB27C1">
        <w:rPr>
          <w:bCs/>
        </w:rPr>
        <w:t>Aplicação: Para instalação em eletrodutos embutidos no piso.</w:t>
      </w:r>
    </w:p>
    <w:p w14:paraId="7619A57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50ED379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77B9891" w14:textId="77777777" w:rsidR="00A60F6C" w:rsidRPr="003032D9" w:rsidRDefault="00A60F6C" w:rsidP="00BC5FC2">
      <w:pPr>
        <w:spacing w:after="60" w:line="360" w:lineRule="auto"/>
        <w:jc w:val="both"/>
        <w:rPr>
          <w:rStyle w:val="title2nb"/>
          <w:rFonts w:eastAsia="Arial" w:cs="Arial"/>
          <w:sz w:val="20"/>
        </w:rPr>
      </w:pPr>
    </w:p>
    <w:p w14:paraId="1B98C94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1</w:t>
      </w:r>
      <w:r w:rsidRPr="00FB27C1">
        <w:rPr>
          <w:i w:val="0"/>
          <w:iCs w:val="0"/>
        </w:rPr>
        <w:t xml:space="preserve"> CABO ISOLADO EM EPR NÃO HALOGENADO 16 MM² - 0,6/1 KV - 90°C - FLEXÍVEL</w:t>
      </w:r>
    </w:p>
    <w:p w14:paraId="4F6F1B2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472CB37" w14:textId="77777777" w:rsidR="00A60F6C" w:rsidRPr="00FB27C1" w:rsidRDefault="00A60F6C" w:rsidP="00BC5FC2">
      <w:pPr>
        <w:jc w:val="both"/>
        <w:rPr>
          <w:bCs/>
        </w:rPr>
      </w:pPr>
      <w:r w:rsidRPr="00FB27C1">
        <w:rPr>
          <w:bCs/>
        </w:rPr>
        <w:t>Normas aplicáveis: NBR-280; NBR-7286.</w:t>
      </w:r>
    </w:p>
    <w:p w14:paraId="72EAE175" w14:textId="77777777" w:rsidR="00A60F6C" w:rsidRPr="00FB27C1" w:rsidRDefault="00A60F6C" w:rsidP="00BC5FC2">
      <w:pPr>
        <w:jc w:val="both"/>
        <w:rPr>
          <w:bCs/>
        </w:rPr>
      </w:pPr>
      <w:r w:rsidRPr="00FB27C1">
        <w:rPr>
          <w:bCs/>
        </w:rPr>
        <w:t>Fabricantes que informam atender à especificação: Pirelli, Siemens, Ficap.</w:t>
      </w:r>
    </w:p>
    <w:p w14:paraId="37D835AC" w14:textId="77777777" w:rsidR="00A60F6C" w:rsidRPr="00FB27C1" w:rsidRDefault="00A60F6C" w:rsidP="00BC5FC2">
      <w:pPr>
        <w:jc w:val="both"/>
        <w:rPr>
          <w:bCs/>
        </w:rPr>
      </w:pPr>
      <w:r w:rsidRPr="00FB27C1">
        <w:rPr>
          <w:bCs/>
        </w:rPr>
        <w:t>Aplicação: Para instalação em eletrodutos embutidos no piso.</w:t>
      </w:r>
    </w:p>
    <w:p w14:paraId="7C8FDE2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64B4442"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0865EA3" w14:textId="77777777" w:rsidR="00A60F6C" w:rsidRPr="003032D9" w:rsidRDefault="00A60F6C" w:rsidP="00BC5FC2">
      <w:pPr>
        <w:jc w:val="both"/>
        <w:rPr>
          <w:rStyle w:val="title2nb"/>
          <w:rFonts w:eastAsia="Arial" w:cs="Arial"/>
          <w:sz w:val="20"/>
        </w:rPr>
      </w:pPr>
    </w:p>
    <w:p w14:paraId="3DE951B5"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2</w:t>
      </w:r>
      <w:r w:rsidRPr="00FB27C1">
        <w:rPr>
          <w:i w:val="0"/>
          <w:iCs w:val="0"/>
        </w:rPr>
        <w:t xml:space="preserve"> CABO ISOLADO EM EPR NÃO HALOGENADO 185 MM² - 0,6/1 KV - 90°C - FLEXÍVEL</w:t>
      </w:r>
    </w:p>
    <w:p w14:paraId="3AF052F7"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0AB943D" w14:textId="77777777" w:rsidR="00A60F6C" w:rsidRPr="00FB27C1" w:rsidRDefault="00A60F6C" w:rsidP="00BC5FC2">
      <w:pPr>
        <w:jc w:val="both"/>
        <w:rPr>
          <w:bCs/>
        </w:rPr>
      </w:pPr>
      <w:r w:rsidRPr="00FB27C1">
        <w:rPr>
          <w:bCs/>
        </w:rPr>
        <w:t>Normas aplicáveis: NBR-280; NBR-7286.</w:t>
      </w:r>
    </w:p>
    <w:p w14:paraId="4162BF14" w14:textId="77777777" w:rsidR="00A60F6C" w:rsidRPr="00FB27C1" w:rsidRDefault="00A60F6C" w:rsidP="00BC5FC2">
      <w:pPr>
        <w:jc w:val="both"/>
        <w:rPr>
          <w:bCs/>
        </w:rPr>
      </w:pPr>
      <w:r w:rsidRPr="00FB27C1">
        <w:rPr>
          <w:bCs/>
        </w:rPr>
        <w:t>Fabricantes que informam atender à especificação: Pirelli, Siemens, Ficap.</w:t>
      </w:r>
    </w:p>
    <w:p w14:paraId="044930B8" w14:textId="77777777" w:rsidR="00A60F6C" w:rsidRPr="00FB27C1" w:rsidRDefault="00A60F6C" w:rsidP="00BC5FC2">
      <w:pPr>
        <w:jc w:val="both"/>
        <w:rPr>
          <w:bCs/>
        </w:rPr>
      </w:pPr>
      <w:r w:rsidRPr="00FB27C1">
        <w:rPr>
          <w:bCs/>
        </w:rPr>
        <w:t>Aplicação: Para instalação em eletrodutos embutidos no piso.</w:t>
      </w:r>
    </w:p>
    <w:p w14:paraId="06DEBD2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A0ACDB2"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B81E14E" w14:textId="77777777" w:rsidR="00A60F6C" w:rsidRPr="003032D9" w:rsidRDefault="00A60F6C" w:rsidP="00BC5FC2">
      <w:pPr>
        <w:spacing w:after="60" w:line="360" w:lineRule="auto"/>
        <w:jc w:val="both"/>
        <w:rPr>
          <w:rStyle w:val="title2nb"/>
          <w:rFonts w:eastAsia="Arial" w:cs="Arial"/>
          <w:sz w:val="20"/>
        </w:rPr>
      </w:pPr>
    </w:p>
    <w:p w14:paraId="40AD5DA7"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3</w:t>
      </w:r>
      <w:r w:rsidRPr="00FB27C1">
        <w:rPr>
          <w:i w:val="0"/>
          <w:iCs w:val="0"/>
        </w:rPr>
        <w:t xml:space="preserve"> CABO ISOLADO EM EPR NÃO HALOGENADO 2,50 MM² - 0,6/1 KV - 90°C - FLEXÍVEL</w:t>
      </w:r>
    </w:p>
    <w:p w14:paraId="55EEB44C"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1879F47" w14:textId="77777777" w:rsidR="00A60F6C" w:rsidRPr="00FB27C1" w:rsidRDefault="00A60F6C" w:rsidP="00BC5FC2">
      <w:pPr>
        <w:jc w:val="both"/>
        <w:rPr>
          <w:bCs/>
        </w:rPr>
      </w:pPr>
      <w:r w:rsidRPr="00FB27C1">
        <w:rPr>
          <w:bCs/>
        </w:rPr>
        <w:t>Normas aplicáveis: NBR-280; NBR-7286.</w:t>
      </w:r>
    </w:p>
    <w:p w14:paraId="0AF62E34" w14:textId="77777777" w:rsidR="00A60F6C" w:rsidRPr="00FB27C1" w:rsidRDefault="00A60F6C" w:rsidP="00BC5FC2">
      <w:pPr>
        <w:jc w:val="both"/>
        <w:rPr>
          <w:bCs/>
        </w:rPr>
      </w:pPr>
      <w:r w:rsidRPr="00FB27C1">
        <w:rPr>
          <w:bCs/>
        </w:rPr>
        <w:t>Fabricantes que informam atender à especificação: Pirelli, Siemens, Ficap.</w:t>
      </w:r>
    </w:p>
    <w:p w14:paraId="21573857" w14:textId="77777777" w:rsidR="00A60F6C" w:rsidRPr="00FB27C1" w:rsidRDefault="00A60F6C" w:rsidP="00BC5FC2">
      <w:pPr>
        <w:jc w:val="both"/>
        <w:rPr>
          <w:bCs/>
        </w:rPr>
      </w:pPr>
      <w:r w:rsidRPr="00FB27C1">
        <w:rPr>
          <w:bCs/>
        </w:rPr>
        <w:t>Aplicação: Para instalação em eletrodutos embutidos no piso.</w:t>
      </w:r>
    </w:p>
    <w:p w14:paraId="2A1924F8"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1ABFCE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E114C2E" w14:textId="77777777" w:rsidR="00A60F6C" w:rsidRPr="003032D9" w:rsidRDefault="00A60F6C" w:rsidP="00BC5FC2">
      <w:pPr>
        <w:spacing w:after="60" w:line="360" w:lineRule="auto"/>
        <w:jc w:val="both"/>
        <w:rPr>
          <w:rStyle w:val="title2nb"/>
          <w:rFonts w:eastAsia="Arial" w:cs="Arial"/>
          <w:sz w:val="20"/>
        </w:rPr>
      </w:pPr>
    </w:p>
    <w:p w14:paraId="58A477FF"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4</w:t>
      </w:r>
      <w:r w:rsidRPr="00FB27C1">
        <w:rPr>
          <w:i w:val="0"/>
          <w:iCs w:val="0"/>
        </w:rPr>
        <w:t xml:space="preserve"> CABO ISOLADO EM EPR NÃO HALOGENADO 2,50 MM² - 450 a 750 V - 90°C - FLEXÍVEL</w:t>
      </w:r>
    </w:p>
    <w:p w14:paraId="389C521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0054D9C"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467F480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BFB96D4"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DD60BC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5</w:t>
      </w:r>
      <w:r w:rsidRPr="00FB27C1">
        <w:rPr>
          <w:i w:val="0"/>
          <w:iCs w:val="0"/>
        </w:rPr>
        <w:t xml:space="preserve"> CABO ISOLADO EM EPR NÃO HALOGENADO 240 MM² - 0,6/1 KV - 90°C - FLEXÍVEL </w:t>
      </w:r>
    </w:p>
    <w:p w14:paraId="378E6CB8"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6DED94C0" w14:textId="77777777" w:rsidR="00A60F6C" w:rsidRPr="00FB27C1" w:rsidRDefault="00A60F6C" w:rsidP="00BC5FC2">
      <w:pPr>
        <w:jc w:val="both"/>
        <w:rPr>
          <w:bCs/>
        </w:rPr>
      </w:pPr>
      <w:r w:rsidRPr="00FB27C1">
        <w:rPr>
          <w:bCs/>
        </w:rPr>
        <w:t>Normas aplicáveis: NBR-280; NBR-7286.</w:t>
      </w:r>
    </w:p>
    <w:p w14:paraId="4E7075A5" w14:textId="77777777" w:rsidR="00A60F6C" w:rsidRPr="00FB27C1" w:rsidRDefault="00A60F6C" w:rsidP="00BC5FC2">
      <w:pPr>
        <w:jc w:val="both"/>
        <w:rPr>
          <w:bCs/>
        </w:rPr>
      </w:pPr>
      <w:r w:rsidRPr="00FB27C1">
        <w:rPr>
          <w:bCs/>
        </w:rPr>
        <w:t>Fabricantes que informam atender à especificação: Pirelli, Siemens, Ficap.</w:t>
      </w:r>
    </w:p>
    <w:p w14:paraId="4B5E2A5C" w14:textId="77777777" w:rsidR="00A60F6C" w:rsidRPr="00FB27C1" w:rsidRDefault="00A60F6C" w:rsidP="00BC5FC2">
      <w:pPr>
        <w:jc w:val="both"/>
        <w:rPr>
          <w:bCs/>
        </w:rPr>
      </w:pPr>
      <w:r w:rsidRPr="00FB27C1">
        <w:rPr>
          <w:bCs/>
        </w:rPr>
        <w:t>Aplicação: Para instalação em eletrodutos embutidos no piso.</w:t>
      </w:r>
    </w:p>
    <w:p w14:paraId="768BE9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079A66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5F21DFB" w14:textId="77777777" w:rsidR="00A60F6C" w:rsidRPr="003032D9" w:rsidRDefault="00A60F6C" w:rsidP="00BC5FC2">
      <w:pPr>
        <w:spacing w:after="60" w:line="360" w:lineRule="auto"/>
        <w:jc w:val="both"/>
        <w:rPr>
          <w:rStyle w:val="title2nb"/>
          <w:rFonts w:eastAsia="Arial" w:cs="Arial"/>
          <w:sz w:val="20"/>
        </w:rPr>
      </w:pPr>
    </w:p>
    <w:p w14:paraId="3474E832"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6</w:t>
      </w:r>
      <w:r w:rsidRPr="00FB27C1">
        <w:rPr>
          <w:i w:val="0"/>
          <w:iCs w:val="0"/>
        </w:rPr>
        <w:t xml:space="preserve"> CABO ISOLADO EM EPR NÃO HALOGENADO  25 MM²- 0,6/1 KV - 90°C - FLEXÍVEL</w:t>
      </w:r>
    </w:p>
    <w:p w14:paraId="03FCA0F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DB8765B" w14:textId="77777777" w:rsidR="00A60F6C" w:rsidRPr="00FB27C1" w:rsidRDefault="00A60F6C" w:rsidP="00BC5FC2">
      <w:pPr>
        <w:jc w:val="both"/>
        <w:rPr>
          <w:bCs/>
        </w:rPr>
      </w:pPr>
      <w:r w:rsidRPr="00FB27C1">
        <w:rPr>
          <w:bCs/>
        </w:rPr>
        <w:t>Normas aplicáveis: NBR-280; NBR-7286.</w:t>
      </w:r>
    </w:p>
    <w:p w14:paraId="78A14B3C" w14:textId="77777777" w:rsidR="00A60F6C" w:rsidRPr="00FB27C1" w:rsidRDefault="00A60F6C" w:rsidP="00BC5FC2">
      <w:pPr>
        <w:jc w:val="both"/>
        <w:rPr>
          <w:bCs/>
        </w:rPr>
      </w:pPr>
      <w:r w:rsidRPr="00FB27C1">
        <w:rPr>
          <w:bCs/>
        </w:rPr>
        <w:t>Fabricantes que informam atender à especificação: Pirelli, Siemens, Ficap.</w:t>
      </w:r>
    </w:p>
    <w:p w14:paraId="5ED03641" w14:textId="77777777" w:rsidR="00A60F6C" w:rsidRPr="00FB27C1" w:rsidRDefault="00A60F6C" w:rsidP="00BC5FC2">
      <w:pPr>
        <w:jc w:val="both"/>
        <w:rPr>
          <w:bCs/>
        </w:rPr>
      </w:pPr>
      <w:r w:rsidRPr="00FB27C1">
        <w:rPr>
          <w:bCs/>
        </w:rPr>
        <w:t>Aplicação: Para instalação em eletrodutos embutidos no piso.</w:t>
      </w:r>
    </w:p>
    <w:p w14:paraId="74BE4662" w14:textId="77777777" w:rsidR="00A60F6C" w:rsidRPr="003032D9" w:rsidRDefault="00A60F6C" w:rsidP="00BC5FC2">
      <w:pPr>
        <w:jc w:val="both"/>
        <w:rPr>
          <w:bCs/>
        </w:rPr>
      </w:pPr>
      <w:r w:rsidRPr="003032D9">
        <w:rPr>
          <w:rStyle w:val="title2"/>
          <w:rFonts w:cs="Arial"/>
          <w:sz w:val="20"/>
        </w:rPr>
        <w:t>Critério de medição:</w:t>
      </w:r>
    </w:p>
    <w:p w14:paraId="429F1796" w14:textId="77777777" w:rsidR="00A60F6C" w:rsidRPr="003032D9" w:rsidRDefault="00A60F6C" w:rsidP="00BC5FC2">
      <w:pPr>
        <w:jc w:val="both"/>
      </w:pPr>
      <w:r w:rsidRPr="003032D9">
        <w:rPr>
          <w:rStyle w:val="title2nb"/>
          <w:sz w:val="20"/>
        </w:rPr>
        <w:t>Por quantidade total prevista em projeto</w:t>
      </w:r>
    </w:p>
    <w:p w14:paraId="6C58A43D" w14:textId="77777777" w:rsidR="00A60F6C" w:rsidRPr="003032D9" w:rsidRDefault="00A60F6C" w:rsidP="00BC5FC2">
      <w:pPr>
        <w:jc w:val="both"/>
      </w:pPr>
      <w:r w:rsidRPr="003032D9">
        <w:rPr>
          <w:rStyle w:val="title2"/>
          <w:sz w:val="20"/>
        </w:rPr>
        <w:t>Local de aplicação:</w:t>
      </w:r>
    </w:p>
    <w:p w14:paraId="1FA1B4B1" w14:textId="77777777" w:rsidR="00A60F6C" w:rsidRDefault="00A60F6C" w:rsidP="00BC5FC2">
      <w:pPr>
        <w:jc w:val="both"/>
        <w:rPr>
          <w:rStyle w:val="title2nb"/>
          <w:rFonts w:eastAsia="Arial" w:cs="Arial"/>
          <w:sz w:val="20"/>
        </w:rPr>
      </w:pPr>
      <w:r w:rsidRPr="003032D9">
        <w:rPr>
          <w:rStyle w:val="title2nb"/>
          <w:rFonts w:eastAsia="Arial" w:cs="Arial"/>
          <w:sz w:val="20"/>
        </w:rPr>
        <w:t>Instalações elétricas.</w:t>
      </w:r>
    </w:p>
    <w:p w14:paraId="199DBFF2" w14:textId="77777777" w:rsidR="00A60F6C" w:rsidRPr="003032D9" w:rsidRDefault="00A60F6C" w:rsidP="00BC5FC2">
      <w:pPr>
        <w:spacing w:after="60" w:line="360" w:lineRule="auto"/>
        <w:jc w:val="both"/>
        <w:rPr>
          <w:rStyle w:val="title2nb"/>
          <w:rFonts w:eastAsia="Arial" w:cs="Arial"/>
          <w:sz w:val="20"/>
        </w:rPr>
      </w:pPr>
    </w:p>
    <w:p w14:paraId="53D971F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7</w:t>
      </w:r>
      <w:r w:rsidRPr="00FB27C1">
        <w:rPr>
          <w:i w:val="0"/>
          <w:iCs w:val="0"/>
        </w:rPr>
        <w:t xml:space="preserve"> CABO ISOLADO EM EPR NÃO HALOGENADO  300 MM²- 0,6/1 KV - 90°C - FLEXÍVEL </w:t>
      </w:r>
    </w:p>
    <w:p w14:paraId="57F6F74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878A4F3" w14:textId="77777777" w:rsidR="00A60F6C" w:rsidRPr="00FB27C1" w:rsidRDefault="00A60F6C" w:rsidP="00BC5FC2">
      <w:pPr>
        <w:jc w:val="both"/>
        <w:rPr>
          <w:bCs/>
        </w:rPr>
      </w:pPr>
      <w:r w:rsidRPr="00FB27C1">
        <w:rPr>
          <w:bCs/>
        </w:rPr>
        <w:t>Normas aplicáveis: NBR-280; NBR-7286.</w:t>
      </w:r>
    </w:p>
    <w:p w14:paraId="075CCF6E" w14:textId="77777777" w:rsidR="00A60F6C" w:rsidRPr="00FB27C1" w:rsidRDefault="00A60F6C" w:rsidP="00BC5FC2">
      <w:pPr>
        <w:jc w:val="both"/>
        <w:rPr>
          <w:bCs/>
        </w:rPr>
      </w:pPr>
      <w:r w:rsidRPr="00FB27C1">
        <w:rPr>
          <w:bCs/>
        </w:rPr>
        <w:t>Fabricantes que informam atender à especificação: Pirelli, Siemens, Ficap.</w:t>
      </w:r>
    </w:p>
    <w:p w14:paraId="0E8E5793" w14:textId="77777777" w:rsidR="00A60F6C" w:rsidRPr="00FB27C1" w:rsidRDefault="00A60F6C" w:rsidP="00BC5FC2">
      <w:pPr>
        <w:jc w:val="both"/>
        <w:rPr>
          <w:bCs/>
        </w:rPr>
      </w:pPr>
      <w:r w:rsidRPr="00FB27C1">
        <w:rPr>
          <w:bCs/>
        </w:rPr>
        <w:t>Aplicação: Para instalação em eletrodutos embutidos no piso.</w:t>
      </w:r>
    </w:p>
    <w:p w14:paraId="05C2671E"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DFA8CAB"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FF33A63"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8</w:t>
      </w:r>
      <w:r w:rsidRPr="00FB27C1">
        <w:rPr>
          <w:i w:val="0"/>
          <w:iCs w:val="0"/>
        </w:rPr>
        <w:t xml:space="preserve"> CABO ISOLADO EM EPR NÃO HALOGENADO  35 MM²- 0,6/1 KV - 90°C - FLEXÍVEL</w:t>
      </w:r>
    </w:p>
    <w:p w14:paraId="1113BFA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DAB7142" w14:textId="77777777" w:rsidR="00A60F6C" w:rsidRPr="00FB27C1" w:rsidRDefault="00A60F6C" w:rsidP="00BC5FC2">
      <w:pPr>
        <w:jc w:val="both"/>
        <w:rPr>
          <w:bCs/>
        </w:rPr>
      </w:pPr>
      <w:r w:rsidRPr="00FB27C1">
        <w:rPr>
          <w:bCs/>
        </w:rPr>
        <w:t>Normas aplicáveis: NBR-280; NBR-7286.</w:t>
      </w:r>
    </w:p>
    <w:p w14:paraId="7524CEC9" w14:textId="77777777" w:rsidR="00A60F6C" w:rsidRPr="00FB27C1" w:rsidRDefault="00A60F6C" w:rsidP="00BC5FC2">
      <w:pPr>
        <w:jc w:val="both"/>
        <w:rPr>
          <w:bCs/>
        </w:rPr>
      </w:pPr>
      <w:r w:rsidRPr="00FB27C1">
        <w:rPr>
          <w:bCs/>
        </w:rPr>
        <w:t>Fabricantes que informam atender à especificação: Pirelli, Siemens, Ficap.</w:t>
      </w:r>
    </w:p>
    <w:p w14:paraId="201DDEBF" w14:textId="77777777" w:rsidR="00A60F6C" w:rsidRPr="00FB27C1" w:rsidRDefault="00A60F6C" w:rsidP="00BC5FC2">
      <w:pPr>
        <w:jc w:val="both"/>
        <w:rPr>
          <w:bCs/>
        </w:rPr>
      </w:pPr>
      <w:r w:rsidRPr="00FB27C1">
        <w:rPr>
          <w:bCs/>
        </w:rPr>
        <w:t>Aplicação: Para instalação em eletrodutos embutidos no piso.</w:t>
      </w:r>
    </w:p>
    <w:p w14:paraId="34F70441"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36AF44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92AFAC6" w14:textId="77777777" w:rsidR="00A60F6C" w:rsidRPr="003032D9" w:rsidRDefault="00A60F6C" w:rsidP="00BC5FC2">
      <w:pPr>
        <w:spacing w:after="60" w:line="360" w:lineRule="auto"/>
        <w:jc w:val="both"/>
        <w:rPr>
          <w:rStyle w:val="title2nb"/>
          <w:rFonts w:eastAsia="Arial" w:cs="Arial"/>
          <w:sz w:val="20"/>
        </w:rPr>
      </w:pPr>
    </w:p>
    <w:p w14:paraId="40E35EBD"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19</w:t>
      </w:r>
      <w:r w:rsidRPr="00FB27C1">
        <w:rPr>
          <w:i w:val="0"/>
          <w:iCs w:val="0"/>
        </w:rPr>
        <w:t xml:space="preserve"> CABO ISOLADO EM EPR NÃO HALOGENADO  4 MM²- 0,6/1 KV - 90°C - FLEXÍVEL</w:t>
      </w:r>
    </w:p>
    <w:p w14:paraId="6DB6463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4B05F63" w14:textId="77777777" w:rsidR="00A60F6C" w:rsidRPr="00FB27C1" w:rsidRDefault="00A60F6C" w:rsidP="00BC5FC2">
      <w:pPr>
        <w:jc w:val="both"/>
        <w:rPr>
          <w:bCs/>
        </w:rPr>
      </w:pPr>
      <w:r w:rsidRPr="00FB27C1">
        <w:rPr>
          <w:bCs/>
        </w:rPr>
        <w:t>Normas aplicáveis: NBR-280; NBR-7286.</w:t>
      </w:r>
    </w:p>
    <w:p w14:paraId="7D47FD74" w14:textId="77777777" w:rsidR="00A60F6C" w:rsidRPr="00FB27C1" w:rsidRDefault="00A60F6C" w:rsidP="00BC5FC2">
      <w:pPr>
        <w:jc w:val="both"/>
        <w:rPr>
          <w:bCs/>
        </w:rPr>
      </w:pPr>
      <w:r w:rsidRPr="00FB27C1">
        <w:rPr>
          <w:bCs/>
        </w:rPr>
        <w:t>Fabricantes que informam atender à especificação: Pirelli, Siemens, Ficap.</w:t>
      </w:r>
    </w:p>
    <w:p w14:paraId="4DD33696" w14:textId="77777777" w:rsidR="00A60F6C" w:rsidRPr="00FB27C1" w:rsidRDefault="00A60F6C" w:rsidP="00BC5FC2">
      <w:pPr>
        <w:jc w:val="both"/>
        <w:rPr>
          <w:bCs/>
        </w:rPr>
      </w:pPr>
      <w:r w:rsidRPr="00FB27C1">
        <w:rPr>
          <w:bCs/>
        </w:rPr>
        <w:t>Aplicação: Para instalação em eletrodutos embutidos no piso.</w:t>
      </w:r>
    </w:p>
    <w:p w14:paraId="3AE2049D"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BD7D900"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2AC7FEE" w14:textId="77777777" w:rsidR="00A60F6C" w:rsidRPr="003032D9" w:rsidRDefault="00A60F6C" w:rsidP="00BC5FC2">
      <w:pPr>
        <w:spacing w:after="60" w:line="360" w:lineRule="auto"/>
        <w:jc w:val="both"/>
        <w:rPr>
          <w:rStyle w:val="title2nb"/>
          <w:rFonts w:eastAsia="Arial" w:cs="Arial"/>
          <w:sz w:val="20"/>
        </w:rPr>
      </w:pPr>
    </w:p>
    <w:p w14:paraId="5EB4D0B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0</w:t>
      </w:r>
      <w:r w:rsidRPr="00FB27C1">
        <w:rPr>
          <w:i w:val="0"/>
          <w:iCs w:val="0"/>
        </w:rPr>
        <w:t xml:space="preserve"> CABO ISOLADO EM EPR NÃO HALOGENADO  4 mm² - 450 a 750 V - 90°C - FLEXÍVEL </w:t>
      </w:r>
    </w:p>
    <w:p w14:paraId="59B89F2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ABD7EDF"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72B8E83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AB21A9E"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DB3EA8D" w14:textId="77777777" w:rsidR="00A60F6C" w:rsidRPr="003032D9" w:rsidRDefault="00A60F6C" w:rsidP="00BC5FC2">
      <w:pPr>
        <w:spacing w:after="60"/>
        <w:ind w:left="1080" w:hanging="1081"/>
        <w:jc w:val="both"/>
        <w:rPr>
          <w:rFonts w:cs="Arial"/>
          <w:b/>
          <w:iCs/>
          <w:sz w:val="24"/>
        </w:rPr>
      </w:pPr>
    </w:p>
    <w:p w14:paraId="5A3A042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1</w:t>
      </w:r>
      <w:r w:rsidRPr="00FB27C1">
        <w:rPr>
          <w:i w:val="0"/>
          <w:iCs w:val="0"/>
        </w:rPr>
        <w:t xml:space="preserve"> CABO ISOLADO EM EPR NÃO HALOGENADO  50 MM²- 0,6/1 KV - 90°C - FLEXÍVEL</w:t>
      </w:r>
    </w:p>
    <w:p w14:paraId="7EBF343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8425A0E" w14:textId="77777777" w:rsidR="00A60F6C" w:rsidRPr="00FB27C1" w:rsidRDefault="00A60F6C" w:rsidP="00BC5FC2">
      <w:pPr>
        <w:jc w:val="both"/>
        <w:rPr>
          <w:bCs/>
        </w:rPr>
      </w:pPr>
      <w:r w:rsidRPr="00FB27C1">
        <w:rPr>
          <w:bCs/>
        </w:rPr>
        <w:t>Normas aplicáveis: NBR-280; NBR-7286.</w:t>
      </w:r>
    </w:p>
    <w:p w14:paraId="7485702C" w14:textId="77777777" w:rsidR="00A60F6C" w:rsidRPr="00FB27C1" w:rsidRDefault="00A60F6C" w:rsidP="00BC5FC2">
      <w:pPr>
        <w:jc w:val="both"/>
        <w:rPr>
          <w:bCs/>
        </w:rPr>
      </w:pPr>
      <w:r w:rsidRPr="00FB27C1">
        <w:rPr>
          <w:bCs/>
        </w:rPr>
        <w:t>Fabricantes que informam atender à especificação: Pirelli, Siemens, Ficap.</w:t>
      </w:r>
    </w:p>
    <w:p w14:paraId="3E2D44D1" w14:textId="77777777" w:rsidR="00A60F6C" w:rsidRPr="00FB27C1" w:rsidRDefault="00A60F6C" w:rsidP="00BC5FC2">
      <w:pPr>
        <w:jc w:val="both"/>
        <w:rPr>
          <w:bCs/>
        </w:rPr>
      </w:pPr>
      <w:r w:rsidRPr="00FB27C1">
        <w:rPr>
          <w:bCs/>
        </w:rPr>
        <w:t>Aplicação: Para instalação em eletrodutos embutidos no piso.</w:t>
      </w:r>
    </w:p>
    <w:p w14:paraId="69B5D1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22CD38"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527DF31" w14:textId="77777777" w:rsidR="00A60F6C" w:rsidRPr="00B9414F" w:rsidRDefault="00A60F6C" w:rsidP="00BC5FC2">
      <w:pPr>
        <w:spacing w:after="60" w:line="360" w:lineRule="auto"/>
        <w:jc w:val="both"/>
        <w:rPr>
          <w:rStyle w:val="title2nb"/>
          <w:rFonts w:eastAsia="Arial" w:cs="Arial"/>
          <w:sz w:val="20"/>
        </w:rPr>
      </w:pPr>
    </w:p>
    <w:p w14:paraId="15AA52C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2</w:t>
      </w:r>
      <w:r w:rsidRPr="00FB27C1">
        <w:rPr>
          <w:i w:val="0"/>
          <w:iCs w:val="0"/>
        </w:rPr>
        <w:t xml:space="preserve"> CABO ISOLADO EM EPR NÃO HALOGENADO  6 MM²- 0,6/1 KV - 90°C - FLEXÍVEL</w:t>
      </w:r>
    </w:p>
    <w:p w14:paraId="4235D556"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461D8F" w14:textId="77777777" w:rsidR="00A60F6C" w:rsidRPr="00FB27C1" w:rsidRDefault="00A60F6C" w:rsidP="00BC5FC2">
      <w:pPr>
        <w:jc w:val="both"/>
        <w:rPr>
          <w:bCs/>
        </w:rPr>
      </w:pPr>
      <w:r w:rsidRPr="00FB27C1">
        <w:rPr>
          <w:bCs/>
        </w:rPr>
        <w:t>Normas aplicáveis: NBR-280; NBR-7286.</w:t>
      </w:r>
    </w:p>
    <w:p w14:paraId="6AE8BE34" w14:textId="77777777" w:rsidR="00A60F6C" w:rsidRPr="00FB27C1" w:rsidRDefault="00A60F6C" w:rsidP="00BC5FC2">
      <w:pPr>
        <w:jc w:val="both"/>
        <w:rPr>
          <w:bCs/>
        </w:rPr>
      </w:pPr>
      <w:r w:rsidRPr="00FB27C1">
        <w:rPr>
          <w:bCs/>
        </w:rPr>
        <w:t>Fabricantes que informam atender à especificação: Pirelli, Siemens, Ficap.</w:t>
      </w:r>
    </w:p>
    <w:p w14:paraId="7DD5C720" w14:textId="77777777" w:rsidR="00A60F6C" w:rsidRPr="00FB27C1" w:rsidRDefault="00A60F6C" w:rsidP="00BC5FC2">
      <w:pPr>
        <w:jc w:val="both"/>
        <w:rPr>
          <w:bCs/>
        </w:rPr>
      </w:pPr>
      <w:r w:rsidRPr="00FB27C1">
        <w:rPr>
          <w:bCs/>
        </w:rPr>
        <w:t>Aplicação: Para instalação em eletrodutos embutidos no piso.</w:t>
      </w:r>
    </w:p>
    <w:p w14:paraId="0D4508B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C6D2D1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36719C0" w14:textId="77777777" w:rsidR="00A60F6C" w:rsidRDefault="00A60F6C" w:rsidP="00BC5FC2">
      <w:pPr>
        <w:spacing w:after="60" w:line="360" w:lineRule="auto"/>
        <w:jc w:val="both"/>
        <w:rPr>
          <w:rStyle w:val="title2nb"/>
          <w:rFonts w:eastAsia="Arial" w:cs="Arial"/>
          <w:sz w:val="20"/>
        </w:rPr>
      </w:pPr>
    </w:p>
    <w:p w14:paraId="5553D183" w14:textId="77777777" w:rsidR="00A60F6C" w:rsidRPr="00AB36C3" w:rsidRDefault="00A60F6C" w:rsidP="00BC5FC2">
      <w:pPr>
        <w:pStyle w:val="Ttulo20"/>
        <w:shd w:val="clear" w:color="auto" w:fill="F2F2F2"/>
        <w:jc w:val="both"/>
        <w:rPr>
          <w:b w:val="0"/>
          <w:iCs w:val="0"/>
        </w:rPr>
      </w:pPr>
      <w:r>
        <w:rPr>
          <w:i w:val="0"/>
          <w:iCs w:val="0"/>
        </w:rPr>
        <w:t>3</w:t>
      </w:r>
      <w:r w:rsidRPr="00FB27C1">
        <w:rPr>
          <w:i w:val="0"/>
          <w:iCs w:val="0"/>
        </w:rPr>
        <w:t>.3.2</w:t>
      </w:r>
      <w:r>
        <w:rPr>
          <w:i w:val="0"/>
          <w:iCs w:val="0"/>
        </w:rPr>
        <w:t>3</w:t>
      </w:r>
      <w:r w:rsidRPr="00FB27C1">
        <w:rPr>
          <w:i w:val="0"/>
          <w:iCs w:val="0"/>
        </w:rPr>
        <w:t xml:space="preserve"> CABO ISOLADO EM EPR NÃO HALOGENADO  6 MM²- 450 a 750 V - 90°C - FLEXÍVEL</w:t>
      </w:r>
      <w:r w:rsidRPr="00AB36C3">
        <w:rPr>
          <w:b w:val="0"/>
          <w:iCs w:val="0"/>
        </w:rPr>
        <w:t xml:space="preserve"> </w:t>
      </w:r>
    </w:p>
    <w:p w14:paraId="0B9964B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6B85C1A"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39B212B5"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848B9B"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AECC20E" w14:textId="77777777" w:rsidR="00A60F6C" w:rsidRPr="00EE65A0" w:rsidRDefault="00A60F6C" w:rsidP="00BC5FC2">
      <w:pPr>
        <w:spacing w:after="60"/>
        <w:ind w:left="1080" w:hanging="1081"/>
        <w:jc w:val="both"/>
        <w:rPr>
          <w:rFonts w:cs="Arial"/>
          <w:b/>
          <w:iCs/>
          <w:sz w:val="24"/>
        </w:rPr>
      </w:pPr>
    </w:p>
    <w:p w14:paraId="07DD5999"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4</w:t>
      </w:r>
      <w:r w:rsidRPr="00FB27C1">
        <w:rPr>
          <w:i w:val="0"/>
          <w:iCs w:val="0"/>
        </w:rPr>
        <w:t xml:space="preserve"> CABO ISOLADO EM EPR NÃO HALOGENADO  70 MM²- 0,6/1 KV - 90°C - FLEXÍVEL </w:t>
      </w:r>
    </w:p>
    <w:p w14:paraId="51C2F32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F6542A" w14:textId="77777777" w:rsidR="00A60F6C" w:rsidRPr="00FB27C1" w:rsidRDefault="00A60F6C" w:rsidP="00BC5FC2">
      <w:pPr>
        <w:jc w:val="both"/>
        <w:rPr>
          <w:bCs/>
        </w:rPr>
      </w:pPr>
      <w:r w:rsidRPr="00FB27C1">
        <w:rPr>
          <w:bCs/>
        </w:rPr>
        <w:t>Normas aplicáveis: NBR-280; NBR-7286.</w:t>
      </w:r>
    </w:p>
    <w:p w14:paraId="0B07AFEB" w14:textId="77777777" w:rsidR="00A60F6C" w:rsidRPr="00FB27C1" w:rsidRDefault="00A60F6C" w:rsidP="00BC5FC2">
      <w:pPr>
        <w:jc w:val="both"/>
        <w:rPr>
          <w:bCs/>
        </w:rPr>
      </w:pPr>
      <w:r w:rsidRPr="00FB27C1">
        <w:rPr>
          <w:bCs/>
        </w:rPr>
        <w:t>Fabricantes que informam atender à especificação: Pirelli, Siemens, Ficap.</w:t>
      </w:r>
    </w:p>
    <w:p w14:paraId="40F489FC" w14:textId="77777777" w:rsidR="00A60F6C" w:rsidRPr="00FB27C1" w:rsidRDefault="00A60F6C" w:rsidP="00BC5FC2">
      <w:pPr>
        <w:jc w:val="both"/>
        <w:rPr>
          <w:bCs/>
        </w:rPr>
      </w:pPr>
      <w:r w:rsidRPr="00FB27C1">
        <w:rPr>
          <w:bCs/>
        </w:rPr>
        <w:t>Aplicação: Para instalação em eletrodutos embutidos no piso.</w:t>
      </w:r>
    </w:p>
    <w:p w14:paraId="005E6A8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412A938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96AF9B1" w14:textId="77777777" w:rsidR="00A60F6C" w:rsidRPr="00B9414F" w:rsidRDefault="00A60F6C" w:rsidP="00BC5FC2">
      <w:pPr>
        <w:spacing w:after="60" w:line="360" w:lineRule="auto"/>
        <w:jc w:val="both"/>
        <w:rPr>
          <w:rStyle w:val="title2nb"/>
          <w:rFonts w:eastAsia="Arial" w:cs="Arial"/>
          <w:sz w:val="20"/>
        </w:rPr>
      </w:pPr>
    </w:p>
    <w:p w14:paraId="37F9B40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5</w:t>
      </w:r>
      <w:r w:rsidRPr="00FB27C1">
        <w:rPr>
          <w:i w:val="0"/>
          <w:iCs w:val="0"/>
        </w:rPr>
        <w:t xml:space="preserve"> CABO ISOLADO EM EPR NÃO HALOGENADO  95 MM²- 0,6/1 KV - 90°C - FLEXÍVEL</w:t>
      </w:r>
    </w:p>
    <w:p w14:paraId="017C10E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A678" w14:textId="77777777" w:rsidR="00A60F6C" w:rsidRPr="00FB27C1" w:rsidRDefault="00A60F6C" w:rsidP="00BC5FC2">
      <w:pPr>
        <w:jc w:val="both"/>
        <w:rPr>
          <w:bCs/>
        </w:rPr>
      </w:pPr>
      <w:r w:rsidRPr="00FB27C1">
        <w:rPr>
          <w:bCs/>
        </w:rPr>
        <w:t>Normas aplicáveis: NBR-280; NBR-7286.</w:t>
      </w:r>
    </w:p>
    <w:p w14:paraId="477C0BAE" w14:textId="77777777" w:rsidR="00A60F6C" w:rsidRPr="00FB27C1" w:rsidRDefault="00A60F6C" w:rsidP="00BC5FC2">
      <w:pPr>
        <w:jc w:val="both"/>
        <w:rPr>
          <w:bCs/>
        </w:rPr>
      </w:pPr>
      <w:r w:rsidRPr="00FB27C1">
        <w:rPr>
          <w:bCs/>
        </w:rPr>
        <w:t>Fabricantes que informam atender à especificação: Pirelli, Siemens, Ficap.</w:t>
      </w:r>
    </w:p>
    <w:p w14:paraId="7CD8FF7E" w14:textId="77777777" w:rsidR="00A60F6C" w:rsidRPr="00FB27C1" w:rsidRDefault="00A60F6C" w:rsidP="00BC5FC2">
      <w:pPr>
        <w:jc w:val="both"/>
        <w:rPr>
          <w:bCs/>
        </w:rPr>
      </w:pPr>
      <w:r w:rsidRPr="00FB27C1">
        <w:rPr>
          <w:bCs/>
        </w:rPr>
        <w:t>Aplicação: Para instalação em eletrodutos embutidos no piso.</w:t>
      </w:r>
    </w:p>
    <w:p w14:paraId="2BCE6EE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98042A5"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889816B" w14:textId="77777777" w:rsidR="00A60F6C" w:rsidRPr="00B9414F" w:rsidRDefault="00A60F6C" w:rsidP="00BC5FC2">
      <w:pPr>
        <w:jc w:val="both"/>
        <w:rPr>
          <w:rStyle w:val="title2nb"/>
          <w:rFonts w:eastAsia="Arial" w:cs="Arial"/>
          <w:sz w:val="20"/>
        </w:rPr>
      </w:pPr>
    </w:p>
    <w:p w14:paraId="0E36B8AC"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6</w:t>
      </w:r>
      <w:r w:rsidRPr="00A27E28">
        <w:rPr>
          <w:i w:val="0"/>
          <w:iCs w:val="0"/>
        </w:rPr>
        <w:t xml:space="preserve"> CABO ELETRÔNICO CATEGORIA 5E, INSTALADO EM EDIFICAÇÃO INSTITUCIONAL– FORNECIMENTO E INSTALAÇÃO</w:t>
      </w:r>
    </w:p>
    <w:p w14:paraId="645746F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03498F0E" w14:textId="77777777" w:rsidR="00A60F6C" w:rsidRPr="00B9414F" w:rsidRDefault="00A60F6C" w:rsidP="00BC5FC2">
      <w:pPr>
        <w:jc w:val="both"/>
        <w:rPr>
          <w:bCs/>
        </w:rPr>
      </w:pPr>
      <w:r>
        <w:rPr>
          <w:bCs/>
        </w:rPr>
        <w:t>Referência: Furukawa.</w:t>
      </w:r>
    </w:p>
    <w:p w14:paraId="3801B71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4D9F79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28FC9E4C" w14:textId="77777777" w:rsidR="00A60F6C" w:rsidRPr="00B9414F" w:rsidRDefault="00A60F6C" w:rsidP="00BC5FC2">
      <w:pPr>
        <w:spacing w:after="60" w:line="360" w:lineRule="auto"/>
        <w:jc w:val="both"/>
        <w:rPr>
          <w:rStyle w:val="title2nb"/>
          <w:rFonts w:eastAsia="Arial" w:cs="Arial"/>
          <w:sz w:val="20"/>
        </w:rPr>
      </w:pPr>
    </w:p>
    <w:p w14:paraId="7E518ACB"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7</w:t>
      </w:r>
      <w:r w:rsidRPr="00A27E28">
        <w:rPr>
          <w:i w:val="0"/>
          <w:iCs w:val="0"/>
        </w:rPr>
        <w:t xml:space="preserve"> CABO ELETRÔNICO CATEGORIA 6, INSTALADO EM EDIFICAÇÃO INSTITUCIONAL– FORNECIMENTO E INSTALAÇÃO</w:t>
      </w:r>
    </w:p>
    <w:p w14:paraId="19468F00" w14:textId="77777777" w:rsidR="00A60F6C" w:rsidRDefault="00A60F6C" w:rsidP="00BC5FC2">
      <w:pPr>
        <w:jc w:val="both"/>
        <w:rPr>
          <w:bCs/>
        </w:rPr>
      </w:pPr>
      <w:r w:rsidRPr="00AB36C3">
        <w:t xml:space="preserve"> </w:t>
      </w: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42E8B337" w14:textId="77777777" w:rsidR="00A60F6C" w:rsidRPr="00B9414F" w:rsidRDefault="00A60F6C" w:rsidP="00BC5FC2">
      <w:pPr>
        <w:jc w:val="both"/>
        <w:rPr>
          <w:bCs/>
        </w:rPr>
      </w:pPr>
      <w:r>
        <w:rPr>
          <w:bCs/>
        </w:rPr>
        <w:t>Referência: Furukawa.</w:t>
      </w:r>
    </w:p>
    <w:p w14:paraId="7430120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32FA61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06030E88" w14:textId="77777777" w:rsidR="00A60F6C" w:rsidRPr="00A27E28" w:rsidRDefault="00A60F6C" w:rsidP="00BC5FC2">
      <w:pPr>
        <w:pStyle w:val="Ttulo20"/>
        <w:shd w:val="clear" w:color="auto" w:fill="F2F2F2"/>
        <w:jc w:val="both"/>
        <w:rPr>
          <w:i w:val="0"/>
          <w:iCs w:val="0"/>
        </w:rPr>
      </w:pPr>
      <w:r>
        <w:rPr>
          <w:i w:val="0"/>
          <w:iCs w:val="0"/>
        </w:rPr>
        <w:lastRenderedPageBreak/>
        <w:t>3</w:t>
      </w:r>
      <w:r w:rsidRPr="00BA1346">
        <w:rPr>
          <w:i w:val="0"/>
          <w:iCs w:val="0"/>
        </w:rPr>
        <w:t>.3.2</w:t>
      </w:r>
      <w:r>
        <w:rPr>
          <w:i w:val="0"/>
          <w:iCs w:val="0"/>
        </w:rPr>
        <w:t>8</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3E5132FA" w14:textId="77777777" w:rsidR="00A60F6C" w:rsidRDefault="00A60F6C" w:rsidP="00BC5FC2">
      <w:pPr>
        <w:jc w:val="both"/>
        <w:rPr>
          <w:bCs/>
        </w:rPr>
      </w:pPr>
      <w:r w:rsidRPr="004E3F56">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cabo categoria 6 com isolamento </w:t>
      </w:r>
      <w:proofErr w:type="spellStart"/>
      <w:r>
        <w:rPr>
          <w:bCs/>
        </w:rPr>
        <w:t>lszh</w:t>
      </w:r>
      <w:proofErr w:type="spellEnd"/>
      <w:r>
        <w:rPr>
          <w:bCs/>
        </w:rPr>
        <w:t xml:space="preserve"> (não halogenado) em redes lógicas.</w:t>
      </w:r>
    </w:p>
    <w:p w14:paraId="4C1D63CE" w14:textId="77777777" w:rsidR="00A60F6C" w:rsidRPr="00B9414F" w:rsidRDefault="00A60F6C" w:rsidP="00BC5FC2">
      <w:pPr>
        <w:jc w:val="both"/>
        <w:rPr>
          <w:bCs/>
        </w:rPr>
      </w:pPr>
      <w:r>
        <w:rPr>
          <w:bCs/>
        </w:rPr>
        <w:t>Referência: Furukawa.</w:t>
      </w:r>
    </w:p>
    <w:p w14:paraId="1E8ABE8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B77EA"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71F41B0E" w14:textId="77777777" w:rsidR="00A60F6C" w:rsidRPr="004E3F56" w:rsidRDefault="00A60F6C" w:rsidP="00BC5FC2">
      <w:pPr>
        <w:jc w:val="both"/>
      </w:pPr>
    </w:p>
    <w:p w14:paraId="3CBEDA2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29</w:t>
      </w:r>
      <w:r w:rsidRPr="00A27E28">
        <w:rPr>
          <w:i w:val="0"/>
          <w:iCs w:val="0"/>
        </w:rPr>
        <w:t xml:space="preserve"> CABO MANGA 4 VIAS 26 AWG– FORNECIMENTO E INSTALAÇÃO</w:t>
      </w:r>
    </w:p>
    <w:p w14:paraId="00C2E927" w14:textId="77777777" w:rsidR="00A60F6C" w:rsidRDefault="00A60F6C" w:rsidP="00BC5FC2">
      <w:pPr>
        <w:jc w:val="both"/>
      </w:pPr>
      <w:r w:rsidRPr="00174357">
        <w:t>Especificação:</w:t>
      </w:r>
    </w:p>
    <w:p w14:paraId="50772361"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05953282" w14:textId="77777777" w:rsidR="00A60F6C" w:rsidRPr="00B9414F" w:rsidRDefault="00A60F6C" w:rsidP="00BC5FC2">
      <w:pPr>
        <w:jc w:val="both"/>
        <w:rPr>
          <w:bCs/>
        </w:rPr>
      </w:pPr>
      <w:r>
        <w:rPr>
          <w:bCs/>
        </w:rPr>
        <w:t xml:space="preserve">Referência: </w:t>
      </w:r>
      <w:proofErr w:type="spellStart"/>
      <w:r>
        <w:rPr>
          <w:bCs/>
        </w:rPr>
        <w:t>Prysmian</w:t>
      </w:r>
      <w:proofErr w:type="spellEnd"/>
      <w:r>
        <w:rPr>
          <w:bCs/>
        </w:rPr>
        <w:t>.</w:t>
      </w:r>
    </w:p>
    <w:p w14:paraId="47BF643E" w14:textId="77777777" w:rsidR="00A60F6C" w:rsidRPr="00B9414F" w:rsidRDefault="00A60F6C" w:rsidP="00BC5FC2">
      <w:pPr>
        <w:jc w:val="both"/>
        <w:rPr>
          <w:bCs/>
        </w:rPr>
      </w:pPr>
      <w:r w:rsidRPr="00B9414F">
        <w:rPr>
          <w:rStyle w:val="title2"/>
          <w:rFonts w:cs="Arial"/>
          <w:sz w:val="20"/>
        </w:rPr>
        <w:t>Critério de medição:</w:t>
      </w:r>
    </w:p>
    <w:p w14:paraId="14756F26" w14:textId="77777777" w:rsidR="00A60F6C" w:rsidRPr="00B9414F" w:rsidRDefault="00A60F6C" w:rsidP="00BC5FC2">
      <w:pPr>
        <w:jc w:val="both"/>
      </w:pPr>
      <w:r w:rsidRPr="00B9414F">
        <w:rPr>
          <w:rStyle w:val="title2nb"/>
          <w:sz w:val="20"/>
        </w:rPr>
        <w:t>Por quantidade total prevista em projeto</w:t>
      </w:r>
    </w:p>
    <w:p w14:paraId="7835C95C" w14:textId="77777777" w:rsidR="00A60F6C" w:rsidRPr="00B9414F" w:rsidRDefault="00A60F6C" w:rsidP="00BC5FC2">
      <w:pPr>
        <w:jc w:val="both"/>
      </w:pPr>
      <w:r w:rsidRPr="00B9414F">
        <w:rPr>
          <w:rStyle w:val="title2"/>
          <w:sz w:val="20"/>
        </w:rPr>
        <w:t>Local de aplicação:</w:t>
      </w:r>
    </w:p>
    <w:p w14:paraId="427AD658"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7D7DB49F" w14:textId="77777777" w:rsidR="00A60F6C" w:rsidRDefault="00A60F6C" w:rsidP="00BC5FC2">
      <w:pPr>
        <w:spacing w:after="60" w:line="360" w:lineRule="auto"/>
        <w:jc w:val="both"/>
        <w:rPr>
          <w:rStyle w:val="title2nb"/>
          <w:rFonts w:eastAsia="Arial" w:cs="Arial"/>
          <w:sz w:val="20"/>
        </w:rPr>
      </w:pPr>
    </w:p>
    <w:p w14:paraId="5A8742FA"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0</w:t>
      </w:r>
      <w:r w:rsidRPr="00A27E28">
        <w:rPr>
          <w:i w:val="0"/>
          <w:iCs w:val="0"/>
        </w:rPr>
        <w:t xml:space="preserve"> CABO RG 59, MALHA DE COBRE 95%</w:t>
      </w:r>
    </w:p>
    <w:p w14:paraId="12215D8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250E667A" w14:textId="77777777" w:rsidR="00A60F6C" w:rsidRPr="00B9414F" w:rsidRDefault="00A60F6C" w:rsidP="00BC5FC2">
      <w:pPr>
        <w:jc w:val="both"/>
        <w:rPr>
          <w:bCs/>
        </w:rPr>
      </w:pPr>
      <w:r>
        <w:rPr>
          <w:bCs/>
        </w:rPr>
        <w:t xml:space="preserve">Referência: </w:t>
      </w:r>
      <w:proofErr w:type="spellStart"/>
      <w:r>
        <w:rPr>
          <w:bCs/>
        </w:rPr>
        <w:t>Megatron</w:t>
      </w:r>
      <w:proofErr w:type="spellEnd"/>
      <w:r>
        <w:rPr>
          <w:bCs/>
        </w:rPr>
        <w:t>.</w:t>
      </w:r>
    </w:p>
    <w:p w14:paraId="347E2D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791ABF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CFTV.</w:t>
      </w:r>
    </w:p>
    <w:p w14:paraId="5A8042A8" w14:textId="77777777" w:rsidR="00A60F6C" w:rsidRDefault="00A60F6C" w:rsidP="00BC5FC2">
      <w:pPr>
        <w:spacing w:after="60" w:line="360" w:lineRule="auto"/>
        <w:jc w:val="both"/>
        <w:rPr>
          <w:rStyle w:val="title2nb"/>
          <w:rFonts w:eastAsia="Arial" w:cs="Arial"/>
          <w:sz w:val="20"/>
        </w:rPr>
      </w:pPr>
    </w:p>
    <w:p w14:paraId="058A0BE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1</w:t>
      </w:r>
      <w:r w:rsidRPr="00A27E28">
        <w:rPr>
          <w:i w:val="0"/>
          <w:iCs w:val="0"/>
        </w:rPr>
        <w:t xml:space="preserve"> CABO TELEFÔNICO CI50 10 PARES INSTALADO EM DISTRIBUIÇÃO DE EDIFICAÇÃO INSTITUCIONAL – FORNECIMENTO E INSTALAÇÃO</w:t>
      </w:r>
    </w:p>
    <w:p w14:paraId="1BF6C9A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65A3ACE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2C85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E1468FF" w14:textId="77777777" w:rsidR="00A60F6C" w:rsidRDefault="00A60F6C" w:rsidP="00BC5FC2">
      <w:pPr>
        <w:spacing w:after="60" w:line="360" w:lineRule="auto"/>
        <w:jc w:val="both"/>
        <w:rPr>
          <w:rStyle w:val="title2nb"/>
          <w:rFonts w:eastAsia="Arial" w:cs="Arial"/>
          <w:sz w:val="20"/>
        </w:rPr>
      </w:pPr>
    </w:p>
    <w:p w14:paraId="200CF2B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.3.3</w:t>
      </w:r>
      <w:r>
        <w:rPr>
          <w:i w:val="0"/>
          <w:iCs w:val="0"/>
        </w:rPr>
        <w:t>2</w:t>
      </w:r>
      <w:r w:rsidRPr="00A27E28">
        <w:rPr>
          <w:i w:val="0"/>
          <w:iCs w:val="0"/>
        </w:rPr>
        <w:t xml:space="preserve"> CABO TELEFÔNICO CI50 20 PARES INSTALADO EM ENTRADA DE EDIFICAÇÃO INSTITUCIONAL – FORNECIMENTO E INSTALAÇÃO</w:t>
      </w:r>
    </w:p>
    <w:p w14:paraId="2BC7A4C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50A3C4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4B6D6D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55CE3A7" w14:textId="77777777" w:rsidR="00A60F6C" w:rsidRPr="00B9414F" w:rsidRDefault="00A60F6C" w:rsidP="00BC5FC2">
      <w:pPr>
        <w:jc w:val="both"/>
        <w:rPr>
          <w:rStyle w:val="title2nb"/>
          <w:rFonts w:eastAsia="Arial" w:cs="Arial"/>
          <w:sz w:val="20"/>
        </w:rPr>
      </w:pPr>
    </w:p>
    <w:p w14:paraId="1796469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3</w:t>
      </w:r>
      <w:r w:rsidRPr="00A27E28">
        <w:rPr>
          <w:i w:val="0"/>
          <w:iCs w:val="0"/>
        </w:rPr>
        <w:t xml:space="preserve"> CABO TELEFÔNICO CI50 20 PARES INSTALADO EM PRUMADA – FORNECIMENTO E INSTALAÇÃO</w:t>
      </w:r>
    </w:p>
    <w:p w14:paraId="7B1E451F"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4EC0A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41B364"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68BCC4E" w14:textId="77777777" w:rsidR="00A60F6C" w:rsidRPr="00B9414F" w:rsidRDefault="00A60F6C" w:rsidP="00BC5FC2">
      <w:pPr>
        <w:jc w:val="both"/>
        <w:rPr>
          <w:rStyle w:val="title2nb"/>
          <w:rFonts w:eastAsia="Arial" w:cs="Arial"/>
          <w:sz w:val="20"/>
        </w:rPr>
      </w:pPr>
    </w:p>
    <w:p w14:paraId="1C29C965"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4</w:t>
      </w:r>
      <w:r w:rsidRPr="00A27E28">
        <w:rPr>
          <w:i w:val="0"/>
          <w:iCs w:val="0"/>
        </w:rPr>
        <w:t xml:space="preserve"> CABO TELEFÔNICO CI50 30 PARES INSTALADO EM ENTRADA DE EDIFICAÇÃO INSTITUCIONAL – FORNECIMENTO E INSTALAÇÃO</w:t>
      </w:r>
    </w:p>
    <w:p w14:paraId="0A1FE13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410A7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02E1C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1F9C7BDE" w14:textId="77777777" w:rsidR="00A60F6C" w:rsidRDefault="00A60F6C" w:rsidP="00BC5FC2">
      <w:pPr>
        <w:spacing w:after="60" w:line="360" w:lineRule="auto"/>
        <w:jc w:val="both"/>
        <w:rPr>
          <w:rStyle w:val="title2nb"/>
          <w:rFonts w:eastAsia="Arial" w:cs="Arial"/>
          <w:sz w:val="20"/>
        </w:rPr>
      </w:pPr>
    </w:p>
    <w:p w14:paraId="5148AEB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5</w:t>
      </w:r>
      <w:r w:rsidRPr="00A27E28">
        <w:rPr>
          <w:i w:val="0"/>
          <w:iCs w:val="0"/>
        </w:rPr>
        <w:t xml:space="preserve"> CABO TELEFÔNICO CI50 50 PARES INSTALADO EM PRUMADA– FORNECIMENTO E INSTALAÇÃO</w:t>
      </w:r>
    </w:p>
    <w:p w14:paraId="6C629B3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DEA2B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A523D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95D57D5" w14:textId="77777777" w:rsidR="00A60F6C" w:rsidRDefault="00A60F6C" w:rsidP="00BC5FC2">
      <w:pPr>
        <w:spacing w:after="60" w:line="360" w:lineRule="auto"/>
        <w:jc w:val="both"/>
        <w:rPr>
          <w:rStyle w:val="title2nb"/>
          <w:rFonts w:eastAsia="Arial" w:cs="Arial"/>
          <w:sz w:val="20"/>
        </w:rPr>
      </w:pPr>
    </w:p>
    <w:p w14:paraId="1CFF66F7"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6</w:t>
      </w:r>
      <w:r w:rsidRPr="00A27E28">
        <w:rPr>
          <w:i w:val="0"/>
          <w:iCs w:val="0"/>
        </w:rPr>
        <w:t xml:space="preserve"> CABO TELEFÔNICO CI50 75 PARES INSTALADO EM ENTRADA DE EDIFICAÇÃO – FORNECIMENTO E INSTALAÇÃO</w:t>
      </w:r>
    </w:p>
    <w:p w14:paraId="0D1DCA61"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AE9AB00"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01520E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4141BA0" w14:textId="77777777" w:rsidR="00A60F6C" w:rsidRDefault="00A60F6C" w:rsidP="00BC5FC2">
      <w:pPr>
        <w:spacing w:after="60" w:line="360" w:lineRule="auto"/>
        <w:jc w:val="both"/>
        <w:rPr>
          <w:rStyle w:val="title2nb"/>
          <w:rFonts w:eastAsia="Arial" w:cs="Arial"/>
          <w:sz w:val="20"/>
        </w:rPr>
      </w:pPr>
    </w:p>
    <w:p w14:paraId="5274AE6E"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7</w:t>
      </w:r>
      <w:r w:rsidRPr="00BA1346">
        <w:rPr>
          <w:i w:val="0"/>
          <w:iCs w:val="0"/>
        </w:rPr>
        <w:t xml:space="preserve"> CABO TELEFÔNICO CTP-APL-50 10 PARES INSTALADO EM ENTRADA DE EDIFICAÇÃO – FORNECIMENTO E INSTALAÇÃO</w:t>
      </w:r>
    </w:p>
    <w:p w14:paraId="6154871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2CEF14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80B9AB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03B61D5" w14:textId="77777777" w:rsidR="00A60F6C" w:rsidRDefault="00A60F6C" w:rsidP="00BC5FC2">
      <w:pPr>
        <w:spacing w:after="60" w:line="360" w:lineRule="auto"/>
        <w:jc w:val="both"/>
        <w:rPr>
          <w:rStyle w:val="title2nb"/>
          <w:rFonts w:eastAsia="Arial" w:cs="Arial"/>
          <w:sz w:val="20"/>
        </w:rPr>
      </w:pPr>
    </w:p>
    <w:p w14:paraId="112502D2"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8</w:t>
      </w:r>
      <w:r w:rsidRPr="00BA1346">
        <w:rPr>
          <w:i w:val="0"/>
          <w:iCs w:val="0"/>
        </w:rPr>
        <w:t xml:space="preserve"> CABO TELEFÔNICO CTP-APL-50 20 PARES INSTALADO EM ENTRADA DE EDIFICAÇÃO – FORNECIMENTO E INSTALAÇÃO</w:t>
      </w:r>
    </w:p>
    <w:p w14:paraId="53E9EEFB"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81F1F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42C885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B76615E" w14:textId="77777777" w:rsidR="00A60F6C" w:rsidRDefault="00A60F6C" w:rsidP="00BC5FC2">
      <w:pPr>
        <w:spacing w:after="60" w:line="360" w:lineRule="auto"/>
        <w:jc w:val="both"/>
        <w:rPr>
          <w:rStyle w:val="title2nb"/>
          <w:rFonts w:eastAsia="Arial" w:cs="Arial"/>
          <w:sz w:val="20"/>
        </w:rPr>
      </w:pPr>
    </w:p>
    <w:p w14:paraId="67823A19"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w:t>
      </w:r>
      <w:r>
        <w:rPr>
          <w:i w:val="0"/>
          <w:iCs w:val="0"/>
        </w:rPr>
        <w:t>39</w:t>
      </w:r>
      <w:r w:rsidRPr="00BA1346">
        <w:rPr>
          <w:i w:val="0"/>
          <w:iCs w:val="0"/>
        </w:rPr>
        <w:t xml:space="preserve"> CABO TELEFÔNICO CTP-APL-50 30 PARES INSTALADO EM ENTRADA DE EDIFICAÇÃO – FORNECIMENTO E INSTALAÇÃO</w:t>
      </w:r>
      <w:r w:rsidRPr="00647B86">
        <w:rPr>
          <w:i w:val="0"/>
          <w:iCs w:val="0"/>
        </w:rPr>
        <w:t xml:space="preserve"> </w:t>
      </w:r>
    </w:p>
    <w:p w14:paraId="09FBC0F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A260B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08F980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FC80DD2" w14:textId="77777777" w:rsidR="00A60F6C" w:rsidRDefault="00A60F6C" w:rsidP="00BC5FC2">
      <w:pPr>
        <w:jc w:val="both"/>
        <w:rPr>
          <w:rStyle w:val="title2nb"/>
          <w:rFonts w:eastAsia="Arial" w:cs="Arial"/>
          <w:sz w:val="20"/>
        </w:rPr>
      </w:pPr>
    </w:p>
    <w:p w14:paraId="18C723DB"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.3.4</w:t>
      </w:r>
      <w:r>
        <w:rPr>
          <w:i w:val="0"/>
          <w:iCs w:val="0"/>
        </w:rPr>
        <w:t>0</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2AB757F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56B726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549E2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08444B69" w14:textId="77777777" w:rsidR="00A60F6C" w:rsidRDefault="00A60F6C" w:rsidP="00BC5FC2">
      <w:pPr>
        <w:spacing w:after="60"/>
        <w:jc w:val="both"/>
        <w:rPr>
          <w:rFonts w:cs="Arial"/>
          <w:b/>
          <w:i/>
          <w:sz w:val="24"/>
        </w:rPr>
      </w:pPr>
    </w:p>
    <w:p w14:paraId="3F0DBDAE" w14:textId="77777777" w:rsidR="00A60F6C" w:rsidRPr="005C447A" w:rsidRDefault="00A60F6C" w:rsidP="00BC5FC2">
      <w:pPr>
        <w:pStyle w:val="Ttulo20"/>
        <w:shd w:val="clear" w:color="auto" w:fill="D9D9D9"/>
        <w:jc w:val="both"/>
        <w:rPr>
          <w:rStyle w:val="title2nb"/>
          <w:i w:val="0"/>
          <w:iCs w:val="0"/>
          <w:sz w:val="24"/>
          <w:szCs w:val="20"/>
        </w:rPr>
      </w:pPr>
      <w:r>
        <w:rPr>
          <w:i w:val="0"/>
          <w:iCs w:val="0"/>
        </w:rPr>
        <w:lastRenderedPageBreak/>
        <w:t>3</w:t>
      </w:r>
      <w:r w:rsidRPr="00C11B4C">
        <w:rPr>
          <w:i w:val="0"/>
          <w:iCs w:val="0"/>
        </w:rPr>
        <w:t>.4 TOMADAS, CONECTORES, ACESSÓRIOS</w:t>
      </w:r>
    </w:p>
    <w:p w14:paraId="0D32A1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.4.1 ADAPTADOR/CONVERSOR DE TOMADA PADRÃO BRASILEIRO 2P+T</w:t>
      </w:r>
    </w:p>
    <w:p w14:paraId="6A682EBC"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39D5D576" w14:textId="77777777" w:rsidR="00A60F6C" w:rsidRPr="00B9414F" w:rsidRDefault="00A60F6C" w:rsidP="00BC5FC2">
      <w:pPr>
        <w:jc w:val="both"/>
        <w:rPr>
          <w:bCs/>
        </w:rPr>
      </w:pPr>
      <w:r w:rsidRPr="005C447A">
        <w:rPr>
          <w:b/>
        </w:rPr>
        <w:t>Referência:</w:t>
      </w:r>
      <w:r>
        <w:rPr>
          <w:bCs/>
        </w:rPr>
        <w:t xml:space="preserve"> FAME.</w:t>
      </w:r>
    </w:p>
    <w:p w14:paraId="5B6AF0AC"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9FEA66"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1F024D3" w14:textId="77777777" w:rsidR="00A60F6C" w:rsidRDefault="00A60F6C" w:rsidP="00BC5FC2">
      <w:pPr>
        <w:spacing w:after="60" w:line="360" w:lineRule="auto"/>
        <w:jc w:val="both"/>
        <w:rPr>
          <w:rStyle w:val="title2nb"/>
          <w:rFonts w:eastAsia="Arial" w:cs="Arial"/>
          <w:sz w:val="20"/>
        </w:rPr>
      </w:pPr>
    </w:p>
    <w:p w14:paraId="74C156F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 INTERRUPTOR INTERMEDIÁRIO (1 MÓDULO), 10 A/250V, INCLUINDO SUPORTE E PLACA – FORNECIMENTO E INSTALAÇÃO.  </w:t>
      </w:r>
    </w:p>
    <w:p w14:paraId="38332BC9"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E23A2F3" w14:textId="77777777" w:rsidR="00A60F6C" w:rsidRPr="00B9414F" w:rsidRDefault="00A60F6C" w:rsidP="00BC5FC2">
      <w:pPr>
        <w:jc w:val="both"/>
        <w:rPr>
          <w:bCs/>
        </w:rPr>
      </w:pPr>
      <w:r w:rsidRPr="005C447A">
        <w:rPr>
          <w:b/>
        </w:rPr>
        <w:t>Referência:</w:t>
      </w:r>
      <w:r>
        <w:rPr>
          <w:bCs/>
        </w:rPr>
        <w:t xml:space="preserve"> Siemens, WEG, Tramontina.</w:t>
      </w:r>
    </w:p>
    <w:p w14:paraId="582F1174"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0BD6C6E"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DF570E9" w14:textId="77777777" w:rsidR="00A60F6C" w:rsidRPr="00816585" w:rsidRDefault="00A60F6C" w:rsidP="00BC5FC2">
      <w:pPr>
        <w:spacing w:after="60" w:line="360" w:lineRule="auto"/>
        <w:jc w:val="both"/>
        <w:rPr>
          <w:rStyle w:val="title2nb"/>
          <w:rFonts w:eastAsia="Arial" w:cs="Arial"/>
          <w:iCs/>
          <w:sz w:val="20"/>
        </w:rPr>
      </w:pPr>
    </w:p>
    <w:p w14:paraId="6BF94FE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67BC9D4"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5FAB3BD" w14:textId="77777777" w:rsidR="00A60F6C" w:rsidRPr="00B9414F" w:rsidRDefault="00A60F6C" w:rsidP="00BC5FC2">
      <w:pPr>
        <w:jc w:val="both"/>
        <w:rPr>
          <w:bCs/>
        </w:rPr>
      </w:pPr>
      <w:r w:rsidRPr="005C447A">
        <w:rPr>
          <w:b/>
        </w:rPr>
        <w:t>Referência:</w:t>
      </w:r>
      <w:r>
        <w:rPr>
          <w:bCs/>
        </w:rPr>
        <w:t xml:space="preserve"> Siemens, WEG, Tramontina.</w:t>
      </w:r>
    </w:p>
    <w:p w14:paraId="5DCE3ED0" w14:textId="77777777" w:rsidR="00A60F6C" w:rsidRPr="005C447A"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4C4C93A5" w14:textId="77777777" w:rsidR="00A60F6C" w:rsidRPr="005C447A"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30C8F1DD" w14:textId="77777777" w:rsidR="00A60F6C" w:rsidRDefault="00A60F6C" w:rsidP="00BC5FC2">
      <w:pPr>
        <w:spacing w:after="60" w:line="360" w:lineRule="auto"/>
        <w:jc w:val="both"/>
        <w:rPr>
          <w:rStyle w:val="title2nb"/>
          <w:rFonts w:eastAsia="Arial" w:cs="Arial"/>
          <w:sz w:val="20"/>
        </w:rPr>
      </w:pPr>
    </w:p>
    <w:p w14:paraId="27F38BB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.4.4 INTERRUPTOR PARALELO (1 MÓDULO), 10 A/250V, SEM SUPORTE E SEM PLACA – FORNECIMENTO E INSTALAÇÃO. </w:t>
      </w:r>
    </w:p>
    <w:p w14:paraId="4543E2EB"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8651960" w14:textId="77777777" w:rsidR="00A60F6C" w:rsidRPr="00B9414F" w:rsidRDefault="00A60F6C" w:rsidP="00BC5FC2">
      <w:pPr>
        <w:jc w:val="both"/>
        <w:rPr>
          <w:bCs/>
        </w:rPr>
      </w:pPr>
      <w:r w:rsidRPr="0001441F">
        <w:rPr>
          <w:b/>
        </w:rPr>
        <w:t>Referência:</w:t>
      </w:r>
      <w:r>
        <w:rPr>
          <w:bCs/>
        </w:rPr>
        <w:t xml:space="preserve"> Siemens, WEG, Tramontina.</w:t>
      </w:r>
    </w:p>
    <w:p w14:paraId="398B671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3FDE64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2E78B366" w14:textId="77777777" w:rsidR="00A60F6C" w:rsidRDefault="00A60F6C" w:rsidP="00BC5FC2">
      <w:pPr>
        <w:spacing w:after="60" w:line="360" w:lineRule="auto"/>
        <w:jc w:val="both"/>
        <w:rPr>
          <w:rStyle w:val="title2nb"/>
          <w:rFonts w:eastAsia="Arial" w:cs="Arial"/>
          <w:sz w:val="20"/>
        </w:rPr>
      </w:pPr>
    </w:p>
    <w:p w14:paraId="678715F6"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44626A44" w14:textId="77777777" w:rsidR="00A60F6C" w:rsidRPr="0001441F" w:rsidRDefault="00A60F6C" w:rsidP="00BC5FC2">
      <w:pPr>
        <w:jc w:val="both"/>
      </w:pPr>
      <w:r w:rsidRPr="00FF7CD5">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E937BC3" w14:textId="77777777" w:rsidR="00A60F6C" w:rsidRPr="00B9414F" w:rsidRDefault="00A60F6C" w:rsidP="00BC5FC2">
      <w:pPr>
        <w:jc w:val="both"/>
        <w:rPr>
          <w:bCs/>
        </w:rPr>
      </w:pPr>
      <w:r w:rsidRPr="0001441F">
        <w:rPr>
          <w:b/>
        </w:rPr>
        <w:t>Referência:</w:t>
      </w:r>
      <w:r>
        <w:rPr>
          <w:bCs/>
        </w:rPr>
        <w:t xml:space="preserve"> Siemens, WEG, Tramontina.</w:t>
      </w:r>
    </w:p>
    <w:p w14:paraId="4AFF9F2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88DD8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5CA664E5" w14:textId="77777777" w:rsidR="00A60F6C" w:rsidRPr="00FF7CD5" w:rsidRDefault="00A60F6C" w:rsidP="00BC5FC2">
      <w:pPr>
        <w:jc w:val="both"/>
      </w:pPr>
    </w:p>
    <w:p w14:paraId="7679868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4.6 INTERRUPTOR SIMPLES (1 MÓDULO), 10 A/250V, INCLUINDO SUPORTE E PLACA – FORNECIMENTO E INSTALAÇÃO. </w:t>
      </w:r>
    </w:p>
    <w:p w14:paraId="2F2A9AA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07B8F60" w14:textId="77777777" w:rsidR="00A60F6C" w:rsidRPr="00B9414F" w:rsidRDefault="00A60F6C" w:rsidP="00BC5FC2">
      <w:pPr>
        <w:jc w:val="both"/>
        <w:rPr>
          <w:bCs/>
        </w:rPr>
      </w:pPr>
      <w:r w:rsidRPr="0001441F">
        <w:rPr>
          <w:b/>
        </w:rPr>
        <w:t>Referência:</w:t>
      </w:r>
      <w:r>
        <w:rPr>
          <w:bCs/>
        </w:rPr>
        <w:t xml:space="preserve"> Siemens, WEG, Tramontina.</w:t>
      </w:r>
    </w:p>
    <w:p w14:paraId="6F380AC6"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40230E9"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31B3288" w14:textId="77777777" w:rsidR="00A60F6C" w:rsidRDefault="00A60F6C" w:rsidP="00BC5FC2">
      <w:pPr>
        <w:spacing w:after="60" w:line="360" w:lineRule="auto"/>
        <w:jc w:val="both"/>
        <w:rPr>
          <w:rStyle w:val="title2nb"/>
          <w:rFonts w:eastAsia="Arial" w:cs="Arial"/>
          <w:sz w:val="20"/>
        </w:rPr>
      </w:pPr>
    </w:p>
    <w:p w14:paraId="756E8E1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.4.7 INTERRUPTOR SIMPLES (2 MÓDULOS), 10 A/250V, INCLUINDO SUPORTE E PLACA – FORNECIMENTO E INSTALAÇÃO. </w:t>
      </w:r>
    </w:p>
    <w:p w14:paraId="2D4D8D14"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329FCD4" w14:textId="77777777" w:rsidR="00A60F6C" w:rsidRPr="00B9414F" w:rsidRDefault="00A60F6C" w:rsidP="00BC5FC2">
      <w:pPr>
        <w:jc w:val="both"/>
        <w:rPr>
          <w:bCs/>
        </w:rPr>
      </w:pPr>
      <w:r w:rsidRPr="0001441F">
        <w:rPr>
          <w:b/>
        </w:rPr>
        <w:t>Referência:</w:t>
      </w:r>
      <w:r>
        <w:rPr>
          <w:bCs/>
        </w:rPr>
        <w:t xml:space="preserve"> Siemens, WEG, Tramontina.</w:t>
      </w:r>
    </w:p>
    <w:p w14:paraId="4CD50C35"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24423A20"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1BBCB48B" w14:textId="77777777" w:rsidR="00A60F6C" w:rsidRDefault="00A60F6C" w:rsidP="00BC5FC2">
      <w:pPr>
        <w:spacing w:after="60" w:line="360" w:lineRule="auto"/>
        <w:jc w:val="both"/>
        <w:rPr>
          <w:rStyle w:val="title2nb"/>
          <w:rFonts w:eastAsia="Arial" w:cs="Arial"/>
          <w:sz w:val="20"/>
        </w:rPr>
      </w:pPr>
    </w:p>
    <w:p w14:paraId="316706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.4.8 INTERRUPTOR SIMPLES (3 MÓDULOS), 10 A/250V, SEM SUPORTE E SEM PLACA – FORNECIMENTO E INSTALAÇÃO. </w:t>
      </w:r>
    </w:p>
    <w:p w14:paraId="5882529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AA69105" w14:textId="77777777" w:rsidR="00A60F6C" w:rsidRPr="00B9414F" w:rsidRDefault="00A60F6C" w:rsidP="00BC5FC2">
      <w:pPr>
        <w:jc w:val="both"/>
        <w:rPr>
          <w:bCs/>
        </w:rPr>
      </w:pPr>
      <w:r w:rsidRPr="0001441F">
        <w:rPr>
          <w:b/>
        </w:rPr>
        <w:t>Referência:</w:t>
      </w:r>
      <w:r>
        <w:rPr>
          <w:bCs/>
        </w:rPr>
        <w:t xml:space="preserve"> Siemens, WEG, Tramontina.</w:t>
      </w:r>
    </w:p>
    <w:p w14:paraId="03162877"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41B00D3"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AFB5C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.4.9 </w:t>
      </w:r>
      <w:r w:rsidRPr="00647B86">
        <w:rPr>
          <w:i w:val="0"/>
          <w:iCs w:val="0"/>
        </w:rPr>
        <w:tab/>
        <w:t>RÉGUA DE TOMADAS 2P+T/10A/250V PARA MESAS</w:t>
      </w:r>
    </w:p>
    <w:p w14:paraId="3825B229"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1930A879" w14:textId="77777777" w:rsidR="00A60F6C" w:rsidRDefault="00A60F6C" w:rsidP="00BC5FC2">
      <w:pPr>
        <w:spacing w:after="60" w:line="360" w:lineRule="auto"/>
        <w:jc w:val="both"/>
        <w:rPr>
          <w:rStyle w:val="title2nb"/>
          <w:rFonts w:eastAsia="Arial" w:cs="Arial"/>
          <w:sz w:val="20"/>
        </w:rPr>
      </w:pPr>
    </w:p>
    <w:p w14:paraId="7ABBF66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.4.10 TOMADA ALTA DE EMBUTIR (1 MÓDULO), 2P+T 10 A, INCLUINDO SUPORTE E PLACA FORNECIMENTO E INSTALAÇÃO. </w:t>
      </w:r>
    </w:p>
    <w:p w14:paraId="17E7F1EF" w14:textId="77777777" w:rsidR="00A60F6C" w:rsidRPr="0001441F" w:rsidRDefault="00A60F6C" w:rsidP="00BC5FC2">
      <w:pPr>
        <w:jc w:val="both"/>
      </w:pPr>
      <w:r w:rsidRPr="00AC278E">
        <w:t>Especificação</w:t>
      </w:r>
      <w:r w:rsidRPr="0001441F">
        <w:rPr>
          <w:b/>
          <w:bCs/>
        </w:rPr>
        <w:t>:</w:t>
      </w:r>
      <w:r w:rsidRPr="0001441F">
        <w:t xml:space="preserve"> 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tomada padrão.</w:t>
      </w:r>
    </w:p>
    <w:p w14:paraId="383919B1" w14:textId="77777777" w:rsidR="00A60F6C" w:rsidRPr="0001441F" w:rsidRDefault="00A60F6C" w:rsidP="00BC5FC2">
      <w:pPr>
        <w:jc w:val="both"/>
      </w:pPr>
      <w:r w:rsidRPr="0001441F">
        <w:rPr>
          <w:b/>
          <w:bCs/>
        </w:rPr>
        <w:t>Referência:</w:t>
      </w:r>
      <w:r w:rsidRPr="0001441F">
        <w:t xml:space="preserve"> Siemens, WEG, Tramontina.</w:t>
      </w:r>
    </w:p>
    <w:p w14:paraId="019B7A2A" w14:textId="77777777" w:rsidR="00A60F6C" w:rsidRPr="0001441F" w:rsidRDefault="00A60F6C" w:rsidP="00BC5FC2">
      <w:pPr>
        <w:jc w:val="both"/>
      </w:pPr>
      <w:r w:rsidRPr="0001441F">
        <w:rPr>
          <w:b/>
          <w:bCs/>
        </w:rPr>
        <w:t>Critério de medição:</w:t>
      </w:r>
      <w:r w:rsidRPr="0001441F">
        <w:t xml:space="preserve"> Por quantidade total prevista em projeto</w:t>
      </w:r>
      <w:r>
        <w:t>.</w:t>
      </w:r>
    </w:p>
    <w:p w14:paraId="44AA4F16" w14:textId="77777777" w:rsidR="00A60F6C" w:rsidRPr="0001441F" w:rsidRDefault="00A60F6C" w:rsidP="00BC5FC2">
      <w:pPr>
        <w:jc w:val="both"/>
        <w:rPr>
          <w:rFonts w:eastAsia="Arial"/>
        </w:rPr>
      </w:pPr>
      <w:r w:rsidRPr="0001441F">
        <w:rPr>
          <w:b/>
          <w:bCs/>
        </w:rPr>
        <w:t>Local de aplicação:</w:t>
      </w:r>
      <w:r w:rsidRPr="0001441F">
        <w:t xml:space="preserve"> Instalações elétricas.</w:t>
      </w:r>
    </w:p>
    <w:p w14:paraId="54A8D0D0" w14:textId="77777777" w:rsidR="00A60F6C" w:rsidRDefault="00A60F6C" w:rsidP="00BC5FC2">
      <w:pPr>
        <w:spacing w:after="60" w:line="360" w:lineRule="auto"/>
        <w:jc w:val="both"/>
        <w:rPr>
          <w:rStyle w:val="title2nb"/>
          <w:rFonts w:eastAsia="Arial" w:cs="Arial"/>
          <w:sz w:val="20"/>
        </w:rPr>
      </w:pPr>
    </w:p>
    <w:p w14:paraId="6B5FAE5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.4.11 TOMADA ALTA DE EMBUTIR (1 MÓDULO), 2P+T 10 A, SEM SUPORTE E SEM PLACA FORNECIMENTO E INSTALAÇÃO. </w:t>
      </w:r>
    </w:p>
    <w:p w14:paraId="50B0970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19EA36A" w14:textId="77777777" w:rsidR="00A60F6C" w:rsidRPr="00B9414F" w:rsidRDefault="00A60F6C" w:rsidP="00BC5FC2">
      <w:pPr>
        <w:jc w:val="both"/>
        <w:rPr>
          <w:bCs/>
        </w:rPr>
      </w:pPr>
      <w:r w:rsidRPr="0001441F">
        <w:rPr>
          <w:b/>
        </w:rPr>
        <w:t>Referência:</w:t>
      </w:r>
      <w:r>
        <w:rPr>
          <w:bCs/>
        </w:rPr>
        <w:t xml:space="preserve"> Siemens, WEG, Tramontina.</w:t>
      </w:r>
    </w:p>
    <w:p w14:paraId="5DEFD201"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5458488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59E44168" w14:textId="77777777" w:rsidR="00A60F6C" w:rsidRDefault="00A60F6C" w:rsidP="00BC5FC2">
      <w:pPr>
        <w:spacing w:after="60" w:line="360" w:lineRule="auto"/>
        <w:jc w:val="both"/>
        <w:rPr>
          <w:rStyle w:val="title2nb"/>
          <w:rFonts w:eastAsia="Arial" w:cs="Arial"/>
          <w:sz w:val="20"/>
        </w:rPr>
      </w:pPr>
    </w:p>
    <w:p w14:paraId="24AE1A1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.4.12 TOMADA ALTA DE EMBUTIR (1 MÓDULO), 2P+T 20 A, INCLUINDO SUPORTE E PLACA FORNECIMENTO E INSTALAÇÃO. </w:t>
      </w:r>
    </w:p>
    <w:p w14:paraId="462C6A28"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0F14D09" w14:textId="77777777" w:rsidR="00A60F6C" w:rsidRPr="00B9414F" w:rsidRDefault="00A60F6C" w:rsidP="00BC5FC2">
      <w:pPr>
        <w:jc w:val="both"/>
        <w:rPr>
          <w:bCs/>
        </w:rPr>
      </w:pPr>
      <w:r w:rsidRPr="0001441F">
        <w:rPr>
          <w:b/>
        </w:rPr>
        <w:t>Referência:</w:t>
      </w:r>
      <w:r>
        <w:rPr>
          <w:bCs/>
        </w:rPr>
        <w:t xml:space="preserve"> Siemens, WEG, Tramontina.</w:t>
      </w:r>
    </w:p>
    <w:p w14:paraId="34251734"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0DF803E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7EBB735C" w14:textId="77777777" w:rsidR="00A60F6C" w:rsidRDefault="00A60F6C" w:rsidP="00BC5FC2">
      <w:pPr>
        <w:spacing w:after="60" w:line="360" w:lineRule="auto"/>
        <w:jc w:val="both"/>
        <w:rPr>
          <w:rStyle w:val="title2nb"/>
          <w:rFonts w:eastAsia="Arial" w:cs="Arial"/>
          <w:sz w:val="20"/>
        </w:rPr>
      </w:pPr>
    </w:p>
    <w:p w14:paraId="78458F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.4.13 TOMADA ALTA DE EMBUTIR (1 MÓDULO), 2P+T 20 A, SEM SUPORTE E SEM PLACA FORNECIMENTO E INSTALAÇÃO. </w:t>
      </w:r>
    </w:p>
    <w:p w14:paraId="1FA1DDA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FC24FFA" w14:textId="77777777" w:rsidR="00A60F6C" w:rsidRPr="00B9414F" w:rsidRDefault="00A60F6C" w:rsidP="00BC5FC2">
      <w:pPr>
        <w:jc w:val="both"/>
        <w:rPr>
          <w:bCs/>
        </w:rPr>
      </w:pPr>
      <w:r w:rsidRPr="0001441F">
        <w:rPr>
          <w:b/>
        </w:rPr>
        <w:t>Referência:</w:t>
      </w:r>
      <w:r>
        <w:rPr>
          <w:bCs/>
        </w:rPr>
        <w:t xml:space="preserve"> Siemens, WEG, Tramontina.</w:t>
      </w:r>
    </w:p>
    <w:p w14:paraId="7C82F5A5"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4716B44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D0DD816" w14:textId="77777777" w:rsidR="00A60F6C" w:rsidRDefault="00A60F6C" w:rsidP="00BC5FC2">
      <w:pPr>
        <w:spacing w:after="60" w:line="360" w:lineRule="auto"/>
        <w:jc w:val="both"/>
        <w:rPr>
          <w:rStyle w:val="title2nb"/>
          <w:rFonts w:eastAsia="Arial" w:cs="Arial"/>
          <w:sz w:val="20"/>
        </w:rPr>
      </w:pPr>
    </w:p>
    <w:p w14:paraId="27279FD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.4.14 TOMADA BAIXA DE EMBUTIR (1 MÓDULO), 2P+T 20 A, INCLUINDO SUPORTE E PLACA FORNECIMENTO E INSTALAÇÃO. </w:t>
      </w:r>
    </w:p>
    <w:p w14:paraId="362C628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FCDE529" w14:textId="77777777" w:rsidR="00A60F6C" w:rsidRPr="00B9414F" w:rsidRDefault="00A60F6C" w:rsidP="00BC5FC2">
      <w:pPr>
        <w:jc w:val="both"/>
        <w:rPr>
          <w:bCs/>
        </w:rPr>
      </w:pPr>
      <w:r w:rsidRPr="0001441F">
        <w:rPr>
          <w:b/>
        </w:rPr>
        <w:t>Referência:</w:t>
      </w:r>
      <w:r>
        <w:rPr>
          <w:bCs/>
        </w:rPr>
        <w:t xml:space="preserve"> Siemens, WEG, Tramontina.</w:t>
      </w:r>
    </w:p>
    <w:p w14:paraId="78DD2E3B"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843938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33808DD2" w14:textId="77777777" w:rsidR="00A60F6C" w:rsidRDefault="00A60F6C" w:rsidP="00BC5FC2">
      <w:pPr>
        <w:spacing w:after="60" w:line="360" w:lineRule="auto"/>
        <w:jc w:val="both"/>
        <w:rPr>
          <w:rStyle w:val="title2nb"/>
          <w:rFonts w:eastAsia="Arial" w:cs="Arial"/>
          <w:sz w:val="20"/>
        </w:rPr>
      </w:pPr>
    </w:p>
    <w:p w14:paraId="65CD85F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.4.15 TOMADA BAIXA DE EMBUTIR (1 MÓDULO), 2P+T 20 A, SEM SUPORTE E SEM PLACA FORNECIMENTO E INSTALAÇÃO. </w:t>
      </w:r>
    </w:p>
    <w:p w14:paraId="1898EB9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D929C54" w14:textId="77777777" w:rsidR="00A60F6C" w:rsidRPr="00B9414F" w:rsidRDefault="00A60F6C" w:rsidP="00BC5FC2">
      <w:pPr>
        <w:jc w:val="both"/>
        <w:rPr>
          <w:bCs/>
        </w:rPr>
      </w:pPr>
      <w:r w:rsidRPr="0001441F">
        <w:rPr>
          <w:b/>
        </w:rPr>
        <w:t>Referência:</w:t>
      </w:r>
      <w:r>
        <w:rPr>
          <w:bCs/>
        </w:rPr>
        <w:t xml:space="preserve"> Siemens, WEG, Tramontina.</w:t>
      </w:r>
    </w:p>
    <w:p w14:paraId="3C841D41"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33631F2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CAFF602" w14:textId="77777777" w:rsidR="00A60F6C" w:rsidRDefault="00A60F6C" w:rsidP="00BC5FC2">
      <w:pPr>
        <w:spacing w:after="60" w:line="360" w:lineRule="auto"/>
        <w:jc w:val="both"/>
        <w:rPr>
          <w:rStyle w:val="title2nb"/>
          <w:rFonts w:eastAsia="Arial" w:cs="Arial"/>
          <w:sz w:val="20"/>
        </w:rPr>
      </w:pPr>
    </w:p>
    <w:p w14:paraId="057DA3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.4.16 TOMADA BAIXA DE EMBUTIR (1 MÓDULO), 2P+T 20 A, INCLUINDO SUPORTE E PLACA FORNECIMENTO E INSTALAÇÃO.  </w:t>
      </w:r>
    </w:p>
    <w:p w14:paraId="40022A6B"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E222C21" w14:textId="77777777" w:rsidR="00A60F6C" w:rsidRPr="00B9414F" w:rsidRDefault="00A60F6C" w:rsidP="00BC5FC2">
      <w:pPr>
        <w:jc w:val="both"/>
        <w:rPr>
          <w:bCs/>
        </w:rPr>
      </w:pPr>
      <w:r w:rsidRPr="0001441F">
        <w:rPr>
          <w:b/>
        </w:rPr>
        <w:t>Referência:</w:t>
      </w:r>
      <w:r>
        <w:rPr>
          <w:bCs/>
        </w:rPr>
        <w:t xml:space="preserve"> Siemens, WEG, Tramontina.</w:t>
      </w:r>
    </w:p>
    <w:p w14:paraId="7003BEFC"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AC2B0F2"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273A" w14:textId="77777777" w:rsidR="00A60F6C" w:rsidRDefault="00A60F6C" w:rsidP="00BC5FC2">
      <w:pPr>
        <w:spacing w:after="60" w:line="360" w:lineRule="auto"/>
        <w:jc w:val="both"/>
        <w:rPr>
          <w:rStyle w:val="title2nb"/>
          <w:rFonts w:eastAsia="Arial" w:cs="Arial"/>
          <w:sz w:val="20"/>
        </w:rPr>
      </w:pPr>
    </w:p>
    <w:p w14:paraId="18ECCA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.4.17 TOMADA BAIXA DE EMBUTIR (1 MÓDULO), 2P+T 20 A, SEM SUPORTE E SEM PLACA FORNECIMENTO E INSTALAÇÃO.  </w:t>
      </w:r>
    </w:p>
    <w:p w14:paraId="4F2D796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968D0E" w14:textId="77777777" w:rsidR="00A60F6C" w:rsidRPr="00B9414F" w:rsidRDefault="00A60F6C" w:rsidP="00BC5FC2">
      <w:pPr>
        <w:jc w:val="both"/>
        <w:rPr>
          <w:bCs/>
        </w:rPr>
      </w:pPr>
      <w:r w:rsidRPr="0001441F">
        <w:rPr>
          <w:b/>
        </w:rPr>
        <w:t>Referência:</w:t>
      </w:r>
      <w:r>
        <w:rPr>
          <w:bCs/>
        </w:rPr>
        <w:t xml:space="preserve"> Siemens, WEG, Tramontina.</w:t>
      </w:r>
    </w:p>
    <w:p w14:paraId="10AE0D8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048E948"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82A135A" w14:textId="77777777" w:rsidR="00A60F6C" w:rsidRDefault="00A60F6C" w:rsidP="00BC5FC2">
      <w:pPr>
        <w:spacing w:after="60" w:line="360" w:lineRule="auto"/>
        <w:jc w:val="both"/>
        <w:rPr>
          <w:rStyle w:val="title2nb"/>
          <w:rFonts w:eastAsia="Arial" w:cs="Arial"/>
          <w:sz w:val="20"/>
        </w:rPr>
      </w:pPr>
    </w:p>
    <w:p w14:paraId="51350CE8"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.4.18 TOMADA DE REDE RJ45 FORNECIMENTO E INSTALAÇÃO.  </w:t>
      </w:r>
    </w:p>
    <w:p w14:paraId="7B3D04BF"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 – CAT5.</w:t>
      </w:r>
    </w:p>
    <w:p w14:paraId="6EEC1A8E" w14:textId="77777777" w:rsidR="00A60F6C" w:rsidRPr="00B9414F" w:rsidRDefault="00A60F6C" w:rsidP="00BC5FC2">
      <w:pPr>
        <w:jc w:val="both"/>
        <w:rPr>
          <w:bCs/>
        </w:rPr>
      </w:pPr>
      <w:r w:rsidRPr="0001441F">
        <w:rPr>
          <w:b/>
        </w:rPr>
        <w:t>Referência:</w:t>
      </w:r>
      <w:r>
        <w:rPr>
          <w:bCs/>
        </w:rPr>
        <w:t xml:space="preserve"> Furukawa.</w:t>
      </w:r>
    </w:p>
    <w:p w14:paraId="72C3AD7F"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7E3E1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5C48985A" w14:textId="77777777" w:rsidR="00A60F6C" w:rsidRDefault="00A60F6C" w:rsidP="00BC5FC2">
      <w:pPr>
        <w:spacing w:after="60" w:line="360" w:lineRule="auto"/>
        <w:jc w:val="both"/>
        <w:rPr>
          <w:rStyle w:val="title2nb"/>
          <w:rFonts w:eastAsia="Arial" w:cs="Arial"/>
          <w:sz w:val="20"/>
        </w:rPr>
      </w:pPr>
    </w:p>
    <w:p w14:paraId="68099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.4.19 TOMADA MÉDIA DE EMBUTIR (1 MÓDULO), 2P+T 10 A, INCLUINDO SUPORTE E PLACA FORNECIMENTO E INSTALAÇÃO.  </w:t>
      </w:r>
    </w:p>
    <w:p w14:paraId="52A80430"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2B597EE" w14:textId="77777777" w:rsidR="00A60F6C" w:rsidRPr="00B9414F" w:rsidRDefault="00A60F6C" w:rsidP="00BC5FC2">
      <w:pPr>
        <w:jc w:val="both"/>
        <w:rPr>
          <w:bCs/>
        </w:rPr>
      </w:pPr>
      <w:r w:rsidRPr="0001441F">
        <w:rPr>
          <w:b/>
        </w:rPr>
        <w:t>Referência:</w:t>
      </w:r>
      <w:r>
        <w:rPr>
          <w:bCs/>
        </w:rPr>
        <w:t xml:space="preserve"> Siemens, WEG, Tramontina.</w:t>
      </w:r>
    </w:p>
    <w:p w14:paraId="5B924DE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6C3FCA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7C042B2" w14:textId="77777777" w:rsidR="00A60F6C" w:rsidRDefault="00A60F6C" w:rsidP="00BC5FC2">
      <w:pPr>
        <w:spacing w:after="60" w:line="360" w:lineRule="auto"/>
        <w:jc w:val="both"/>
        <w:rPr>
          <w:rStyle w:val="title2nb"/>
          <w:rFonts w:eastAsia="Arial" w:cs="Arial"/>
          <w:sz w:val="20"/>
        </w:rPr>
      </w:pPr>
    </w:p>
    <w:p w14:paraId="25CB91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.4.20 TOMADA MÉDIA DE EMBUTIR (1 MÓDULO), 2P+T 10 A, SEM SUPORTE E SEM PLACA FORNECIMENTO E INSTALAÇÃO.  </w:t>
      </w:r>
    </w:p>
    <w:p w14:paraId="0D88E9F5"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88418FF" w14:textId="77777777" w:rsidR="00A60F6C" w:rsidRPr="00B9414F" w:rsidRDefault="00A60F6C" w:rsidP="00BC5FC2">
      <w:pPr>
        <w:jc w:val="both"/>
        <w:rPr>
          <w:bCs/>
        </w:rPr>
      </w:pPr>
      <w:r w:rsidRPr="0001441F">
        <w:rPr>
          <w:b/>
        </w:rPr>
        <w:t>Referência:</w:t>
      </w:r>
      <w:r>
        <w:rPr>
          <w:bCs/>
        </w:rPr>
        <w:t xml:space="preserve"> Siemens, WEG, Tramontina.</w:t>
      </w:r>
    </w:p>
    <w:p w14:paraId="5EBFC2EE"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DA60B8F"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66166AC0" w14:textId="77777777" w:rsidR="00A60F6C" w:rsidRDefault="00A60F6C" w:rsidP="00BC5FC2">
      <w:pPr>
        <w:spacing w:after="60" w:line="360" w:lineRule="auto"/>
        <w:jc w:val="both"/>
        <w:rPr>
          <w:rStyle w:val="title2nb"/>
          <w:rFonts w:eastAsia="Arial" w:cs="Arial"/>
          <w:sz w:val="20"/>
        </w:rPr>
      </w:pPr>
    </w:p>
    <w:p w14:paraId="050A470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.4.21 TOMADA MÉDIA DE EMBUTIR (1 MÓDULO), 2P+T 20 A, SEM SUPORTE E SEM PLACA FORNECIMENTO E INSTALAÇÃO.  </w:t>
      </w:r>
    </w:p>
    <w:p w14:paraId="7654AEDD"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9C538C4" w14:textId="77777777" w:rsidR="00A60F6C" w:rsidRPr="00B9414F" w:rsidRDefault="00A60F6C" w:rsidP="00BC5FC2">
      <w:pPr>
        <w:jc w:val="both"/>
        <w:rPr>
          <w:bCs/>
        </w:rPr>
      </w:pPr>
      <w:r w:rsidRPr="0001441F">
        <w:rPr>
          <w:b/>
        </w:rPr>
        <w:t>Referência:</w:t>
      </w:r>
      <w:r>
        <w:rPr>
          <w:bCs/>
        </w:rPr>
        <w:t xml:space="preserve"> Siemens, WEG, Tramontina.</w:t>
      </w:r>
    </w:p>
    <w:p w14:paraId="0E1F810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69A500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08E8" w14:textId="77777777" w:rsidR="00A60F6C" w:rsidRDefault="00A60F6C" w:rsidP="00BC5FC2">
      <w:pPr>
        <w:spacing w:after="60" w:line="360" w:lineRule="auto"/>
        <w:jc w:val="both"/>
        <w:rPr>
          <w:rStyle w:val="title2nb"/>
          <w:rFonts w:eastAsia="Arial" w:cs="Arial"/>
          <w:sz w:val="20"/>
        </w:rPr>
      </w:pPr>
    </w:p>
    <w:p w14:paraId="14619D6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.4.22 TOMADA MÉDIA DE EMBUTIR (1 MÓDULO), 2P+T 20 A, SEM SUPORTE E SEM PLACA FORNECIMENTO E INSTALAÇÃO.  </w:t>
      </w:r>
    </w:p>
    <w:p w14:paraId="7FE11CDC"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tomada padrão.</w:t>
      </w:r>
    </w:p>
    <w:p w14:paraId="7A1D21F3" w14:textId="77777777" w:rsidR="00A60F6C" w:rsidRPr="00B9414F" w:rsidRDefault="00A60F6C" w:rsidP="00BC5FC2">
      <w:pPr>
        <w:jc w:val="both"/>
        <w:rPr>
          <w:bCs/>
        </w:rPr>
      </w:pPr>
      <w:r w:rsidRPr="0001441F">
        <w:rPr>
          <w:b/>
        </w:rPr>
        <w:t>Referência:</w:t>
      </w:r>
      <w:r>
        <w:rPr>
          <w:bCs/>
        </w:rPr>
        <w:t xml:space="preserve"> Siemens, WEG, Tramontina.</w:t>
      </w:r>
    </w:p>
    <w:p w14:paraId="4AAC553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04D4AF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0428DFF" w14:textId="77777777" w:rsidR="00A60F6C" w:rsidRDefault="00A60F6C" w:rsidP="00BC5FC2">
      <w:pPr>
        <w:spacing w:after="60" w:line="360" w:lineRule="auto"/>
        <w:jc w:val="both"/>
        <w:rPr>
          <w:rStyle w:val="title2nb"/>
          <w:rFonts w:eastAsia="Arial" w:cs="Arial"/>
          <w:sz w:val="20"/>
        </w:rPr>
      </w:pPr>
    </w:p>
    <w:p w14:paraId="544E516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.4.23 TOMADA PARA TELEFONE RJ11 FORNECIMENTO E INSTALAÇÃO.  </w:t>
      </w:r>
    </w:p>
    <w:p w14:paraId="5B965148"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30B92813" w14:textId="77777777" w:rsidR="00A60F6C" w:rsidRPr="00B9414F" w:rsidRDefault="00A60F6C" w:rsidP="00BC5FC2">
      <w:pPr>
        <w:jc w:val="both"/>
        <w:rPr>
          <w:bCs/>
        </w:rPr>
      </w:pPr>
      <w:r w:rsidRPr="0001441F">
        <w:rPr>
          <w:b/>
        </w:rPr>
        <w:t>Referência:</w:t>
      </w:r>
      <w:r>
        <w:rPr>
          <w:bCs/>
        </w:rPr>
        <w:t xml:space="preserve"> Furukawa.</w:t>
      </w:r>
    </w:p>
    <w:p w14:paraId="4A43307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EA78E6B"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D0F4708" w14:textId="77777777" w:rsidR="00A60F6C" w:rsidRDefault="00A60F6C" w:rsidP="00BC5FC2">
      <w:pPr>
        <w:spacing w:after="60" w:line="360" w:lineRule="auto"/>
        <w:jc w:val="both"/>
        <w:rPr>
          <w:rStyle w:val="title2nb"/>
          <w:rFonts w:eastAsia="Arial" w:cs="Arial"/>
          <w:sz w:val="20"/>
        </w:rPr>
      </w:pPr>
    </w:p>
    <w:p w14:paraId="5E24E588" w14:textId="77777777" w:rsidR="00A60F6C" w:rsidRDefault="00A60F6C" w:rsidP="00BC5FC2">
      <w:pPr>
        <w:pStyle w:val="Ttulo20"/>
        <w:shd w:val="clear" w:color="auto" w:fill="F2F2F2"/>
        <w:jc w:val="both"/>
      </w:pPr>
      <w:r>
        <w:rPr>
          <w:i w:val="0"/>
          <w:iCs w:val="0"/>
        </w:rPr>
        <w:t>3</w:t>
      </w:r>
      <w:r w:rsidRPr="00647B86">
        <w:rPr>
          <w:i w:val="0"/>
          <w:iCs w:val="0"/>
        </w:rPr>
        <w:t>.4.24 TOMADA RJ45 CAT6.E PADRÃO AMP OU FURUKAWA C/ESPELHO</w:t>
      </w:r>
    </w:p>
    <w:p w14:paraId="48867443" w14:textId="77777777" w:rsidR="00A60F6C" w:rsidRPr="0001441F" w:rsidRDefault="00A60F6C" w:rsidP="00BC5FC2">
      <w:pPr>
        <w:jc w:val="both"/>
        <w:rPr>
          <w:b/>
          <w:bCs/>
        </w:rPr>
      </w:pPr>
      <w:r w:rsidRPr="00CD658B">
        <w:t xml:space="preserve"> </w:t>
      </w: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tomada padrão </w:t>
      </w:r>
      <w:r w:rsidRPr="0001441F">
        <w:rPr>
          <w:b/>
        </w:rPr>
        <w:t>RJ45 – CAT6</w:t>
      </w:r>
      <w:r>
        <w:rPr>
          <w:bCs/>
        </w:rPr>
        <w:t>.</w:t>
      </w:r>
    </w:p>
    <w:p w14:paraId="692710B8" w14:textId="77777777" w:rsidR="00A60F6C" w:rsidRPr="00B9414F" w:rsidRDefault="00A60F6C" w:rsidP="00BC5FC2">
      <w:pPr>
        <w:jc w:val="both"/>
        <w:rPr>
          <w:bCs/>
        </w:rPr>
      </w:pPr>
      <w:r w:rsidRPr="0001441F">
        <w:rPr>
          <w:b/>
        </w:rPr>
        <w:t>Referência:</w:t>
      </w:r>
      <w:r>
        <w:rPr>
          <w:bCs/>
        </w:rPr>
        <w:t xml:space="preserve"> Furukawa.</w:t>
      </w:r>
    </w:p>
    <w:p w14:paraId="1AB94FA4"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231168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03A0B9D" w14:textId="77777777" w:rsidR="00A60F6C" w:rsidRPr="00DE0D42" w:rsidRDefault="00A60F6C" w:rsidP="00BC5FC2">
      <w:pPr>
        <w:spacing w:after="60"/>
        <w:jc w:val="both"/>
        <w:rPr>
          <w:rFonts w:cs="Arial"/>
          <w:b/>
          <w:i/>
          <w:sz w:val="24"/>
        </w:rPr>
      </w:pPr>
    </w:p>
    <w:p w14:paraId="0DDC6652" w14:textId="77777777" w:rsidR="00A60F6C" w:rsidRPr="000F230C" w:rsidRDefault="00A60F6C" w:rsidP="00BC5FC2">
      <w:pPr>
        <w:pStyle w:val="Ttulo20"/>
        <w:shd w:val="clear" w:color="auto" w:fill="D9D9D9"/>
        <w:jc w:val="both"/>
        <w:rPr>
          <w:i w:val="0"/>
          <w:iCs w:val="0"/>
        </w:rPr>
      </w:pPr>
      <w:r>
        <w:rPr>
          <w:i w:val="0"/>
          <w:iCs w:val="0"/>
        </w:rPr>
        <w:t>3</w:t>
      </w:r>
      <w:r w:rsidRPr="00C11B4C">
        <w:rPr>
          <w:i w:val="0"/>
          <w:iCs w:val="0"/>
        </w:rPr>
        <w:t>.5 ILUMINAÇÃO</w:t>
      </w:r>
    </w:p>
    <w:p w14:paraId="5B4E1AEC" w14:textId="77777777" w:rsidR="00A60F6C" w:rsidRPr="00C00C50" w:rsidRDefault="00A60F6C" w:rsidP="00BC5FC2">
      <w:pPr>
        <w:pStyle w:val="Ttulo20"/>
        <w:shd w:val="clear" w:color="auto" w:fill="F2F2F2"/>
        <w:jc w:val="both"/>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5E6BC658" w14:textId="77777777" w:rsidR="00A60F6C" w:rsidRPr="00A75CF0" w:rsidRDefault="00A60F6C" w:rsidP="00BC5FC2">
      <w:pPr>
        <w:jc w:val="both"/>
      </w:pPr>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67A50C69" w14:textId="77777777" w:rsidR="00A60F6C" w:rsidRPr="00A75CF0" w:rsidRDefault="00A60F6C" w:rsidP="00BC5FC2">
      <w:pPr>
        <w:jc w:val="both"/>
      </w:pPr>
      <w:r w:rsidRPr="00A75CF0">
        <w:t xml:space="preserve">Dimensões: Retangular; </w:t>
      </w:r>
    </w:p>
    <w:p w14:paraId="41DA0E4F" w14:textId="77777777" w:rsidR="00A60F6C" w:rsidRPr="00A75CF0" w:rsidRDefault="00A60F6C" w:rsidP="00BC5FC2">
      <w:pPr>
        <w:jc w:val="both"/>
      </w:pPr>
      <w:r w:rsidRPr="00A75CF0">
        <w:t>Montagem: Embutir;</w:t>
      </w:r>
    </w:p>
    <w:p w14:paraId="6563B155" w14:textId="77777777" w:rsidR="00A60F6C" w:rsidRPr="00A75CF0" w:rsidRDefault="00A60F6C" w:rsidP="00BC5FC2">
      <w:pPr>
        <w:jc w:val="both"/>
      </w:pPr>
      <w:r w:rsidRPr="00A75CF0">
        <w:t xml:space="preserve">Corpo: Chapa de aço tratada com acabamento em pintura eletrostática na cor branca; </w:t>
      </w:r>
    </w:p>
    <w:p w14:paraId="3C96F268" w14:textId="77777777" w:rsidR="00A60F6C" w:rsidRPr="00A75CF0" w:rsidRDefault="00A60F6C" w:rsidP="00BC5FC2">
      <w:pPr>
        <w:jc w:val="both"/>
      </w:pPr>
      <w:r w:rsidRPr="00A75CF0">
        <w:t xml:space="preserve">Temperatura de cor correlata nominal (TCC): 4000 K ≤ TCC ≤ 4500 K; </w:t>
      </w:r>
    </w:p>
    <w:p w14:paraId="05DE422C" w14:textId="77777777" w:rsidR="00A60F6C" w:rsidRPr="00A75CF0" w:rsidRDefault="00A60F6C" w:rsidP="00BC5FC2">
      <w:pPr>
        <w:jc w:val="both"/>
      </w:pPr>
      <w:r w:rsidRPr="00A75CF0">
        <w:t xml:space="preserve">Frequência nominal: 60 Hz; </w:t>
      </w:r>
    </w:p>
    <w:p w14:paraId="3A9D42EA" w14:textId="77777777" w:rsidR="00A60F6C" w:rsidRPr="00A75CF0" w:rsidRDefault="00A60F6C" w:rsidP="00BC5FC2">
      <w:pPr>
        <w:jc w:val="both"/>
      </w:pPr>
      <w:r w:rsidRPr="00A75CF0">
        <w:t xml:space="preserve">Faixa de tensão nominal: Bivolt 100~240 </w:t>
      </w:r>
      <w:proofErr w:type="spellStart"/>
      <w:r w:rsidRPr="00A75CF0">
        <w:t>Vac</w:t>
      </w:r>
      <w:proofErr w:type="spellEnd"/>
      <w:r w:rsidRPr="00A75CF0">
        <w:t xml:space="preserve">; </w:t>
      </w:r>
    </w:p>
    <w:p w14:paraId="3E1CD5F0" w14:textId="77777777" w:rsidR="00A60F6C" w:rsidRPr="00A75CF0" w:rsidRDefault="00A60F6C" w:rsidP="00BC5FC2">
      <w:pPr>
        <w:jc w:val="both"/>
      </w:pPr>
      <w:r w:rsidRPr="00A75CF0">
        <w:t xml:space="preserve">Fator de potência ≥ 0,92; </w:t>
      </w:r>
    </w:p>
    <w:p w14:paraId="7348243D" w14:textId="77777777" w:rsidR="00A60F6C" w:rsidRPr="00A75CF0" w:rsidRDefault="00A60F6C" w:rsidP="00BC5FC2">
      <w:pPr>
        <w:jc w:val="both"/>
      </w:pPr>
      <w:r w:rsidRPr="00A75CF0">
        <w:t xml:space="preserve">Eficiência energética ≥ 95 </w:t>
      </w:r>
      <w:proofErr w:type="spellStart"/>
      <w:r w:rsidRPr="00A75CF0">
        <w:t>lm</w:t>
      </w:r>
      <w:proofErr w:type="spellEnd"/>
      <w:r w:rsidRPr="00A75CF0">
        <w:t xml:space="preserve">/W; </w:t>
      </w:r>
    </w:p>
    <w:p w14:paraId="31A32003" w14:textId="77777777" w:rsidR="00A60F6C" w:rsidRPr="00A75CF0" w:rsidRDefault="00A60F6C" w:rsidP="00BC5FC2">
      <w:pPr>
        <w:jc w:val="both"/>
      </w:pPr>
      <w:r w:rsidRPr="00A75CF0">
        <w:t xml:space="preserve">Índice geral de reprodução de cor (IRC ou Ra) ≥ 80; </w:t>
      </w:r>
    </w:p>
    <w:p w14:paraId="5A0FE3A3" w14:textId="77777777" w:rsidR="00A60F6C" w:rsidRPr="00A75CF0" w:rsidRDefault="00A60F6C" w:rsidP="00BC5FC2">
      <w:pPr>
        <w:jc w:val="both"/>
      </w:pPr>
      <w:proofErr w:type="spellStart"/>
      <w:r w:rsidRPr="00A75CF0">
        <w:t>THDi</w:t>
      </w:r>
      <w:proofErr w:type="spellEnd"/>
      <w:r w:rsidRPr="00A75CF0">
        <w:t xml:space="preserve"> (Distorção Harmônica Total de Corrente) ≤ 20%; </w:t>
      </w:r>
    </w:p>
    <w:p w14:paraId="2E9CC82C" w14:textId="77777777" w:rsidR="00A60F6C" w:rsidRPr="00A75CF0" w:rsidRDefault="00A60F6C" w:rsidP="00BC5FC2">
      <w:pPr>
        <w:jc w:val="both"/>
      </w:pPr>
      <w:r w:rsidRPr="00A75CF0">
        <w:t>Reator: incluso;</w:t>
      </w:r>
    </w:p>
    <w:p w14:paraId="4FB7FF4C" w14:textId="77777777" w:rsidR="00A60F6C" w:rsidRPr="00A75CF0" w:rsidRDefault="00A60F6C" w:rsidP="00BC5FC2">
      <w:pPr>
        <w:jc w:val="both"/>
      </w:pPr>
      <w:r w:rsidRPr="00A75CF0">
        <w:t xml:space="preserve">Lâmpadas: Incluso 2x28W T5 </w:t>
      </w:r>
    </w:p>
    <w:p w14:paraId="60C9F31B" w14:textId="77777777" w:rsidR="00A60F6C" w:rsidRPr="00A75CF0" w:rsidRDefault="00A60F6C" w:rsidP="00BC5FC2">
      <w:pPr>
        <w:jc w:val="both"/>
      </w:pPr>
      <w:r w:rsidRPr="00A75CF0">
        <w:t xml:space="preserve">Fiação: Cabo de seção transversal de no mínimo 1,5 mm²; </w:t>
      </w:r>
    </w:p>
    <w:p w14:paraId="3E802D3F" w14:textId="77777777" w:rsidR="00A60F6C" w:rsidRPr="00A75CF0" w:rsidRDefault="00A60F6C" w:rsidP="00BC5FC2">
      <w:pPr>
        <w:jc w:val="both"/>
      </w:pPr>
      <w:r w:rsidRPr="00A75CF0">
        <w:t xml:space="preserve">Fabricante: </w:t>
      </w:r>
      <w:proofErr w:type="spellStart"/>
      <w:r w:rsidRPr="00A75CF0">
        <w:t>Abalux</w:t>
      </w:r>
      <w:proofErr w:type="spellEnd"/>
      <w:r w:rsidRPr="00A75CF0">
        <w:t xml:space="preserve"> ou equivalente;</w:t>
      </w:r>
    </w:p>
    <w:p w14:paraId="5654ACF1" w14:textId="77777777" w:rsidR="00A60F6C" w:rsidRDefault="00A60F6C" w:rsidP="00BC5FC2">
      <w:pPr>
        <w:spacing w:after="60"/>
        <w:jc w:val="both"/>
        <w:rPr>
          <w:rFonts w:cs="Arial"/>
          <w:b/>
          <w:i/>
          <w:sz w:val="24"/>
        </w:rPr>
      </w:pPr>
    </w:p>
    <w:p w14:paraId="097B7857" w14:textId="77777777" w:rsidR="00A60F6C" w:rsidRPr="00C00C50" w:rsidRDefault="00A60F6C" w:rsidP="00BC5FC2">
      <w:pPr>
        <w:pStyle w:val="Ttulo20"/>
        <w:shd w:val="clear" w:color="auto" w:fill="F2F2F2"/>
        <w:jc w:val="both"/>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60C44C76" w14:textId="77777777" w:rsidR="00A60F6C" w:rsidRPr="00C00C50" w:rsidRDefault="00A60F6C" w:rsidP="00BC5FC2">
      <w:pPr>
        <w:jc w:val="both"/>
      </w:pPr>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65B6472C"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xml:space="preserve">, </w:t>
      </w:r>
      <w:proofErr w:type="spellStart"/>
      <w:r>
        <w:rPr>
          <w:szCs w:val="22"/>
        </w:rPr>
        <w:t>Osram</w:t>
      </w:r>
      <w:proofErr w:type="spellEnd"/>
      <w:r>
        <w:rPr>
          <w:szCs w:val="22"/>
        </w:rPr>
        <w:t xml:space="preserve">, </w:t>
      </w:r>
      <w:proofErr w:type="spellStart"/>
      <w:r>
        <w:rPr>
          <w:szCs w:val="22"/>
        </w:rPr>
        <w:t>Empalux</w:t>
      </w:r>
      <w:proofErr w:type="spellEnd"/>
      <w:r w:rsidRPr="00C00C50">
        <w:rPr>
          <w:szCs w:val="22"/>
        </w:rPr>
        <w:t xml:space="preserve"> ou tecnicamente equivalente, garantia mínima de </w:t>
      </w:r>
      <w:r>
        <w:rPr>
          <w:szCs w:val="22"/>
        </w:rPr>
        <w:t>3</w:t>
      </w:r>
      <w:r w:rsidRPr="00C00C50">
        <w:rPr>
          <w:szCs w:val="22"/>
        </w:rPr>
        <w:t xml:space="preserve"> anos.</w:t>
      </w:r>
    </w:p>
    <w:p w14:paraId="1CD549F0"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3D8245B1" w14:textId="77777777" w:rsidR="00A60F6C" w:rsidRPr="00C00C50" w:rsidRDefault="00A60F6C" w:rsidP="00BC5FC2">
      <w:pPr>
        <w:jc w:val="both"/>
        <w:rPr>
          <w:szCs w:val="22"/>
        </w:rPr>
      </w:pPr>
    </w:p>
    <w:p w14:paraId="49B87868" w14:textId="77777777" w:rsidR="00A60F6C" w:rsidRPr="00C00C50" w:rsidRDefault="00A60F6C" w:rsidP="00BC5FC2">
      <w:pPr>
        <w:pStyle w:val="Ttulo20"/>
        <w:shd w:val="clear" w:color="auto" w:fill="F2F2F2"/>
        <w:jc w:val="both"/>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44F01735" w14:textId="77777777" w:rsidR="00A60F6C" w:rsidRPr="00C00C50" w:rsidRDefault="00A60F6C" w:rsidP="00BC5FC2">
      <w:pPr>
        <w:jc w:val="both"/>
      </w:pPr>
      <w:proofErr w:type="spellStart"/>
      <w:r w:rsidRPr="00C00C50">
        <w:t>Caracterização:O</w:t>
      </w:r>
      <w:proofErr w:type="spellEnd"/>
      <w:r w:rsidRPr="00C00C50">
        <w:t xml:space="preserve">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9B71589"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0FC1F4FA"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1EDFC3E2" w14:textId="77777777" w:rsidR="00A60F6C" w:rsidRDefault="00A60F6C" w:rsidP="00BC5FC2">
      <w:pPr>
        <w:spacing w:after="60"/>
        <w:jc w:val="both"/>
        <w:rPr>
          <w:rFonts w:cs="Arial"/>
          <w:b/>
          <w:bCs/>
        </w:rPr>
      </w:pPr>
    </w:p>
    <w:p w14:paraId="096A7D43"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55423BE" w14:textId="77777777" w:rsidR="00A60F6C" w:rsidRPr="00C73F16" w:rsidRDefault="00A60F6C" w:rsidP="00BC5FC2">
      <w:pPr>
        <w:jc w:val="both"/>
      </w:pPr>
      <w:r w:rsidRPr="00C73F16">
        <w:t>Lâmpada Tubular LED T5 tem seu uso indicado para substituição de lâmpadas tubulares fluorescentes T5.</w:t>
      </w:r>
    </w:p>
    <w:p w14:paraId="17EC16E7" w14:textId="77777777" w:rsidR="00A60F6C" w:rsidRPr="00C73F16" w:rsidRDefault="00A60F6C" w:rsidP="00BC5FC2">
      <w:pPr>
        <w:jc w:val="both"/>
      </w:pPr>
      <w:r w:rsidRPr="00C73F16">
        <w:t>Faixa de temperatura ambiente suportada: 10°C a + 40°C.</w:t>
      </w:r>
    </w:p>
    <w:p w14:paraId="57375E74"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22F6D5F" w14:textId="77777777" w:rsidR="00A60F6C" w:rsidRPr="00C73F16" w:rsidRDefault="00A60F6C" w:rsidP="00BC5FC2">
      <w:pPr>
        <w:jc w:val="both"/>
      </w:pPr>
      <w:r w:rsidRPr="00C73F16">
        <w:t>Deve apresentar certificação específica vinculada à Portaria n° 144 do INMETRO e outras portarias vinculadas.</w:t>
      </w:r>
    </w:p>
    <w:p w14:paraId="70839832"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372A956" w14:textId="77777777" w:rsidR="00A60F6C" w:rsidRDefault="00A60F6C" w:rsidP="00BC5FC2">
      <w:pPr>
        <w:jc w:val="both"/>
      </w:pPr>
      <w:r w:rsidRPr="00C73F16">
        <w:t>Devem estar em acordo com os seguintes parâmetros:</w:t>
      </w:r>
    </w:p>
    <w:p w14:paraId="60D6F353" w14:textId="010716D0" w:rsidR="00A60F6C" w:rsidRPr="00C73F16" w:rsidRDefault="00A60F6C" w:rsidP="00BC5FC2">
      <w:pPr>
        <w:jc w:val="both"/>
      </w:pPr>
      <w:r w:rsidRPr="006B6D93">
        <w:rPr>
          <w:noProof/>
        </w:rPr>
        <w:drawing>
          <wp:inline distT="0" distB="0" distL="0" distR="0" wp14:anchorId="65E32957" wp14:editId="2B47EACA">
            <wp:extent cx="3164840" cy="143129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64840" cy="1431290"/>
                    </a:xfrm>
                    <a:prstGeom prst="rect">
                      <a:avLst/>
                    </a:prstGeom>
                    <a:noFill/>
                    <a:ln>
                      <a:noFill/>
                    </a:ln>
                  </pic:spPr>
                </pic:pic>
              </a:graphicData>
            </a:graphic>
          </wp:inline>
        </w:drawing>
      </w:r>
    </w:p>
    <w:p w14:paraId="3141A200" w14:textId="77777777" w:rsidR="00A60F6C" w:rsidRPr="00C73F16" w:rsidRDefault="00A60F6C" w:rsidP="00BC5FC2">
      <w:pPr>
        <w:pStyle w:val="Ttulo20"/>
        <w:shd w:val="clear" w:color="auto" w:fill="F2F2F2"/>
        <w:jc w:val="both"/>
        <w:rPr>
          <w:i w:val="0"/>
          <w:iCs w:val="0"/>
        </w:rPr>
      </w:pPr>
      <w:r>
        <w:rPr>
          <w:i w:val="0"/>
          <w:iCs w:val="0"/>
        </w:rPr>
        <w:lastRenderedPageBreak/>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3DF0B497" w14:textId="77777777" w:rsidR="00A60F6C" w:rsidRPr="00C73F16" w:rsidRDefault="00A60F6C" w:rsidP="00BC5FC2">
      <w:pPr>
        <w:jc w:val="both"/>
      </w:pPr>
      <w:r w:rsidRPr="00C73F16">
        <w:t>Lâmpada Tubular LED T5 tem seu uso indicado para substituição de lâmpadas tubulares fluorescentes T5.</w:t>
      </w:r>
    </w:p>
    <w:p w14:paraId="564CCF7C" w14:textId="77777777" w:rsidR="00A60F6C" w:rsidRPr="00C73F16" w:rsidRDefault="00A60F6C" w:rsidP="00BC5FC2">
      <w:pPr>
        <w:jc w:val="both"/>
      </w:pPr>
      <w:r w:rsidRPr="00C73F16">
        <w:t>Faixa de temperatura ambiente suportada: 10°C a + 40°C.</w:t>
      </w:r>
    </w:p>
    <w:p w14:paraId="5BC09E96"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790D8D5" w14:textId="77777777" w:rsidR="00A60F6C" w:rsidRPr="00C73F16" w:rsidRDefault="00A60F6C" w:rsidP="00BC5FC2">
      <w:pPr>
        <w:jc w:val="both"/>
      </w:pPr>
      <w:r w:rsidRPr="00C73F16">
        <w:t>Deve apresentar certificação específica vinculada à Portaria n° 144 do INMETRO e outras portarias vinculadas.</w:t>
      </w:r>
    </w:p>
    <w:p w14:paraId="5ADB0BEA"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064F41D" w14:textId="77777777" w:rsidR="00A60F6C" w:rsidRPr="00C73F16" w:rsidRDefault="00A60F6C" w:rsidP="00BC5FC2">
      <w:pPr>
        <w:jc w:val="both"/>
      </w:pPr>
      <w:r w:rsidRPr="00C73F16">
        <w:t>Devem estar em acordo com os seguintes parâmetros:</w:t>
      </w:r>
    </w:p>
    <w:p w14:paraId="5BF5C9C9" w14:textId="743682C2" w:rsidR="00A60F6C" w:rsidRDefault="00A60F6C" w:rsidP="00BC5FC2">
      <w:pPr>
        <w:jc w:val="both"/>
      </w:pPr>
      <w:r w:rsidRPr="006B6D93">
        <w:rPr>
          <w:noProof/>
        </w:rPr>
        <w:drawing>
          <wp:inline distT="0" distB="0" distL="0" distR="0" wp14:anchorId="56B5DD33" wp14:editId="15ABA06F">
            <wp:extent cx="3180715" cy="1407160"/>
            <wp:effectExtent l="0" t="0" r="635"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0715" cy="1407160"/>
                    </a:xfrm>
                    <a:prstGeom prst="rect">
                      <a:avLst/>
                    </a:prstGeom>
                    <a:noFill/>
                    <a:ln>
                      <a:noFill/>
                    </a:ln>
                  </pic:spPr>
                </pic:pic>
              </a:graphicData>
            </a:graphic>
          </wp:inline>
        </w:drawing>
      </w:r>
    </w:p>
    <w:p w14:paraId="7F4B0845" w14:textId="77777777" w:rsidR="00A60F6C" w:rsidRDefault="00A60F6C" w:rsidP="00BC5FC2">
      <w:pPr>
        <w:jc w:val="both"/>
      </w:pPr>
    </w:p>
    <w:p w14:paraId="7C89409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3880C97C" w14:textId="77777777" w:rsidR="00A60F6C" w:rsidRPr="008812A5" w:rsidRDefault="00A60F6C" w:rsidP="00BC5FC2">
      <w:pPr>
        <w:spacing w:after="60"/>
        <w:jc w:val="both"/>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3FBE7D07" w14:textId="77777777" w:rsidR="00A60F6C" w:rsidRPr="008812A5" w:rsidRDefault="00A60F6C" w:rsidP="00BC5FC2">
      <w:pPr>
        <w:spacing w:after="60"/>
        <w:jc w:val="both"/>
      </w:pPr>
      <w:r w:rsidRPr="008812A5">
        <w:t>Deve apresentar certificação específica vinculada à Portaria n° 144 do INMETRO e outras portarias vinculadas.</w:t>
      </w:r>
    </w:p>
    <w:p w14:paraId="09CF4D5D" w14:textId="77777777" w:rsidR="00A60F6C" w:rsidRPr="008812A5" w:rsidRDefault="00A60F6C" w:rsidP="00BC5FC2">
      <w:pPr>
        <w:spacing w:after="60"/>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0D797C3" w14:textId="77777777" w:rsidR="00A60F6C" w:rsidRPr="008812A5" w:rsidRDefault="00A60F6C" w:rsidP="00BC5FC2">
      <w:pPr>
        <w:spacing w:after="60"/>
        <w:jc w:val="both"/>
      </w:pPr>
      <w:r w:rsidRPr="008812A5">
        <w:t>Devem estar em acordo com os seguintes parâmetros:</w:t>
      </w:r>
    </w:p>
    <w:p w14:paraId="19E60FC6" w14:textId="048B00AF" w:rsidR="00A60F6C" w:rsidRPr="008812A5" w:rsidRDefault="00A60F6C" w:rsidP="00BC5FC2">
      <w:pPr>
        <w:spacing w:after="60"/>
        <w:jc w:val="both"/>
        <w:rPr>
          <w:rFonts w:cs="Arial"/>
          <w:b/>
          <w:bCs/>
        </w:rPr>
      </w:pPr>
      <w:r w:rsidRPr="008812A5">
        <w:rPr>
          <w:rFonts w:cs="Arial"/>
          <w:b/>
          <w:noProof/>
        </w:rPr>
        <w:drawing>
          <wp:inline distT="0" distB="0" distL="0" distR="0" wp14:anchorId="19F3CB44" wp14:editId="7497F47B">
            <wp:extent cx="2989580" cy="1661795"/>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9580" cy="1661795"/>
                    </a:xfrm>
                    <a:prstGeom prst="rect">
                      <a:avLst/>
                    </a:prstGeom>
                    <a:noFill/>
                    <a:ln>
                      <a:noFill/>
                    </a:ln>
                  </pic:spPr>
                </pic:pic>
              </a:graphicData>
            </a:graphic>
          </wp:inline>
        </w:drawing>
      </w:r>
    </w:p>
    <w:p w14:paraId="29F7E331" w14:textId="77777777" w:rsidR="00A60F6C" w:rsidRPr="008812A5" w:rsidRDefault="00A60F6C" w:rsidP="00BC5FC2">
      <w:pPr>
        <w:spacing w:after="60"/>
        <w:jc w:val="both"/>
        <w:rPr>
          <w:rFonts w:cs="Arial"/>
          <w:b/>
          <w:bCs/>
        </w:rPr>
      </w:pPr>
    </w:p>
    <w:p w14:paraId="25D3947C" w14:textId="77777777" w:rsidR="00A60F6C" w:rsidRPr="00647B86"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7</w:t>
      </w:r>
      <w:r w:rsidRPr="00647B86">
        <w:rPr>
          <w:i w:val="0"/>
          <w:iCs w:val="0"/>
        </w:rPr>
        <w:t xml:space="preserve"> LÂMPADA TUBULAR LED DE 9/10W, BASE G13 FORNECIMENTO E INSTALAÇÃO. </w:t>
      </w:r>
    </w:p>
    <w:p w14:paraId="40F4300A" w14:textId="77777777" w:rsidR="00A60F6C" w:rsidRPr="008812A5" w:rsidRDefault="00A60F6C" w:rsidP="00BC5FC2">
      <w:pPr>
        <w:jc w:val="both"/>
      </w:pPr>
      <w:r w:rsidRPr="008812A5">
        <w:t xml:space="preserve">Lâmpada Tubular LED T8 tem seu uso indicado para substituição de lâmpadas tubulares fluorescentes T8 e T10 de 16 a 20W. As lâmpadas Tubulares T8 estão em desuso e serão utilizadas somente em casos excepcionais. </w:t>
      </w:r>
    </w:p>
    <w:p w14:paraId="72E3C50C" w14:textId="77777777" w:rsidR="00A60F6C" w:rsidRPr="008812A5" w:rsidRDefault="00A60F6C" w:rsidP="00BC5FC2">
      <w:pPr>
        <w:jc w:val="both"/>
      </w:pPr>
      <w:r w:rsidRPr="008812A5">
        <w:t>Faixa de temperatura ambiente suportada: 10°C a + 40°C.</w:t>
      </w:r>
    </w:p>
    <w:p w14:paraId="270B6043" w14:textId="77777777" w:rsidR="00A60F6C" w:rsidRPr="008812A5" w:rsidRDefault="00A60F6C" w:rsidP="00BC5FC2">
      <w:pPr>
        <w:jc w:val="both"/>
      </w:pPr>
      <w:r w:rsidRPr="008812A5">
        <w:t>Deve apresentar certificação específica vinculada à Portaria n° 144 do INMETRO e outras portarias vinculadas.</w:t>
      </w:r>
    </w:p>
    <w:p w14:paraId="7A78AA66" w14:textId="77777777" w:rsidR="00A60F6C" w:rsidRPr="008812A5" w:rsidRDefault="00A60F6C" w:rsidP="00BC5FC2">
      <w:pPr>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022E16E0" w14:textId="77777777" w:rsidR="00A60F6C" w:rsidRPr="008812A5" w:rsidRDefault="00A60F6C" w:rsidP="00BC5FC2">
      <w:pPr>
        <w:jc w:val="both"/>
      </w:pPr>
      <w:r w:rsidRPr="008812A5">
        <w:t>Devem estar em acordo com os seguintes parâmetros:</w:t>
      </w:r>
    </w:p>
    <w:p w14:paraId="3D3040C1" w14:textId="2DA4F447" w:rsidR="00A60F6C" w:rsidRPr="00B315B4" w:rsidRDefault="00A60F6C" w:rsidP="00BC5FC2">
      <w:pPr>
        <w:jc w:val="both"/>
      </w:pPr>
      <w:r w:rsidRPr="006B6D93">
        <w:rPr>
          <w:noProof/>
        </w:rPr>
        <w:drawing>
          <wp:inline distT="0" distB="0" distL="0" distR="0" wp14:anchorId="38C9AC19" wp14:editId="6AA095EF">
            <wp:extent cx="3013710" cy="17018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13710" cy="1701800"/>
                    </a:xfrm>
                    <a:prstGeom prst="rect">
                      <a:avLst/>
                    </a:prstGeom>
                    <a:noFill/>
                    <a:ln>
                      <a:noFill/>
                    </a:ln>
                  </pic:spPr>
                </pic:pic>
              </a:graphicData>
            </a:graphic>
          </wp:inline>
        </w:drawing>
      </w:r>
    </w:p>
    <w:p w14:paraId="7F30FA7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15067E1B" w14:textId="77777777" w:rsidR="00A60F6C" w:rsidRPr="008812A5" w:rsidRDefault="00A60F6C" w:rsidP="00BC5FC2">
      <w:pPr>
        <w:spacing w:after="60"/>
        <w:jc w:val="both"/>
      </w:pPr>
      <w:r w:rsidRPr="008812A5">
        <w:t xml:space="preserve">Lâmpada LED Dicroica tem seu uso indicado para substituição de lâmpadas dicroicas tradicionais </w:t>
      </w:r>
      <w:proofErr w:type="gramStart"/>
      <w:r w:rsidRPr="008812A5">
        <w:t xml:space="preserve">halógenas </w:t>
      </w:r>
      <w:r>
        <w:t>P</w:t>
      </w:r>
      <w:r w:rsidRPr="008812A5">
        <w:t>ar</w:t>
      </w:r>
      <w:proofErr w:type="gramEnd"/>
      <w:r w:rsidRPr="008812A5">
        <w:t xml:space="preserve"> 20, 30 e 38.</w:t>
      </w:r>
    </w:p>
    <w:p w14:paraId="35208C7A" w14:textId="77777777" w:rsidR="00A60F6C" w:rsidRPr="008812A5" w:rsidRDefault="00A60F6C" w:rsidP="00BC5FC2">
      <w:pPr>
        <w:spacing w:after="60"/>
        <w:jc w:val="both"/>
      </w:pPr>
      <w:r w:rsidRPr="008812A5">
        <w:t>Aplicação em luminárias decorativas ou projetores com base GU10 ou E27.</w:t>
      </w:r>
    </w:p>
    <w:p w14:paraId="3CBA06C7" w14:textId="77777777" w:rsidR="00A60F6C" w:rsidRPr="008812A5" w:rsidRDefault="00A60F6C" w:rsidP="00BC5FC2">
      <w:pPr>
        <w:spacing w:after="60"/>
        <w:jc w:val="both"/>
      </w:pPr>
      <w:r w:rsidRPr="008812A5">
        <w:t xml:space="preserve">Deve apresentar certificação específica vinculada à Portaria n° 144 do INMETRO e outras portarias vinculadas. </w:t>
      </w:r>
    </w:p>
    <w:p w14:paraId="47A2CDB2" w14:textId="77777777" w:rsidR="00A60F6C" w:rsidRPr="008812A5" w:rsidRDefault="00A60F6C" w:rsidP="00BC5FC2">
      <w:pPr>
        <w:jc w:val="both"/>
      </w:pPr>
      <w:r w:rsidRPr="008812A5">
        <w:t>Devem estar em acordo com os seguintes parâmetros:</w:t>
      </w:r>
    </w:p>
    <w:p w14:paraId="4BB9F17E" w14:textId="0DC7D446" w:rsidR="00A60F6C" w:rsidRDefault="00A60F6C" w:rsidP="00BC5FC2">
      <w:pPr>
        <w:spacing w:after="60"/>
        <w:jc w:val="both"/>
        <w:rPr>
          <w:rFonts w:cs="Arial"/>
          <w:b/>
          <w:bCs/>
        </w:rPr>
      </w:pPr>
      <w:r w:rsidRPr="008812A5">
        <w:rPr>
          <w:rFonts w:cs="Arial"/>
          <w:b/>
          <w:noProof/>
        </w:rPr>
        <w:drawing>
          <wp:inline distT="0" distB="0" distL="0" distR="0" wp14:anchorId="2BDBFDFF" wp14:editId="532356DA">
            <wp:extent cx="3665855" cy="29578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65855" cy="2957830"/>
                    </a:xfrm>
                    <a:prstGeom prst="rect">
                      <a:avLst/>
                    </a:prstGeom>
                    <a:noFill/>
                    <a:ln>
                      <a:noFill/>
                    </a:ln>
                  </pic:spPr>
                </pic:pic>
              </a:graphicData>
            </a:graphic>
          </wp:inline>
        </w:drawing>
      </w:r>
    </w:p>
    <w:p w14:paraId="377241B8" w14:textId="77777777" w:rsidR="00A60F6C" w:rsidRPr="008812A5"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35500C9B"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5B006B33" w14:textId="77777777" w:rsidR="00A60F6C" w:rsidRDefault="00A60F6C" w:rsidP="00BC5FC2">
      <w:pPr>
        <w:spacing w:after="60"/>
        <w:jc w:val="both"/>
      </w:pPr>
      <w:r w:rsidRPr="008812A5">
        <w:t>Indicação de uso em áreas de manutenção e casas de máquinas.</w:t>
      </w:r>
    </w:p>
    <w:p w14:paraId="3A1D7C03" w14:textId="77777777" w:rsidR="00A60F6C" w:rsidRPr="008812A5" w:rsidRDefault="00A60F6C" w:rsidP="00BC5FC2">
      <w:pPr>
        <w:jc w:val="both"/>
      </w:pPr>
      <w:r w:rsidRPr="008812A5">
        <w:t>Devem estar em acordo com os seguintes parâmetros:</w:t>
      </w:r>
    </w:p>
    <w:p w14:paraId="182B5BEE" w14:textId="77777777" w:rsidR="00A60F6C" w:rsidRPr="008812A5" w:rsidRDefault="00A60F6C" w:rsidP="00BC5FC2">
      <w:pPr>
        <w:spacing w:after="60"/>
        <w:jc w:val="both"/>
      </w:pPr>
    </w:p>
    <w:p w14:paraId="52726EF5" w14:textId="5EFC16C6" w:rsidR="00A60F6C" w:rsidRDefault="00A60F6C" w:rsidP="00BC5FC2">
      <w:pPr>
        <w:spacing w:after="60"/>
        <w:jc w:val="both"/>
        <w:rPr>
          <w:rFonts w:cs="Arial"/>
          <w:b/>
          <w:bCs/>
        </w:rPr>
      </w:pPr>
      <w:r w:rsidRPr="008812A5">
        <w:rPr>
          <w:rFonts w:cs="Arial"/>
          <w:b/>
          <w:noProof/>
        </w:rPr>
        <w:drawing>
          <wp:inline distT="0" distB="0" distL="0" distR="0" wp14:anchorId="31ABDAFB" wp14:editId="55CE1B59">
            <wp:extent cx="3673475" cy="3999230"/>
            <wp:effectExtent l="0" t="0" r="3175"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73475" cy="3999230"/>
                    </a:xfrm>
                    <a:prstGeom prst="rect">
                      <a:avLst/>
                    </a:prstGeom>
                    <a:noFill/>
                    <a:ln>
                      <a:noFill/>
                    </a:ln>
                  </pic:spPr>
                </pic:pic>
              </a:graphicData>
            </a:graphic>
          </wp:inline>
        </w:drawing>
      </w:r>
    </w:p>
    <w:p w14:paraId="0B17A15F"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2496705C"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3A6151C3" w14:textId="77777777" w:rsidR="00A60F6C" w:rsidRPr="008812A5" w:rsidRDefault="00A60F6C" w:rsidP="00BC5FC2">
      <w:pPr>
        <w:spacing w:after="60"/>
        <w:jc w:val="both"/>
      </w:pPr>
      <w:r w:rsidRPr="008812A5">
        <w:t>Indicação de uso em áreas de manutenção e casas de máquinas.</w:t>
      </w:r>
    </w:p>
    <w:p w14:paraId="428A8599" w14:textId="77777777" w:rsidR="00A60F6C" w:rsidRPr="008812A5" w:rsidRDefault="00A60F6C" w:rsidP="00BC5FC2">
      <w:pPr>
        <w:jc w:val="both"/>
      </w:pPr>
      <w:r w:rsidRPr="008812A5">
        <w:t>Devem estar em acordo com os seguintes parâmetros:</w:t>
      </w:r>
    </w:p>
    <w:p w14:paraId="57341DAA" w14:textId="386E7F8F" w:rsidR="00A60F6C" w:rsidRPr="008812A5" w:rsidRDefault="00A60F6C" w:rsidP="00BC5FC2">
      <w:pPr>
        <w:jc w:val="both"/>
        <w:rPr>
          <w:rFonts w:cs="Arial"/>
          <w:b/>
          <w:noProof/>
        </w:rPr>
      </w:pPr>
      <w:r w:rsidRPr="008812A5">
        <w:rPr>
          <w:rFonts w:cs="Arial"/>
          <w:b/>
          <w:noProof/>
        </w:rPr>
        <w:lastRenderedPageBreak/>
        <w:drawing>
          <wp:inline distT="0" distB="0" distL="0" distR="0" wp14:anchorId="28FCA3A1" wp14:editId="6A7F806B">
            <wp:extent cx="3546475" cy="3856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6475" cy="3856355"/>
                    </a:xfrm>
                    <a:prstGeom prst="rect">
                      <a:avLst/>
                    </a:prstGeom>
                    <a:noFill/>
                    <a:ln>
                      <a:noFill/>
                    </a:ln>
                  </pic:spPr>
                </pic:pic>
              </a:graphicData>
            </a:graphic>
          </wp:inline>
        </w:drawing>
      </w:r>
    </w:p>
    <w:p w14:paraId="0562EFDB" w14:textId="77777777" w:rsidR="00A60F6C" w:rsidRDefault="00A60F6C" w:rsidP="00BC5FC2">
      <w:pPr>
        <w:spacing w:after="60"/>
        <w:jc w:val="both"/>
        <w:rPr>
          <w:rFonts w:cs="Arial"/>
          <w:b/>
          <w:bCs/>
        </w:rPr>
      </w:pPr>
    </w:p>
    <w:p w14:paraId="3F986A0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52803E7" w14:textId="77777777" w:rsidR="00A60F6C" w:rsidRPr="008812A5" w:rsidRDefault="00A60F6C" w:rsidP="00BC5FC2">
      <w:pPr>
        <w:autoSpaceDE w:val="0"/>
        <w:autoSpaceDN w:val="0"/>
        <w:adjustRightInd w:val="0"/>
        <w:spacing w:after="60"/>
        <w:jc w:val="both"/>
      </w:pPr>
      <w:r w:rsidRPr="008812A5">
        <w:t>Arandela tartaruga LED hermética para áreas externas, corredores, áreas de manutenção e ambientes que contenham umidade, poeira, gases ou vapores.</w:t>
      </w:r>
    </w:p>
    <w:p w14:paraId="7B2A96B2" w14:textId="77777777" w:rsidR="00A60F6C" w:rsidRDefault="00A60F6C" w:rsidP="00BC5FC2">
      <w:pPr>
        <w:autoSpaceDE w:val="0"/>
        <w:autoSpaceDN w:val="0"/>
        <w:adjustRightInd w:val="0"/>
        <w:spacing w:after="60"/>
        <w:jc w:val="both"/>
      </w:pPr>
      <w:r w:rsidRPr="008812A5">
        <w:t>Indicação em áreas externas.</w:t>
      </w:r>
    </w:p>
    <w:p w14:paraId="2BE42C71" w14:textId="77777777" w:rsidR="00A60F6C" w:rsidRPr="008812A5" w:rsidRDefault="00A60F6C" w:rsidP="00BC5FC2">
      <w:pPr>
        <w:jc w:val="both"/>
      </w:pPr>
      <w:r w:rsidRPr="008812A5">
        <w:t>Devem estar em acordo com os seguintes parâmetros:</w:t>
      </w:r>
    </w:p>
    <w:p w14:paraId="6B89B59A" w14:textId="40486D9B" w:rsidR="00A60F6C" w:rsidRDefault="00A60F6C" w:rsidP="00BC5FC2">
      <w:pPr>
        <w:autoSpaceDE w:val="0"/>
        <w:autoSpaceDN w:val="0"/>
        <w:adjustRightInd w:val="0"/>
        <w:spacing w:after="60"/>
        <w:jc w:val="both"/>
        <w:rPr>
          <w:rFonts w:cs="Arial"/>
          <w:noProof/>
          <w:szCs w:val="22"/>
        </w:rPr>
      </w:pPr>
      <w:r w:rsidRPr="008812A5">
        <w:rPr>
          <w:rFonts w:cs="Arial"/>
          <w:noProof/>
          <w:szCs w:val="22"/>
        </w:rPr>
        <w:lastRenderedPageBreak/>
        <w:drawing>
          <wp:inline distT="0" distB="0" distL="0" distR="0" wp14:anchorId="7F1E2629" wp14:editId="380C05D4">
            <wp:extent cx="4651375" cy="5001260"/>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51375" cy="5001260"/>
                    </a:xfrm>
                    <a:prstGeom prst="rect">
                      <a:avLst/>
                    </a:prstGeom>
                    <a:noFill/>
                    <a:ln>
                      <a:noFill/>
                    </a:ln>
                  </pic:spPr>
                </pic:pic>
              </a:graphicData>
            </a:graphic>
          </wp:inline>
        </w:drawing>
      </w:r>
    </w:p>
    <w:p w14:paraId="1D08CAE3" w14:textId="77777777" w:rsidR="00A60F6C" w:rsidRPr="00145067" w:rsidRDefault="00A60F6C" w:rsidP="00BC5FC2">
      <w:pPr>
        <w:autoSpaceDE w:val="0"/>
        <w:autoSpaceDN w:val="0"/>
        <w:adjustRightInd w:val="0"/>
        <w:spacing w:after="60"/>
        <w:jc w:val="both"/>
        <w:rPr>
          <w:rFonts w:cs="Arial"/>
          <w:szCs w:val="22"/>
        </w:rPr>
      </w:pPr>
    </w:p>
    <w:p w14:paraId="755C165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68D20A6E" w14:textId="77777777" w:rsidR="00A60F6C" w:rsidRPr="00145067" w:rsidRDefault="00A60F6C" w:rsidP="00BC5FC2">
      <w:pPr>
        <w:jc w:val="both"/>
      </w:pPr>
      <w:proofErr w:type="gramStart"/>
      <w:r w:rsidRPr="00145067">
        <w:t>Fornecimento e instalação de luminária autônoma compacta</w:t>
      </w:r>
      <w:proofErr w:type="gramEnd"/>
      <w:r w:rsidRPr="00145067">
        <w:t xml:space="preserve">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w:t>
      </w:r>
      <w:proofErr w:type="spellStart"/>
      <w:r w:rsidRPr="00145067">
        <w:t>Ourolux</w:t>
      </w:r>
      <w:proofErr w:type="spellEnd"/>
      <w:r w:rsidRPr="00145067">
        <w:t xml:space="preserve"> ou equivalente.</w:t>
      </w:r>
    </w:p>
    <w:p w14:paraId="5CE6FD7E" w14:textId="77777777" w:rsidR="00A60F6C" w:rsidRDefault="00A60F6C" w:rsidP="00BC5FC2">
      <w:pPr>
        <w:jc w:val="both"/>
        <w:rPr>
          <w:b/>
        </w:rPr>
      </w:pPr>
    </w:p>
    <w:p w14:paraId="2497BB51"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6BF9E585" w14:textId="77777777" w:rsidR="00A60F6C" w:rsidRPr="006B11F4" w:rsidRDefault="00A60F6C" w:rsidP="00BC5FC2">
      <w:pPr>
        <w:jc w:val="both"/>
      </w:pPr>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CE70A03" w14:textId="77777777" w:rsidR="00A60F6C" w:rsidRPr="006B11F4" w:rsidRDefault="00A60F6C" w:rsidP="00BC5FC2">
      <w:pPr>
        <w:jc w:val="both"/>
      </w:pPr>
      <w:r w:rsidRPr="006B11F4">
        <w:t xml:space="preserve">Dimensões: Quadrada (dimensões nominais aproximadas de 30x30 cm) </w:t>
      </w:r>
    </w:p>
    <w:p w14:paraId="7678081A" w14:textId="77777777" w:rsidR="00A60F6C" w:rsidRPr="006B11F4" w:rsidRDefault="00A60F6C" w:rsidP="00BC5FC2">
      <w:pPr>
        <w:jc w:val="both"/>
      </w:pPr>
      <w:r w:rsidRPr="006B11F4">
        <w:t>Montagem: Embutir;</w:t>
      </w:r>
    </w:p>
    <w:p w14:paraId="75DBC6C0" w14:textId="77777777" w:rsidR="00A60F6C" w:rsidRPr="006B11F4" w:rsidRDefault="00A60F6C" w:rsidP="00BC5FC2">
      <w:pPr>
        <w:jc w:val="both"/>
      </w:pPr>
      <w:r w:rsidRPr="006B11F4">
        <w:t xml:space="preserve">Corpo: Chapa de aço tratada com acabamento em pintura eletrostática na cor branca; </w:t>
      </w:r>
    </w:p>
    <w:p w14:paraId="0B64B6F4" w14:textId="77777777" w:rsidR="00A60F6C" w:rsidRPr="006B11F4" w:rsidRDefault="00A60F6C" w:rsidP="00BC5FC2">
      <w:pPr>
        <w:jc w:val="both"/>
      </w:pPr>
      <w:r w:rsidRPr="006B11F4">
        <w:t xml:space="preserve">Conjunto óptico: Difusor opaco em policarbonato, acrílico ou equivalente técnico; </w:t>
      </w:r>
    </w:p>
    <w:p w14:paraId="31CB6437" w14:textId="77777777" w:rsidR="00A60F6C" w:rsidRPr="006B11F4" w:rsidRDefault="00A60F6C" w:rsidP="00BC5FC2">
      <w:pPr>
        <w:jc w:val="both"/>
      </w:pPr>
      <w:r w:rsidRPr="006B11F4">
        <w:t xml:space="preserve">Ângulo de abertura (facho): entre 100° e 160°; </w:t>
      </w:r>
    </w:p>
    <w:p w14:paraId="62D066F3" w14:textId="77777777" w:rsidR="00A60F6C" w:rsidRPr="006B11F4" w:rsidRDefault="00A60F6C" w:rsidP="00BC5FC2">
      <w:pPr>
        <w:jc w:val="both"/>
      </w:pPr>
      <w:r w:rsidRPr="006B11F4">
        <w:t xml:space="preserve">Temperatura de cor correlata nominal (TCC): 4000 K ≤ TCC ≤ 4500 K; </w:t>
      </w:r>
    </w:p>
    <w:p w14:paraId="700A515D" w14:textId="77777777" w:rsidR="00A60F6C" w:rsidRPr="006B11F4" w:rsidRDefault="00A60F6C" w:rsidP="00BC5FC2">
      <w:pPr>
        <w:jc w:val="both"/>
      </w:pPr>
      <w:r w:rsidRPr="006B11F4">
        <w:lastRenderedPageBreak/>
        <w:t xml:space="preserve">Frequência nominal: 60 Hz; </w:t>
      </w:r>
    </w:p>
    <w:p w14:paraId="56E05BDD" w14:textId="77777777" w:rsidR="00A60F6C" w:rsidRPr="006B11F4" w:rsidRDefault="00A60F6C" w:rsidP="00BC5FC2">
      <w:pPr>
        <w:jc w:val="both"/>
      </w:pPr>
      <w:r w:rsidRPr="006B11F4">
        <w:t xml:space="preserve">Faixa de tensão nominal: Bivolt 100~240 </w:t>
      </w:r>
      <w:proofErr w:type="spellStart"/>
      <w:r w:rsidRPr="006B11F4">
        <w:t>Vac</w:t>
      </w:r>
      <w:proofErr w:type="spellEnd"/>
      <w:r w:rsidRPr="006B11F4">
        <w:t xml:space="preserve">; </w:t>
      </w:r>
    </w:p>
    <w:p w14:paraId="78310985" w14:textId="77777777" w:rsidR="00A60F6C" w:rsidRPr="006B11F4" w:rsidRDefault="00A60F6C" w:rsidP="00BC5FC2">
      <w:pPr>
        <w:jc w:val="both"/>
      </w:pPr>
      <w:r w:rsidRPr="006B11F4">
        <w:t xml:space="preserve">Fator de potência ≥ 0,92; </w:t>
      </w:r>
    </w:p>
    <w:p w14:paraId="0C472429" w14:textId="77777777" w:rsidR="00A60F6C" w:rsidRPr="006B11F4" w:rsidRDefault="00A60F6C" w:rsidP="00BC5FC2">
      <w:pPr>
        <w:jc w:val="both"/>
      </w:pPr>
      <w:r w:rsidRPr="006B11F4">
        <w:t xml:space="preserve">Eficiência energética ≥ 95 </w:t>
      </w:r>
      <w:proofErr w:type="spellStart"/>
      <w:r w:rsidRPr="006B11F4">
        <w:t>lm</w:t>
      </w:r>
      <w:proofErr w:type="spellEnd"/>
      <w:r w:rsidRPr="006B11F4">
        <w:t xml:space="preserve">/W; </w:t>
      </w:r>
    </w:p>
    <w:p w14:paraId="204301A7" w14:textId="77777777" w:rsidR="00A60F6C" w:rsidRPr="006B11F4" w:rsidRDefault="00A60F6C" w:rsidP="00BC5FC2">
      <w:pPr>
        <w:jc w:val="both"/>
      </w:pPr>
      <w:r w:rsidRPr="006B11F4">
        <w:t xml:space="preserve">Índice geral de reprodução de cor (IRC ou Ra) ≥ 80; </w:t>
      </w:r>
    </w:p>
    <w:p w14:paraId="45A32574" w14:textId="77777777" w:rsidR="00A60F6C" w:rsidRPr="006B11F4" w:rsidRDefault="00A60F6C" w:rsidP="00BC5FC2">
      <w:pPr>
        <w:jc w:val="both"/>
      </w:pPr>
      <w:proofErr w:type="spellStart"/>
      <w:r w:rsidRPr="006B11F4">
        <w:t>THDi</w:t>
      </w:r>
      <w:proofErr w:type="spellEnd"/>
      <w:r w:rsidRPr="006B11F4">
        <w:t xml:space="preserve"> (Distorção Harmônica Total de Corrente) ≤ 20%; </w:t>
      </w:r>
    </w:p>
    <w:p w14:paraId="1EE0BF6A" w14:textId="77777777" w:rsidR="00A60F6C" w:rsidRPr="006B11F4" w:rsidRDefault="00A60F6C" w:rsidP="00BC5FC2">
      <w:pPr>
        <w:jc w:val="both"/>
      </w:pPr>
      <w:r w:rsidRPr="006B11F4">
        <w:t xml:space="preserve">Vida útil nominal mínima do LED: 50.000 horas com a manutenção de pelo menos 70% do fluxo luminoso inicial, comprovadas pela certificação IES LM80. </w:t>
      </w:r>
    </w:p>
    <w:p w14:paraId="2F1C0B0B" w14:textId="77777777" w:rsidR="00A60F6C" w:rsidRPr="006B11F4" w:rsidRDefault="00A60F6C" w:rsidP="00BC5FC2">
      <w:pPr>
        <w:jc w:val="both"/>
      </w:pPr>
      <w:r w:rsidRPr="006B11F4">
        <w:t xml:space="preserve">Garantia mínima: 3 (três) anos; </w:t>
      </w:r>
    </w:p>
    <w:p w14:paraId="61E06E0D" w14:textId="77777777" w:rsidR="00A60F6C" w:rsidRPr="006B11F4" w:rsidRDefault="00A60F6C" w:rsidP="00BC5FC2">
      <w:pPr>
        <w:jc w:val="both"/>
      </w:pPr>
      <w:r w:rsidRPr="006B11F4">
        <w:t xml:space="preserve">Driver incluso; </w:t>
      </w:r>
    </w:p>
    <w:p w14:paraId="79EAC661" w14:textId="77777777" w:rsidR="00A60F6C" w:rsidRPr="006B11F4" w:rsidRDefault="00A60F6C" w:rsidP="00BC5FC2">
      <w:pPr>
        <w:jc w:val="both"/>
      </w:pPr>
      <w:r w:rsidRPr="006B11F4">
        <w:t xml:space="preserve">Fiação: Cabo de seção transversal de no mínimo 1,5 mm²; </w:t>
      </w:r>
    </w:p>
    <w:p w14:paraId="3EC97964" w14:textId="77777777" w:rsidR="00A60F6C" w:rsidRPr="00AD03E5" w:rsidRDefault="00A60F6C" w:rsidP="00BC5FC2">
      <w:pPr>
        <w:jc w:val="both"/>
      </w:pPr>
      <w:r w:rsidRPr="006B11F4">
        <w:t xml:space="preserve">Driver </w:t>
      </w:r>
      <w:proofErr w:type="spellStart"/>
      <w:r w:rsidRPr="006B11F4">
        <w:t>dimerizável</w:t>
      </w:r>
      <w:proofErr w:type="spellEnd"/>
      <w:r w:rsidRPr="006B11F4">
        <w:t xml:space="preserve"> (opcional conforme a necessidade do ambiente).</w:t>
      </w:r>
      <w:r w:rsidRPr="00AD03E5">
        <w:t xml:space="preserve"> </w:t>
      </w:r>
    </w:p>
    <w:p w14:paraId="5242B86F" w14:textId="77777777" w:rsidR="00A60F6C" w:rsidRDefault="00A60F6C" w:rsidP="00BC5FC2">
      <w:pPr>
        <w:autoSpaceDE w:val="0"/>
        <w:autoSpaceDN w:val="0"/>
        <w:adjustRightInd w:val="0"/>
        <w:spacing w:after="60"/>
        <w:jc w:val="both"/>
        <w:rPr>
          <w:rFonts w:cs="Arial"/>
          <w:szCs w:val="22"/>
        </w:rPr>
      </w:pPr>
    </w:p>
    <w:p w14:paraId="64AA629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779667F7"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01F78BF" w14:textId="77777777" w:rsidR="00A60F6C" w:rsidRDefault="00A60F6C" w:rsidP="00BC5FC2">
      <w:pPr>
        <w:jc w:val="both"/>
      </w:pPr>
      <w:r w:rsidRPr="00AD03E5">
        <w:t xml:space="preserve">Dimensões: Quadrada (dimensões nominais aproximadas de 60x60 cm) </w:t>
      </w:r>
    </w:p>
    <w:p w14:paraId="326827B5" w14:textId="77777777" w:rsidR="00A60F6C" w:rsidRPr="00AD03E5" w:rsidRDefault="00A60F6C" w:rsidP="00BC5FC2">
      <w:pPr>
        <w:jc w:val="both"/>
      </w:pPr>
      <w:r w:rsidRPr="00AD03E5">
        <w:t>M</w:t>
      </w:r>
      <w:r>
        <w:t>ontagem: Embutir;</w:t>
      </w:r>
    </w:p>
    <w:p w14:paraId="60C808F1" w14:textId="77777777" w:rsidR="00A60F6C" w:rsidRPr="00AD03E5" w:rsidRDefault="00A60F6C" w:rsidP="00BC5FC2">
      <w:pPr>
        <w:jc w:val="both"/>
      </w:pPr>
      <w:r w:rsidRPr="00AD03E5">
        <w:t xml:space="preserve">Corpo: Chapa de aço tratada com acabamento em pintura eletrostática na cor branca; </w:t>
      </w:r>
    </w:p>
    <w:p w14:paraId="750BFC9C" w14:textId="77777777" w:rsidR="00A60F6C" w:rsidRPr="00AD03E5" w:rsidRDefault="00A60F6C" w:rsidP="00BC5FC2">
      <w:pPr>
        <w:jc w:val="both"/>
      </w:pPr>
      <w:r w:rsidRPr="00AD03E5">
        <w:t xml:space="preserve">Conjunto óptico: Difusor opaco em policarbonato, acrílico ou equivalente técnico; </w:t>
      </w:r>
    </w:p>
    <w:p w14:paraId="67E6DE90" w14:textId="77777777" w:rsidR="00A60F6C" w:rsidRPr="00AD03E5" w:rsidRDefault="00A60F6C" w:rsidP="00BC5FC2">
      <w:pPr>
        <w:jc w:val="both"/>
      </w:pPr>
      <w:r w:rsidRPr="00AD03E5">
        <w:t xml:space="preserve">Ângulo de abertura (facho): entre 100° e 160°; </w:t>
      </w:r>
    </w:p>
    <w:p w14:paraId="1EF517C0" w14:textId="77777777" w:rsidR="00A60F6C" w:rsidRPr="00AD03E5" w:rsidRDefault="00A60F6C" w:rsidP="00BC5FC2">
      <w:pPr>
        <w:jc w:val="both"/>
      </w:pPr>
      <w:r w:rsidRPr="00AD03E5">
        <w:t xml:space="preserve">Temperatura de cor correlata nominal (TCC): 4000 K ≤ TCC ≤ 4500 K; </w:t>
      </w:r>
    </w:p>
    <w:p w14:paraId="3B9CE7A2" w14:textId="77777777" w:rsidR="00A60F6C" w:rsidRPr="00AD03E5" w:rsidRDefault="00A60F6C" w:rsidP="00BC5FC2">
      <w:pPr>
        <w:jc w:val="both"/>
      </w:pPr>
      <w:r w:rsidRPr="00AD03E5">
        <w:t xml:space="preserve">Frequência nominal: 60 Hz; </w:t>
      </w:r>
    </w:p>
    <w:p w14:paraId="0D6F054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77292217" w14:textId="77777777" w:rsidR="00A60F6C" w:rsidRPr="00AD03E5" w:rsidRDefault="00A60F6C" w:rsidP="00BC5FC2">
      <w:pPr>
        <w:jc w:val="both"/>
      </w:pPr>
      <w:r w:rsidRPr="00AD03E5">
        <w:t xml:space="preserve">Fator de potência ≥ 0,92; </w:t>
      </w:r>
    </w:p>
    <w:p w14:paraId="000DD54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2DBACCB2" w14:textId="77777777" w:rsidR="00A60F6C" w:rsidRPr="00AD03E5" w:rsidRDefault="00A60F6C" w:rsidP="00BC5FC2">
      <w:pPr>
        <w:jc w:val="both"/>
      </w:pPr>
      <w:r w:rsidRPr="00AD03E5">
        <w:t xml:space="preserve">Índice geral de reprodução de cor (IRC ou Ra) ≥ 80; </w:t>
      </w:r>
    </w:p>
    <w:p w14:paraId="724B9756"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58F9C17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007EE7FE" w14:textId="77777777" w:rsidR="00A60F6C" w:rsidRPr="00AD03E5" w:rsidRDefault="00A60F6C" w:rsidP="00BC5FC2">
      <w:pPr>
        <w:jc w:val="both"/>
      </w:pPr>
      <w:r w:rsidRPr="00AD03E5">
        <w:t xml:space="preserve">Garantia mínima: 3 (três) anos; </w:t>
      </w:r>
    </w:p>
    <w:p w14:paraId="1F96A9E2" w14:textId="77777777" w:rsidR="00A60F6C" w:rsidRPr="00AD03E5" w:rsidRDefault="00A60F6C" w:rsidP="00BC5FC2">
      <w:pPr>
        <w:jc w:val="both"/>
      </w:pPr>
      <w:r w:rsidRPr="00AD03E5">
        <w:t xml:space="preserve">Driver incluso; </w:t>
      </w:r>
    </w:p>
    <w:p w14:paraId="71FFF5D4" w14:textId="77777777" w:rsidR="00A60F6C" w:rsidRPr="00AD03E5" w:rsidRDefault="00A60F6C" w:rsidP="00BC5FC2">
      <w:pPr>
        <w:jc w:val="both"/>
      </w:pPr>
      <w:r w:rsidRPr="00AD03E5">
        <w:t xml:space="preserve">Fiação: Cabo de seção transversal de no mínimo 1,5 mm²; </w:t>
      </w:r>
    </w:p>
    <w:p w14:paraId="0386AA3C"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03D845B" w14:textId="77777777" w:rsidR="00A60F6C" w:rsidRPr="00AD03E5" w:rsidRDefault="00A60F6C" w:rsidP="00BC5FC2">
      <w:pPr>
        <w:spacing w:after="60"/>
        <w:jc w:val="both"/>
        <w:rPr>
          <w:rFonts w:cs="Arial"/>
          <w:b/>
          <w:bCs/>
          <w:sz w:val="18"/>
        </w:rPr>
      </w:pPr>
    </w:p>
    <w:p w14:paraId="330B789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5A1F0BE8"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74189A32" w14:textId="77777777" w:rsidR="00A60F6C" w:rsidRPr="00AD03E5" w:rsidRDefault="00A60F6C" w:rsidP="00BC5FC2">
      <w:pPr>
        <w:jc w:val="both"/>
      </w:pPr>
      <w:r w:rsidRPr="00AD03E5">
        <w:t>Dimensões: Retangular (dimensões nominais aproximadas de 120x30</w:t>
      </w:r>
      <w:r>
        <w:t>cm</w:t>
      </w:r>
      <w:r w:rsidRPr="00AD03E5">
        <w:t xml:space="preserve">); </w:t>
      </w:r>
    </w:p>
    <w:p w14:paraId="6EE064FA" w14:textId="77777777" w:rsidR="00A60F6C" w:rsidRPr="00AD03E5" w:rsidRDefault="00A60F6C" w:rsidP="00BC5FC2">
      <w:pPr>
        <w:jc w:val="both"/>
      </w:pPr>
      <w:r w:rsidRPr="00AD03E5">
        <w:t xml:space="preserve">Montagem: Embutir; </w:t>
      </w:r>
    </w:p>
    <w:p w14:paraId="318EAB8E" w14:textId="77777777" w:rsidR="00A60F6C" w:rsidRPr="00AD03E5" w:rsidRDefault="00A60F6C" w:rsidP="00BC5FC2">
      <w:pPr>
        <w:jc w:val="both"/>
      </w:pPr>
      <w:r w:rsidRPr="00AD03E5">
        <w:t xml:space="preserve">Corpo: Chapa de aço tratada com acabamento em pintura eletrostática na cor branca; </w:t>
      </w:r>
    </w:p>
    <w:p w14:paraId="49582D3E" w14:textId="77777777" w:rsidR="00A60F6C" w:rsidRPr="00AD03E5" w:rsidRDefault="00A60F6C" w:rsidP="00BC5FC2">
      <w:pPr>
        <w:jc w:val="both"/>
      </w:pPr>
      <w:r w:rsidRPr="00AD03E5">
        <w:t xml:space="preserve">Conjunto óptico: Difusor opaco em policarbonato, acrílico ou equivalente técnico; </w:t>
      </w:r>
    </w:p>
    <w:p w14:paraId="56CC8860" w14:textId="77777777" w:rsidR="00A60F6C" w:rsidRPr="00AD03E5" w:rsidRDefault="00A60F6C" w:rsidP="00BC5FC2">
      <w:pPr>
        <w:jc w:val="both"/>
      </w:pPr>
      <w:r w:rsidRPr="00AD03E5">
        <w:t xml:space="preserve">Ângulo de abertura (facho): entre 100° e 160°; </w:t>
      </w:r>
    </w:p>
    <w:p w14:paraId="7F98B771" w14:textId="77777777" w:rsidR="00A60F6C" w:rsidRPr="00AD03E5" w:rsidRDefault="00A60F6C" w:rsidP="00BC5FC2">
      <w:pPr>
        <w:jc w:val="both"/>
      </w:pPr>
      <w:r w:rsidRPr="00AD03E5">
        <w:t xml:space="preserve">Temperatura de cor correlata nominal (TCC): 4000 K ≤ TCC ≤ 4500 K; </w:t>
      </w:r>
    </w:p>
    <w:p w14:paraId="20C271D3" w14:textId="77777777" w:rsidR="00A60F6C" w:rsidRPr="00AD03E5" w:rsidRDefault="00A60F6C" w:rsidP="00BC5FC2">
      <w:pPr>
        <w:jc w:val="both"/>
      </w:pPr>
      <w:r w:rsidRPr="00AD03E5">
        <w:t xml:space="preserve">Frequência nominal: 60 Hz; </w:t>
      </w:r>
    </w:p>
    <w:p w14:paraId="5E956439" w14:textId="77777777" w:rsidR="00A60F6C" w:rsidRPr="00AD03E5" w:rsidRDefault="00A60F6C" w:rsidP="00BC5FC2">
      <w:pPr>
        <w:jc w:val="both"/>
      </w:pPr>
      <w:r w:rsidRPr="00AD03E5">
        <w:lastRenderedPageBreak/>
        <w:t xml:space="preserve">Faixa de tensão nominal: Bivolt 100~240 </w:t>
      </w:r>
      <w:proofErr w:type="spellStart"/>
      <w:r w:rsidRPr="00AD03E5">
        <w:t>Vac</w:t>
      </w:r>
      <w:proofErr w:type="spellEnd"/>
      <w:r w:rsidRPr="00AD03E5">
        <w:t xml:space="preserve">; </w:t>
      </w:r>
    </w:p>
    <w:p w14:paraId="2432BDDE" w14:textId="77777777" w:rsidR="00A60F6C" w:rsidRPr="00AD03E5" w:rsidRDefault="00A60F6C" w:rsidP="00BC5FC2">
      <w:pPr>
        <w:jc w:val="both"/>
      </w:pPr>
      <w:r w:rsidRPr="00AD03E5">
        <w:t xml:space="preserve">Fator de potência ≥ 0,92; </w:t>
      </w:r>
    </w:p>
    <w:p w14:paraId="49AABB59"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5E22D09" w14:textId="77777777" w:rsidR="00A60F6C" w:rsidRPr="00AD03E5" w:rsidRDefault="00A60F6C" w:rsidP="00BC5FC2">
      <w:pPr>
        <w:jc w:val="both"/>
      </w:pPr>
      <w:r w:rsidRPr="00AD03E5">
        <w:t xml:space="preserve">Índice geral de reprodução de cor (IRC ou Ra) ≥ 80; </w:t>
      </w:r>
    </w:p>
    <w:p w14:paraId="40E674BB"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19083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2F5C2CF9" w14:textId="77777777" w:rsidR="00A60F6C" w:rsidRPr="00AD03E5" w:rsidRDefault="00A60F6C" w:rsidP="00BC5FC2">
      <w:pPr>
        <w:jc w:val="both"/>
      </w:pPr>
      <w:r w:rsidRPr="00AD03E5">
        <w:t xml:space="preserve">Garantia mínima: 3 (três) anos; </w:t>
      </w:r>
    </w:p>
    <w:p w14:paraId="7E3618E1" w14:textId="77777777" w:rsidR="00A60F6C" w:rsidRPr="00AD03E5" w:rsidRDefault="00A60F6C" w:rsidP="00BC5FC2">
      <w:pPr>
        <w:jc w:val="both"/>
      </w:pPr>
      <w:r w:rsidRPr="00AD03E5">
        <w:t xml:space="preserve">Driver incluso; </w:t>
      </w:r>
    </w:p>
    <w:p w14:paraId="7C657A6D" w14:textId="77777777" w:rsidR="00A60F6C" w:rsidRPr="00AD03E5" w:rsidRDefault="00A60F6C" w:rsidP="00BC5FC2">
      <w:pPr>
        <w:jc w:val="both"/>
      </w:pPr>
      <w:r w:rsidRPr="00AD03E5">
        <w:t xml:space="preserve">Fiação: Cabo de seção transversal de no mínimo 1,5 mm²; </w:t>
      </w:r>
    </w:p>
    <w:p w14:paraId="5C16B031"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D7226BC" w14:textId="77777777" w:rsidR="00A60F6C" w:rsidRDefault="00A60F6C" w:rsidP="00BC5FC2">
      <w:pPr>
        <w:spacing w:after="60"/>
        <w:jc w:val="both"/>
        <w:rPr>
          <w:rFonts w:cs="Arial"/>
          <w:b/>
          <w:bCs/>
        </w:rPr>
      </w:pPr>
    </w:p>
    <w:p w14:paraId="4F44D97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1F572B5B"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E271155" w14:textId="77777777" w:rsidR="00A60F6C" w:rsidRPr="00AD03E5" w:rsidRDefault="00A60F6C" w:rsidP="00BC5FC2">
      <w:pPr>
        <w:jc w:val="both"/>
      </w:pPr>
      <w:r w:rsidRPr="00AD03E5">
        <w:t xml:space="preserve">Dimensões: Retangular (dimensões nominais aproximadas de 60x30 cm); </w:t>
      </w:r>
    </w:p>
    <w:p w14:paraId="6BD0CA76" w14:textId="77777777" w:rsidR="00A60F6C" w:rsidRPr="00AD03E5" w:rsidRDefault="00A60F6C" w:rsidP="00BC5FC2">
      <w:pPr>
        <w:jc w:val="both"/>
      </w:pPr>
      <w:r w:rsidRPr="00AD03E5">
        <w:t xml:space="preserve">Montagem: Embutir; </w:t>
      </w:r>
    </w:p>
    <w:p w14:paraId="43F3EFF4" w14:textId="77777777" w:rsidR="00A60F6C" w:rsidRPr="00AD03E5" w:rsidRDefault="00A60F6C" w:rsidP="00BC5FC2">
      <w:pPr>
        <w:jc w:val="both"/>
      </w:pPr>
      <w:r w:rsidRPr="00AD03E5">
        <w:t xml:space="preserve">Corpo: Chapa de aço tratada com acabamento em pintura eletrostática na cor branca; </w:t>
      </w:r>
    </w:p>
    <w:p w14:paraId="00492A74" w14:textId="77777777" w:rsidR="00A60F6C" w:rsidRPr="00AD03E5" w:rsidRDefault="00A60F6C" w:rsidP="00BC5FC2">
      <w:pPr>
        <w:jc w:val="both"/>
      </w:pPr>
      <w:r w:rsidRPr="00AD03E5">
        <w:t xml:space="preserve">Conjunto óptico: Difusor opaco em policarbonato, acrílico ou equivalente técnico; </w:t>
      </w:r>
    </w:p>
    <w:p w14:paraId="11EE4A35" w14:textId="77777777" w:rsidR="00A60F6C" w:rsidRPr="00AD03E5" w:rsidRDefault="00A60F6C" w:rsidP="00BC5FC2">
      <w:pPr>
        <w:jc w:val="both"/>
      </w:pPr>
      <w:r w:rsidRPr="00AD03E5">
        <w:t xml:space="preserve">Ângulo de abertura (facho): entre 100° e 160°; </w:t>
      </w:r>
    </w:p>
    <w:p w14:paraId="7DA19138" w14:textId="77777777" w:rsidR="00A60F6C" w:rsidRPr="00AD03E5" w:rsidRDefault="00A60F6C" w:rsidP="00BC5FC2">
      <w:pPr>
        <w:jc w:val="both"/>
      </w:pPr>
      <w:r w:rsidRPr="00AD03E5">
        <w:t xml:space="preserve">Temperatura de cor correlata nominal (TCC): 4000 K ≤ TCC ≤ 4500 K; </w:t>
      </w:r>
    </w:p>
    <w:p w14:paraId="3A4D01DE" w14:textId="77777777" w:rsidR="00A60F6C" w:rsidRPr="00AD03E5" w:rsidRDefault="00A60F6C" w:rsidP="00BC5FC2">
      <w:pPr>
        <w:jc w:val="both"/>
      </w:pPr>
      <w:r w:rsidRPr="00AD03E5">
        <w:t xml:space="preserve">Frequência nominal: 60 Hz; </w:t>
      </w:r>
    </w:p>
    <w:p w14:paraId="374D7CB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2B53A04" w14:textId="77777777" w:rsidR="00A60F6C" w:rsidRPr="00AD03E5" w:rsidRDefault="00A60F6C" w:rsidP="00BC5FC2">
      <w:pPr>
        <w:jc w:val="both"/>
      </w:pPr>
      <w:r w:rsidRPr="00AD03E5">
        <w:t xml:space="preserve">Fator de potência ≥ 0,92; </w:t>
      </w:r>
    </w:p>
    <w:p w14:paraId="6D7F6944"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4BF65049" w14:textId="77777777" w:rsidR="00A60F6C" w:rsidRPr="00AD03E5" w:rsidRDefault="00A60F6C" w:rsidP="00BC5FC2">
      <w:pPr>
        <w:jc w:val="both"/>
      </w:pPr>
      <w:r w:rsidRPr="00AD03E5">
        <w:t xml:space="preserve">Índice geral de reprodução de cor (IRC ou Ra) ≥ 80; </w:t>
      </w:r>
    </w:p>
    <w:p w14:paraId="4372E0A7"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2921423B"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7BF6A9EC" w14:textId="77777777" w:rsidR="00A60F6C" w:rsidRPr="00AD03E5" w:rsidRDefault="00A60F6C" w:rsidP="00BC5FC2">
      <w:pPr>
        <w:jc w:val="both"/>
      </w:pPr>
      <w:r w:rsidRPr="00AD03E5">
        <w:t xml:space="preserve">Garantia mínima: 3 (três) anos; </w:t>
      </w:r>
    </w:p>
    <w:p w14:paraId="40E1B06E" w14:textId="77777777" w:rsidR="00A60F6C" w:rsidRPr="00AD03E5" w:rsidRDefault="00A60F6C" w:rsidP="00BC5FC2">
      <w:pPr>
        <w:jc w:val="both"/>
      </w:pPr>
      <w:r w:rsidRPr="00AD03E5">
        <w:t xml:space="preserve">Driver incluso; </w:t>
      </w:r>
    </w:p>
    <w:p w14:paraId="2D3A42CE" w14:textId="77777777" w:rsidR="00A60F6C" w:rsidRPr="00AD03E5" w:rsidRDefault="00A60F6C" w:rsidP="00BC5FC2">
      <w:pPr>
        <w:jc w:val="both"/>
      </w:pPr>
      <w:r w:rsidRPr="00AD03E5">
        <w:t xml:space="preserve">Fiação: Cabo de seção transversal de no mínimo 1,5 mm²; </w:t>
      </w:r>
    </w:p>
    <w:p w14:paraId="2F21A052"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38102835" w14:textId="77777777" w:rsidR="00A60F6C" w:rsidRDefault="00A60F6C" w:rsidP="00BC5FC2">
      <w:pPr>
        <w:jc w:val="both"/>
      </w:pPr>
    </w:p>
    <w:p w14:paraId="5EE3387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4DFB1F4D"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ECAB88" w14:textId="77777777" w:rsidR="00A60F6C" w:rsidRDefault="00A60F6C" w:rsidP="00BC5FC2">
      <w:pPr>
        <w:jc w:val="both"/>
      </w:pPr>
      <w:r w:rsidRPr="00AD03E5">
        <w:t>Dimensões: Quadrada (dimensões nominais aproximadas de 60x60 cm);</w:t>
      </w:r>
    </w:p>
    <w:p w14:paraId="537D6316" w14:textId="77777777" w:rsidR="00A60F6C" w:rsidRPr="00AD03E5" w:rsidRDefault="00A60F6C" w:rsidP="00BC5FC2">
      <w:pPr>
        <w:jc w:val="both"/>
      </w:pPr>
      <w:r w:rsidRPr="00AD03E5">
        <w:t xml:space="preserve">Montagem: </w:t>
      </w:r>
      <w:r>
        <w:t>S</w:t>
      </w:r>
      <w:r w:rsidRPr="00AD03E5">
        <w:t xml:space="preserve">obrepor; </w:t>
      </w:r>
    </w:p>
    <w:p w14:paraId="0C4F254D" w14:textId="77777777" w:rsidR="00A60F6C" w:rsidRPr="00AD03E5" w:rsidRDefault="00A60F6C" w:rsidP="00BC5FC2">
      <w:pPr>
        <w:jc w:val="both"/>
      </w:pPr>
      <w:r w:rsidRPr="00AD03E5">
        <w:t xml:space="preserve">Corpo: Chapa de aço tratada com acabamento em pintura eletrostática na cor branca; </w:t>
      </w:r>
    </w:p>
    <w:p w14:paraId="5356BA70" w14:textId="77777777" w:rsidR="00A60F6C" w:rsidRPr="00AD03E5" w:rsidRDefault="00A60F6C" w:rsidP="00BC5FC2">
      <w:pPr>
        <w:jc w:val="both"/>
      </w:pPr>
      <w:r w:rsidRPr="00AD03E5">
        <w:t xml:space="preserve">Conjunto óptico: Difusor opaco em policarbonato, acrílico ou equivalente técnico; </w:t>
      </w:r>
    </w:p>
    <w:p w14:paraId="413B2EC2" w14:textId="77777777" w:rsidR="00A60F6C" w:rsidRPr="00AD03E5" w:rsidRDefault="00A60F6C" w:rsidP="00BC5FC2">
      <w:pPr>
        <w:jc w:val="both"/>
      </w:pPr>
      <w:r w:rsidRPr="00AD03E5">
        <w:t xml:space="preserve">Ângulo de abertura (facho): entre 100° e 160°; </w:t>
      </w:r>
    </w:p>
    <w:p w14:paraId="167D9AAD" w14:textId="77777777" w:rsidR="00A60F6C" w:rsidRPr="00AD03E5" w:rsidRDefault="00A60F6C" w:rsidP="00BC5FC2">
      <w:pPr>
        <w:jc w:val="both"/>
      </w:pPr>
      <w:r w:rsidRPr="00AD03E5">
        <w:t xml:space="preserve">Temperatura de cor correlata nominal (TCC): 4000 K ≤ TCC ≤ 4500 K; </w:t>
      </w:r>
    </w:p>
    <w:p w14:paraId="6BA39C49" w14:textId="77777777" w:rsidR="00A60F6C" w:rsidRPr="00AD03E5" w:rsidRDefault="00A60F6C" w:rsidP="00BC5FC2">
      <w:pPr>
        <w:jc w:val="both"/>
      </w:pPr>
      <w:r w:rsidRPr="00AD03E5">
        <w:t xml:space="preserve">Frequência nominal: 60 Hz; </w:t>
      </w:r>
    </w:p>
    <w:p w14:paraId="7EAF9A9F"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1CBBA93" w14:textId="77777777" w:rsidR="00A60F6C" w:rsidRPr="00AD03E5" w:rsidRDefault="00A60F6C" w:rsidP="00BC5FC2">
      <w:pPr>
        <w:jc w:val="both"/>
      </w:pPr>
      <w:r w:rsidRPr="00AD03E5">
        <w:lastRenderedPageBreak/>
        <w:t xml:space="preserve">Fator de potência ≥ 0,92; </w:t>
      </w:r>
    </w:p>
    <w:p w14:paraId="6FC17A22"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6C77574C" w14:textId="77777777" w:rsidR="00A60F6C" w:rsidRPr="00AD03E5" w:rsidRDefault="00A60F6C" w:rsidP="00BC5FC2">
      <w:pPr>
        <w:jc w:val="both"/>
      </w:pPr>
      <w:r w:rsidRPr="00AD03E5">
        <w:t xml:space="preserve">Índice geral de reprodução de cor (IRC ou Ra) ≥ 80; </w:t>
      </w:r>
    </w:p>
    <w:p w14:paraId="395CDCA5"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3A897E48"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47BE6FEA" w14:textId="77777777" w:rsidR="00A60F6C" w:rsidRPr="00AD03E5" w:rsidRDefault="00A60F6C" w:rsidP="00BC5FC2">
      <w:pPr>
        <w:jc w:val="both"/>
      </w:pPr>
      <w:r w:rsidRPr="00AD03E5">
        <w:t xml:space="preserve">Garantia mínima: 3 (três) anos; </w:t>
      </w:r>
    </w:p>
    <w:p w14:paraId="6FD84317" w14:textId="77777777" w:rsidR="00A60F6C" w:rsidRPr="00AD03E5" w:rsidRDefault="00A60F6C" w:rsidP="00BC5FC2">
      <w:pPr>
        <w:jc w:val="both"/>
      </w:pPr>
      <w:r w:rsidRPr="00AD03E5">
        <w:t xml:space="preserve">Driver incluso; </w:t>
      </w:r>
    </w:p>
    <w:p w14:paraId="5692B673" w14:textId="77777777" w:rsidR="00A60F6C" w:rsidRPr="00AD03E5" w:rsidRDefault="00A60F6C" w:rsidP="00BC5FC2">
      <w:pPr>
        <w:jc w:val="both"/>
      </w:pPr>
      <w:r w:rsidRPr="00AD03E5">
        <w:t xml:space="preserve">Fiação: Cabo de seção transversal de no mínimo 1,5 mm²; </w:t>
      </w:r>
    </w:p>
    <w:p w14:paraId="556E4599"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270E709" w14:textId="77777777" w:rsidR="00A60F6C" w:rsidRPr="00AD03E5" w:rsidRDefault="00A60F6C" w:rsidP="00BC5FC2">
      <w:pPr>
        <w:jc w:val="both"/>
      </w:pPr>
    </w:p>
    <w:p w14:paraId="405BFFB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246CDE5B" w14:textId="77777777" w:rsidR="00A60F6C" w:rsidRPr="00AD03E5" w:rsidRDefault="00A60F6C" w:rsidP="00BC5FC2">
      <w:pPr>
        <w:jc w:val="both"/>
      </w:pPr>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F9B0440" w14:textId="77777777" w:rsidR="00A60F6C" w:rsidRPr="00AD03E5" w:rsidRDefault="00A60F6C" w:rsidP="00BC5FC2">
      <w:pPr>
        <w:jc w:val="both"/>
      </w:pPr>
      <w:r w:rsidRPr="00AD03E5">
        <w:t xml:space="preserve">Dimensões: Retangular (dimensões nominais aproximadas de 120x30 cm); </w:t>
      </w:r>
    </w:p>
    <w:p w14:paraId="78FEF81E" w14:textId="77777777" w:rsidR="00A60F6C" w:rsidRPr="00AD03E5" w:rsidRDefault="00A60F6C" w:rsidP="00BC5FC2">
      <w:pPr>
        <w:jc w:val="both"/>
      </w:pPr>
      <w:r w:rsidRPr="00AD03E5">
        <w:t xml:space="preserve">Montagem: </w:t>
      </w:r>
      <w:r>
        <w:t>S</w:t>
      </w:r>
      <w:r w:rsidRPr="00AD03E5">
        <w:t xml:space="preserve">obrepor; </w:t>
      </w:r>
    </w:p>
    <w:p w14:paraId="68819440" w14:textId="77777777" w:rsidR="00A60F6C" w:rsidRPr="00AD03E5" w:rsidRDefault="00A60F6C" w:rsidP="00BC5FC2">
      <w:pPr>
        <w:jc w:val="both"/>
      </w:pPr>
      <w:r w:rsidRPr="00AD03E5">
        <w:t xml:space="preserve">Corpo: Chapa de aço tratada com acabamento em pintura eletrostática na cor branca; </w:t>
      </w:r>
    </w:p>
    <w:p w14:paraId="4E21571B" w14:textId="77777777" w:rsidR="00A60F6C" w:rsidRPr="00AD03E5" w:rsidRDefault="00A60F6C" w:rsidP="00BC5FC2">
      <w:pPr>
        <w:jc w:val="both"/>
      </w:pPr>
      <w:r w:rsidRPr="00AD03E5">
        <w:t xml:space="preserve">Conjunto óptico: Difusor opaco em policarbonato, acrílico ou equivalente técnico; </w:t>
      </w:r>
    </w:p>
    <w:p w14:paraId="70178A50" w14:textId="77777777" w:rsidR="00A60F6C" w:rsidRPr="00AD03E5" w:rsidRDefault="00A60F6C" w:rsidP="00BC5FC2">
      <w:pPr>
        <w:jc w:val="both"/>
      </w:pPr>
      <w:r w:rsidRPr="00AD03E5">
        <w:t xml:space="preserve">Ângulo de abertura (facho): entre 100° e 160°; </w:t>
      </w:r>
    </w:p>
    <w:p w14:paraId="5222014B" w14:textId="77777777" w:rsidR="00A60F6C" w:rsidRPr="00AD03E5" w:rsidRDefault="00A60F6C" w:rsidP="00BC5FC2">
      <w:pPr>
        <w:jc w:val="both"/>
      </w:pPr>
      <w:r w:rsidRPr="00AD03E5">
        <w:t xml:space="preserve">Temperatura de cor correlata nominal (TCC): 4000 K ≤ TCC ≤ 4500 K; </w:t>
      </w:r>
    </w:p>
    <w:p w14:paraId="7D98792D" w14:textId="77777777" w:rsidR="00A60F6C" w:rsidRPr="00AD03E5" w:rsidRDefault="00A60F6C" w:rsidP="00BC5FC2">
      <w:pPr>
        <w:jc w:val="both"/>
      </w:pPr>
      <w:r w:rsidRPr="00AD03E5">
        <w:t xml:space="preserve">Frequência nominal: 60 Hz; </w:t>
      </w:r>
    </w:p>
    <w:p w14:paraId="5D6DB8DE"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555A10DC" w14:textId="77777777" w:rsidR="00A60F6C" w:rsidRPr="00AD03E5" w:rsidRDefault="00A60F6C" w:rsidP="00BC5FC2">
      <w:pPr>
        <w:jc w:val="both"/>
      </w:pPr>
      <w:r w:rsidRPr="00AD03E5">
        <w:t xml:space="preserve">Fator de potência ≥ 0,92; </w:t>
      </w:r>
    </w:p>
    <w:p w14:paraId="7B45BD8E"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D85F788" w14:textId="77777777" w:rsidR="00A60F6C" w:rsidRPr="00AD03E5" w:rsidRDefault="00A60F6C" w:rsidP="00BC5FC2">
      <w:pPr>
        <w:jc w:val="both"/>
      </w:pPr>
      <w:r w:rsidRPr="00AD03E5">
        <w:t xml:space="preserve">Índice geral de reprodução de cor (IRC ou Ra) ≥ 80; </w:t>
      </w:r>
    </w:p>
    <w:p w14:paraId="5775FB7D"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3DD78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3815BB0" w14:textId="77777777" w:rsidR="00A60F6C" w:rsidRPr="00AD03E5" w:rsidRDefault="00A60F6C" w:rsidP="00BC5FC2">
      <w:pPr>
        <w:jc w:val="both"/>
      </w:pPr>
      <w:r w:rsidRPr="00AD03E5">
        <w:t xml:space="preserve">Garantia mínima: 3 (três) anos; </w:t>
      </w:r>
    </w:p>
    <w:p w14:paraId="04A73107" w14:textId="77777777" w:rsidR="00A60F6C" w:rsidRPr="00AD03E5" w:rsidRDefault="00A60F6C" w:rsidP="00BC5FC2">
      <w:pPr>
        <w:jc w:val="both"/>
      </w:pPr>
      <w:r w:rsidRPr="00AD03E5">
        <w:t xml:space="preserve">Driver incluso; </w:t>
      </w:r>
    </w:p>
    <w:p w14:paraId="1D1094F7" w14:textId="77777777" w:rsidR="00A60F6C" w:rsidRPr="00AD03E5" w:rsidRDefault="00A60F6C" w:rsidP="00BC5FC2">
      <w:pPr>
        <w:jc w:val="both"/>
      </w:pPr>
      <w:r w:rsidRPr="00AD03E5">
        <w:t xml:space="preserve">Fiação: Cabo de seção transversal de no mínimo 1,5 mm²; </w:t>
      </w:r>
    </w:p>
    <w:p w14:paraId="202F7CC8" w14:textId="77777777" w:rsidR="00A60F6C" w:rsidRPr="006C106A" w:rsidRDefault="00A60F6C" w:rsidP="00BC5FC2">
      <w:pPr>
        <w:pStyle w:val="PargrafodaLista"/>
        <w:spacing w:after="200" w:line="276" w:lineRule="auto"/>
        <w:ind w:left="0"/>
        <w:contextualSpacing/>
        <w:jc w:val="both"/>
        <w:rPr>
          <w:rFonts w:cs="Arial"/>
        </w:rPr>
      </w:pPr>
      <w:r w:rsidRPr="00AD03E5">
        <w:rPr>
          <w:rFonts w:cs="Arial"/>
        </w:rPr>
        <w:t xml:space="preserve">Driver </w:t>
      </w:r>
      <w:proofErr w:type="spellStart"/>
      <w:r w:rsidRPr="00AD03E5">
        <w:rPr>
          <w:rFonts w:cs="Arial"/>
        </w:rPr>
        <w:t>dimerizável</w:t>
      </w:r>
      <w:proofErr w:type="spellEnd"/>
      <w:r w:rsidRPr="00AD03E5">
        <w:rPr>
          <w:rFonts w:cs="Arial"/>
        </w:rPr>
        <w:t xml:space="preserve"> (opcional conforme a necessidade do ambiente). </w:t>
      </w:r>
    </w:p>
    <w:p w14:paraId="58D2CF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A641A31"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D4D9FE4" w14:textId="77777777" w:rsidR="00A60F6C" w:rsidRPr="00AD03E5" w:rsidRDefault="00A60F6C" w:rsidP="00BC5FC2">
      <w:pPr>
        <w:jc w:val="both"/>
      </w:pPr>
      <w:r w:rsidRPr="00AD03E5">
        <w:t xml:space="preserve">Dimensões: Retangular (dimensões nominais aproximadas de 60x30 cm); </w:t>
      </w:r>
    </w:p>
    <w:p w14:paraId="05FBE2B8" w14:textId="77777777" w:rsidR="00A60F6C" w:rsidRPr="00AD03E5" w:rsidRDefault="00A60F6C" w:rsidP="00BC5FC2">
      <w:pPr>
        <w:jc w:val="both"/>
      </w:pPr>
      <w:r w:rsidRPr="00AD03E5">
        <w:t xml:space="preserve">Montagem: </w:t>
      </w:r>
      <w:r>
        <w:t>S</w:t>
      </w:r>
      <w:r w:rsidRPr="00AD03E5">
        <w:t xml:space="preserve">obrepor; </w:t>
      </w:r>
    </w:p>
    <w:p w14:paraId="2B356E1C" w14:textId="77777777" w:rsidR="00A60F6C" w:rsidRPr="00AD03E5" w:rsidRDefault="00A60F6C" w:rsidP="00BC5FC2">
      <w:pPr>
        <w:jc w:val="both"/>
      </w:pPr>
      <w:r w:rsidRPr="00AD03E5">
        <w:t xml:space="preserve">Corpo: Chapa de aço tratada com acabamento em pintura eletrostática na cor branca; </w:t>
      </w:r>
    </w:p>
    <w:p w14:paraId="3BCDE3AA" w14:textId="77777777" w:rsidR="00A60F6C" w:rsidRPr="00AD03E5" w:rsidRDefault="00A60F6C" w:rsidP="00BC5FC2">
      <w:pPr>
        <w:jc w:val="both"/>
      </w:pPr>
      <w:r w:rsidRPr="00AD03E5">
        <w:t xml:space="preserve">Conjunto óptico: Difusor opaco em policarbonato, acrílico ou equivalente técnico; </w:t>
      </w:r>
    </w:p>
    <w:p w14:paraId="64A3D323" w14:textId="77777777" w:rsidR="00A60F6C" w:rsidRPr="00AD03E5" w:rsidRDefault="00A60F6C" w:rsidP="00BC5FC2">
      <w:pPr>
        <w:jc w:val="both"/>
      </w:pPr>
      <w:r w:rsidRPr="00AD03E5">
        <w:t xml:space="preserve">Ângulo de abertura (facho): entre 100° e 160°; </w:t>
      </w:r>
    </w:p>
    <w:p w14:paraId="7BE7D282" w14:textId="77777777" w:rsidR="00A60F6C" w:rsidRPr="00AD03E5" w:rsidRDefault="00A60F6C" w:rsidP="00BC5FC2">
      <w:pPr>
        <w:jc w:val="both"/>
      </w:pPr>
      <w:r w:rsidRPr="00AD03E5">
        <w:t xml:space="preserve">Temperatura de cor correlata nominal (TCC): 4000 K ≤ TCC ≤ 4500 K; </w:t>
      </w:r>
    </w:p>
    <w:p w14:paraId="0783BB8B" w14:textId="77777777" w:rsidR="00A60F6C" w:rsidRPr="00AD03E5" w:rsidRDefault="00A60F6C" w:rsidP="00BC5FC2">
      <w:pPr>
        <w:jc w:val="both"/>
      </w:pPr>
      <w:r w:rsidRPr="00AD03E5">
        <w:t xml:space="preserve">Frequência nominal: 60 Hz; </w:t>
      </w:r>
    </w:p>
    <w:p w14:paraId="63BE6FC7"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1BD30C8C" w14:textId="77777777" w:rsidR="00A60F6C" w:rsidRPr="00AD03E5" w:rsidRDefault="00A60F6C" w:rsidP="00BC5FC2">
      <w:pPr>
        <w:jc w:val="both"/>
      </w:pPr>
      <w:r w:rsidRPr="00AD03E5">
        <w:t xml:space="preserve">Fator de potência ≥ 0,92; </w:t>
      </w:r>
    </w:p>
    <w:p w14:paraId="0A9515E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4750300" w14:textId="77777777" w:rsidR="00A60F6C" w:rsidRPr="00AD03E5" w:rsidRDefault="00A60F6C" w:rsidP="00BC5FC2">
      <w:pPr>
        <w:jc w:val="both"/>
      </w:pPr>
      <w:r w:rsidRPr="00AD03E5">
        <w:lastRenderedPageBreak/>
        <w:t xml:space="preserve">Índice geral de reprodução de cor (IRC ou Ra) ≥ 80; </w:t>
      </w:r>
    </w:p>
    <w:p w14:paraId="6800DB8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03F3DE83"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DABE7BC" w14:textId="77777777" w:rsidR="00A60F6C" w:rsidRPr="00AD03E5" w:rsidRDefault="00A60F6C" w:rsidP="00BC5FC2">
      <w:pPr>
        <w:jc w:val="both"/>
      </w:pPr>
      <w:r w:rsidRPr="00AD03E5">
        <w:t xml:space="preserve">Garantia mínima: 3 (três) anos; </w:t>
      </w:r>
    </w:p>
    <w:p w14:paraId="06E5EE38" w14:textId="77777777" w:rsidR="00A60F6C" w:rsidRPr="00AD03E5" w:rsidRDefault="00A60F6C" w:rsidP="00BC5FC2">
      <w:pPr>
        <w:jc w:val="both"/>
      </w:pPr>
      <w:r w:rsidRPr="00AD03E5">
        <w:t xml:space="preserve">Driver incluso; </w:t>
      </w:r>
    </w:p>
    <w:p w14:paraId="3DF0826E" w14:textId="77777777" w:rsidR="00A60F6C" w:rsidRPr="00AD03E5" w:rsidRDefault="00A60F6C" w:rsidP="00BC5FC2">
      <w:pPr>
        <w:jc w:val="both"/>
      </w:pPr>
      <w:r w:rsidRPr="00AD03E5">
        <w:t xml:space="preserve">Fiação: Cabo de seção transversal de no mínimo 1,5 mm²; </w:t>
      </w:r>
    </w:p>
    <w:p w14:paraId="4EC8969E"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0471161" w14:textId="77777777" w:rsidR="00A60F6C" w:rsidRDefault="00A60F6C" w:rsidP="00BC5FC2">
      <w:pPr>
        <w:jc w:val="both"/>
      </w:pPr>
    </w:p>
    <w:p w14:paraId="417271E2" w14:textId="77777777" w:rsidR="00A60F6C"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20</w:t>
      </w:r>
      <w:r w:rsidRPr="00647B86">
        <w:rPr>
          <w:i w:val="0"/>
          <w:iCs w:val="0"/>
        </w:rPr>
        <w:t xml:space="preserve"> LUMINÁRIA </w:t>
      </w:r>
      <w:r>
        <w:rPr>
          <w:i w:val="0"/>
          <w:iCs w:val="0"/>
        </w:rPr>
        <w:t>DE TETO DECORATIVAS DE EMBUTIR 20X20 - FORNECIMENTO E INSTALAÇÃO</w:t>
      </w:r>
    </w:p>
    <w:p w14:paraId="5E87B50E"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1739CD07"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F7B5173"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8F05C54" w14:textId="77777777" w:rsidR="00A60F6C" w:rsidRPr="00B9414F" w:rsidRDefault="00A60F6C" w:rsidP="00BC5FC2">
      <w:pPr>
        <w:jc w:val="both"/>
        <w:rPr>
          <w:bCs/>
        </w:rPr>
      </w:pPr>
      <w:r w:rsidRPr="00B9414F">
        <w:rPr>
          <w:rStyle w:val="title2"/>
          <w:rFonts w:cs="Arial"/>
          <w:sz w:val="20"/>
        </w:rPr>
        <w:t>Critério de medição:</w:t>
      </w:r>
    </w:p>
    <w:p w14:paraId="1812DB29" w14:textId="77777777" w:rsidR="00A60F6C" w:rsidRPr="00B9414F" w:rsidRDefault="00A60F6C" w:rsidP="00BC5FC2">
      <w:pPr>
        <w:jc w:val="both"/>
      </w:pPr>
      <w:r w:rsidRPr="00B9414F">
        <w:rPr>
          <w:rStyle w:val="title2nb"/>
          <w:sz w:val="20"/>
        </w:rPr>
        <w:t>Por quantidade total prevista em projeto</w:t>
      </w:r>
    </w:p>
    <w:p w14:paraId="266E62CD" w14:textId="77777777" w:rsidR="00A60F6C" w:rsidRPr="00B9414F" w:rsidRDefault="00A60F6C" w:rsidP="00BC5FC2">
      <w:pPr>
        <w:jc w:val="both"/>
      </w:pPr>
      <w:r w:rsidRPr="00B9414F">
        <w:rPr>
          <w:rStyle w:val="title2"/>
          <w:sz w:val="20"/>
        </w:rPr>
        <w:t>Local de aplicação:</w:t>
      </w:r>
    </w:p>
    <w:p w14:paraId="73D12112" w14:textId="77777777" w:rsidR="00A60F6C" w:rsidRPr="00115BBB" w:rsidRDefault="00A60F6C" w:rsidP="00BC5FC2">
      <w:pPr>
        <w:jc w:val="both"/>
        <w:rPr>
          <w:rFonts w:eastAsia="Arial" w:cs="Arial"/>
        </w:rPr>
      </w:pPr>
      <w:r>
        <w:rPr>
          <w:rStyle w:val="title2nb"/>
          <w:rFonts w:eastAsia="Arial" w:cs="Arial"/>
          <w:sz w:val="20"/>
        </w:rPr>
        <w:t>Instalações elétricas.</w:t>
      </w:r>
    </w:p>
    <w:p w14:paraId="38EE9E22" w14:textId="77777777" w:rsidR="00A60F6C" w:rsidRDefault="00A60F6C" w:rsidP="00BC5FC2">
      <w:pPr>
        <w:jc w:val="both"/>
        <w:rPr>
          <w:szCs w:val="22"/>
        </w:rPr>
      </w:pPr>
    </w:p>
    <w:p w14:paraId="35355C1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21</w:t>
      </w:r>
      <w:r w:rsidRPr="00647B86">
        <w:rPr>
          <w:i w:val="0"/>
          <w:iCs w:val="0"/>
        </w:rPr>
        <w:t xml:space="preserve"> LUMINÁRIA TIPO CALHA DE EMBUTIR, COM 2 LÂMPADAS TUBULAR LED DE 18/20 W – FORNECIMENTO E INSTALAÇÃO</w:t>
      </w:r>
    </w:p>
    <w:p w14:paraId="5B1A9ABF"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6AF7AAA"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3501871A" w14:textId="77777777" w:rsidR="00A60F6C" w:rsidRDefault="00A60F6C" w:rsidP="00BC5FC2">
      <w:pPr>
        <w:jc w:val="both"/>
      </w:pPr>
    </w:p>
    <w:p w14:paraId="16A8C4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9/10 W – FORNECIMENTO E INSTALAÇÃO</w:t>
      </w:r>
    </w:p>
    <w:p w14:paraId="63962D80"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35C7D11"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E36A86D" w14:textId="77777777" w:rsidR="00A60F6C" w:rsidRDefault="00A60F6C" w:rsidP="00BC5FC2">
      <w:pPr>
        <w:jc w:val="both"/>
        <w:rPr>
          <w:szCs w:val="22"/>
        </w:rPr>
      </w:pPr>
    </w:p>
    <w:p w14:paraId="71E840BA" w14:textId="77777777" w:rsidR="00A60F6C" w:rsidRPr="00647B86" w:rsidRDefault="00A60F6C" w:rsidP="00BC5FC2">
      <w:pPr>
        <w:pStyle w:val="Ttulo20"/>
        <w:shd w:val="clear" w:color="auto" w:fill="F2F2F2"/>
        <w:jc w:val="both"/>
        <w:rPr>
          <w:i w:val="0"/>
          <w:iCs w:val="0"/>
        </w:rPr>
      </w:pPr>
      <w:r>
        <w:rPr>
          <w:i w:val="0"/>
          <w:iCs w:val="0"/>
        </w:rPr>
        <w:lastRenderedPageBreak/>
        <w:t>3</w:t>
      </w:r>
      <w:r w:rsidRPr="006B11F4">
        <w:rPr>
          <w:i w:val="0"/>
          <w:iCs w:val="0"/>
        </w:rPr>
        <w:t>.5.2</w:t>
      </w:r>
      <w:r>
        <w:rPr>
          <w:i w:val="0"/>
          <w:iCs w:val="0"/>
        </w:rPr>
        <w:t>3</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76080552" w14:textId="77777777" w:rsidR="00A60F6C" w:rsidRPr="00AD03E5" w:rsidRDefault="00A60F6C" w:rsidP="00BC5FC2">
      <w:pPr>
        <w:jc w:val="both"/>
      </w:pPr>
      <w:r w:rsidRPr="00AD03E5">
        <w:t xml:space="preserve">Tipo/aplicação: Plafon para uso com lâmpadas LED bulbo para ambientes de circulação, salas de reunião, copas, banheiros etc.; </w:t>
      </w:r>
    </w:p>
    <w:p w14:paraId="2CC10E68" w14:textId="77777777" w:rsidR="00A60F6C" w:rsidRPr="00AD03E5" w:rsidRDefault="00A60F6C" w:rsidP="00BC5FC2">
      <w:pPr>
        <w:jc w:val="both"/>
      </w:pPr>
      <w:r w:rsidRPr="00AD03E5">
        <w:t>Dimensões: Circular (dimensão nominal aproximada de Ø12 a Ø22 cm);</w:t>
      </w:r>
    </w:p>
    <w:p w14:paraId="055269C0" w14:textId="77777777" w:rsidR="00A60F6C" w:rsidRPr="00AD03E5" w:rsidRDefault="00A60F6C" w:rsidP="00BC5FC2">
      <w:pPr>
        <w:jc w:val="both"/>
      </w:pPr>
      <w:r w:rsidRPr="00AD03E5">
        <w:t xml:space="preserve">Montagem: </w:t>
      </w:r>
      <w:r>
        <w:t>Sobrepo</w:t>
      </w:r>
      <w:r w:rsidRPr="00AD03E5">
        <w:t xml:space="preserve">r; </w:t>
      </w:r>
    </w:p>
    <w:p w14:paraId="45AFA68B" w14:textId="77777777" w:rsidR="00A60F6C" w:rsidRPr="00AD03E5" w:rsidRDefault="00A60F6C" w:rsidP="00BC5FC2">
      <w:pPr>
        <w:jc w:val="both"/>
      </w:pPr>
      <w:r w:rsidRPr="00AD03E5">
        <w:t xml:space="preserve">Corpo: Alumínio com acabamento em pintura eletrostática na cor branca; </w:t>
      </w:r>
    </w:p>
    <w:p w14:paraId="7E94FA62" w14:textId="77777777" w:rsidR="00A60F6C" w:rsidRPr="00AD03E5" w:rsidRDefault="00A60F6C" w:rsidP="00BC5FC2">
      <w:pPr>
        <w:jc w:val="both"/>
      </w:pPr>
      <w:r w:rsidRPr="00AD03E5">
        <w:t xml:space="preserve">Conjunto óptico: Difusor opaco leitoso em policarbonato, poliestireno ou equivalente técnico; </w:t>
      </w:r>
    </w:p>
    <w:p w14:paraId="34568447" w14:textId="77777777" w:rsidR="00A60F6C" w:rsidRPr="00AD03E5" w:rsidRDefault="00A60F6C" w:rsidP="00BC5FC2">
      <w:pPr>
        <w:jc w:val="both"/>
      </w:pPr>
      <w:r w:rsidRPr="00AD03E5">
        <w:t xml:space="preserve">Temperatura de cor correlata nominal (TCC): 4000 K ≤ TCC ≤ 4500 K; </w:t>
      </w:r>
    </w:p>
    <w:p w14:paraId="761D693D" w14:textId="77777777" w:rsidR="00A60F6C" w:rsidRPr="00AD03E5" w:rsidRDefault="00A60F6C" w:rsidP="00BC5FC2">
      <w:pPr>
        <w:jc w:val="both"/>
      </w:pPr>
      <w:r w:rsidRPr="00AD03E5">
        <w:t xml:space="preserve">Frequência nominal: 60 Hz; </w:t>
      </w:r>
    </w:p>
    <w:p w14:paraId="615B3402"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02E70B78" w14:textId="77777777" w:rsidR="00A60F6C" w:rsidRPr="00AD03E5" w:rsidRDefault="00A60F6C" w:rsidP="00BC5FC2">
      <w:pPr>
        <w:jc w:val="both"/>
      </w:pPr>
      <w:r w:rsidRPr="00AD03E5">
        <w:t xml:space="preserve">Fator de potência ≥ 0,92; </w:t>
      </w:r>
    </w:p>
    <w:p w14:paraId="74AFACCB"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284DC6A" w14:textId="77777777" w:rsidR="00A60F6C" w:rsidRPr="00AD03E5" w:rsidRDefault="00A60F6C" w:rsidP="00BC5FC2">
      <w:pPr>
        <w:jc w:val="both"/>
      </w:pPr>
      <w:r w:rsidRPr="00AD03E5">
        <w:t xml:space="preserve">Índice geral de reprodução de cor (IRC ou Ra) ≥ 80; </w:t>
      </w:r>
    </w:p>
    <w:p w14:paraId="0E0891D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79D0D6CC"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5BCD588D" w14:textId="77777777" w:rsidR="00A60F6C" w:rsidRPr="00AD03E5" w:rsidRDefault="00A60F6C" w:rsidP="00BC5FC2">
      <w:pPr>
        <w:jc w:val="both"/>
      </w:pPr>
      <w:r w:rsidRPr="00AD03E5">
        <w:t xml:space="preserve">Garantia mínima: 3 (três) anos; </w:t>
      </w:r>
    </w:p>
    <w:p w14:paraId="6FCB1095" w14:textId="77777777" w:rsidR="00A60F6C" w:rsidRPr="00AD03E5" w:rsidRDefault="00A60F6C" w:rsidP="00BC5FC2">
      <w:pPr>
        <w:jc w:val="both"/>
      </w:pPr>
      <w:r w:rsidRPr="00AD03E5">
        <w:t xml:space="preserve">Driver incluso; </w:t>
      </w:r>
    </w:p>
    <w:p w14:paraId="5C480B87" w14:textId="77777777" w:rsidR="00A60F6C" w:rsidRPr="00AD03E5" w:rsidRDefault="00A60F6C" w:rsidP="00BC5FC2">
      <w:pPr>
        <w:jc w:val="both"/>
      </w:pPr>
      <w:r w:rsidRPr="00AD03E5">
        <w:t xml:space="preserve">Fiação: Cabo de seção transversal de no mínimo 1,5 mm²; </w:t>
      </w:r>
    </w:p>
    <w:p w14:paraId="52EF2D5B"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w:t>
      </w:r>
    </w:p>
    <w:p w14:paraId="3CABEACE" w14:textId="77777777" w:rsidR="00A60F6C" w:rsidRDefault="00A60F6C" w:rsidP="00BC5FC2">
      <w:pPr>
        <w:jc w:val="both"/>
      </w:pPr>
      <w:r w:rsidRPr="00AD03E5">
        <w:t xml:space="preserve"> </w:t>
      </w:r>
    </w:p>
    <w:p w14:paraId="2A5BA625"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4</w:t>
      </w:r>
      <w:r w:rsidRPr="006B11F4">
        <w:rPr>
          <w:i w:val="0"/>
          <w:iCs w:val="0"/>
        </w:rPr>
        <w:t xml:space="preserve"> LUMINÁRIA DOWNTOWN FIXO, 5W, 4000K, CIRCULAR, DIÂMETRO APROXIMADO DE 9CM</w:t>
      </w:r>
    </w:p>
    <w:p w14:paraId="1901B3F5" w14:textId="77777777" w:rsidR="00A60F6C" w:rsidRPr="006B11F4" w:rsidRDefault="00A60F6C" w:rsidP="00BC5FC2">
      <w:pPr>
        <w:jc w:val="both"/>
      </w:pPr>
      <w:r w:rsidRPr="006B11F4">
        <w:t xml:space="preserve">Luminária LED </w:t>
      </w:r>
      <w:proofErr w:type="spellStart"/>
      <w:r w:rsidRPr="006B11F4">
        <w:t>downlight</w:t>
      </w:r>
      <w:proofErr w:type="spellEnd"/>
      <w:r w:rsidRPr="006B11F4">
        <w:t xml:space="preserve"> fixo para ambientes de circulação, salas de reunião, copas, banheiros etc.</w:t>
      </w:r>
    </w:p>
    <w:p w14:paraId="716181A9" w14:textId="77777777" w:rsidR="00A60F6C" w:rsidRPr="006B11F4" w:rsidRDefault="00A60F6C" w:rsidP="00BC5FC2">
      <w:pPr>
        <w:jc w:val="both"/>
      </w:pPr>
      <w:r w:rsidRPr="006B11F4">
        <w:t xml:space="preserve">Também pode ser utilizada com luminária decorativa para caracterizar ambiências diferenciada. </w:t>
      </w:r>
    </w:p>
    <w:p w14:paraId="44B8316C" w14:textId="77777777" w:rsidR="00A60F6C" w:rsidRPr="008812A5" w:rsidRDefault="00A60F6C" w:rsidP="00BC5FC2">
      <w:pPr>
        <w:jc w:val="both"/>
      </w:pPr>
      <w:r w:rsidRPr="008812A5">
        <w:t>Devem estar em acordo com os seguintes parâmetros:</w:t>
      </w:r>
    </w:p>
    <w:p w14:paraId="694CCDFB" w14:textId="77777777" w:rsidR="00A60F6C" w:rsidRDefault="00A60F6C" w:rsidP="00BC5FC2">
      <w:pPr>
        <w:jc w:val="both"/>
      </w:pPr>
    </w:p>
    <w:p w14:paraId="4286F68B" w14:textId="36CC7DBD" w:rsidR="00A60F6C" w:rsidRPr="00AD03E5" w:rsidRDefault="00A60F6C" w:rsidP="00BC5FC2">
      <w:pPr>
        <w:jc w:val="both"/>
      </w:pPr>
      <w:r w:rsidRPr="006B6D93">
        <w:rPr>
          <w:noProof/>
        </w:rPr>
        <w:lastRenderedPageBreak/>
        <w:drawing>
          <wp:inline distT="0" distB="0" distL="0" distR="0" wp14:anchorId="42AAE875" wp14:editId="36174C07">
            <wp:extent cx="4619625" cy="5064760"/>
            <wp:effectExtent l="0" t="0" r="952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19625" cy="5064760"/>
                    </a:xfrm>
                    <a:prstGeom prst="rect">
                      <a:avLst/>
                    </a:prstGeom>
                    <a:noFill/>
                    <a:ln>
                      <a:noFill/>
                    </a:ln>
                  </pic:spPr>
                </pic:pic>
              </a:graphicData>
            </a:graphic>
          </wp:inline>
        </w:drawing>
      </w:r>
    </w:p>
    <w:p w14:paraId="4EACFC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25</w:t>
      </w:r>
      <w:r w:rsidRPr="00647B86">
        <w:rPr>
          <w:i w:val="0"/>
          <w:iCs w:val="0"/>
        </w:rPr>
        <w:t xml:space="preserve"> PROJETOR LED DE SOBREPOR, IP66 – FORNECIMENTO E INSTALAÇÃO</w:t>
      </w:r>
    </w:p>
    <w:p w14:paraId="5D636C12" w14:textId="77777777" w:rsidR="00A60F6C" w:rsidRDefault="00A60F6C" w:rsidP="00BC5FC2">
      <w:pPr>
        <w:jc w:val="both"/>
      </w:pPr>
      <w:r w:rsidRPr="00AB36C3">
        <w:t xml:space="preserve"> </w:t>
      </w:r>
      <w:r w:rsidRPr="00174357">
        <w:t>Especificação:</w:t>
      </w:r>
    </w:p>
    <w:p w14:paraId="4A35DD5C"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0F79DEB4" w14:textId="77777777" w:rsidR="00A60F6C" w:rsidRPr="00B9414F" w:rsidRDefault="00A60F6C" w:rsidP="00BC5FC2">
      <w:pPr>
        <w:jc w:val="both"/>
        <w:rPr>
          <w:bCs/>
        </w:rPr>
      </w:pPr>
      <w:r w:rsidRPr="00B9414F">
        <w:rPr>
          <w:rStyle w:val="title2"/>
          <w:rFonts w:cs="Arial"/>
          <w:sz w:val="20"/>
        </w:rPr>
        <w:t>Critério de medição:</w:t>
      </w:r>
    </w:p>
    <w:p w14:paraId="51614F6B" w14:textId="77777777" w:rsidR="00A60F6C" w:rsidRPr="00B9414F" w:rsidRDefault="00A60F6C" w:rsidP="00BC5FC2">
      <w:pPr>
        <w:jc w:val="both"/>
      </w:pPr>
      <w:r w:rsidRPr="00B9414F">
        <w:rPr>
          <w:rStyle w:val="title2nb"/>
          <w:sz w:val="20"/>
        </w:rPr>
        <w:t>Por quantidade total prevista em projeto</w:t>
      </w:r>
    </w:p>
    <w:p w14:paraId="1D30A646" w14:textId="77777777" w:rsidR="00A60F6C" w:rsidRPr="00B9414F" w:rsidRDefault="00A60F6C" w:rsidP="00BC5FC2">
      <w:pPr>
        <w:jc w:val="both"/>
      </w:pPr>
      <w:r w:rsidRPr="00B9414F">
        <w:rPr>
          <w:rStyle w:val="title2"/>
          <w:sz w:val="20"/>
        </w:rPr>
        <w:t>Local de aplicação:</w:t>
      </w:r>
    </w:p>
    <w:p w14:paraId="6E677C35"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1314E09D" w14:textId="77777777" w:rsidR="00A60F6C" w:rsidRPr="00B220CE" w:rsidRDefault="00A60F6C" w:rsidP="00BC5FC2">
      <w:pPr>
        <w:spacing w:line="360" w:lineRule="auto"/>
        <w:jc w:val="both"/>
        <w:rPr>
          <w:rStyle w:val="title2nb"/>
          <w:rFonts w:eastAsia="Arial" w:cs="Arial"/>
          <w:b/>
          <w:sz w:val="20"/>
        </w:rPr>
      </w:pPr>
    </w:p>
    <w:p w14:paraId="22F9951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.5.2</w:t>
      </w:r>
      <w:r>
        <w:rPr>
          <w:i w:val="0"/>
          <w:iCs w:val="0"/>
        </w:rPr>
        <w:t>6</w:t>
      </w:r>
      <w:r w:rsidRPr="00647B86">
        <w:rPr>
          <w:i w:val="0"/>
          <w:iCs w:val="0"/>
        </w:rPr>
        <w:t xml:space="preserve"> REFLETOR LED DE 50W, IP66 – FORNECIMENTO E INSTALAÇÃO</w:t>
      </w:r>
    </w:p>
    <w:p w14:paraId="5BDA6E92" w14:textId="77777777" w:rsidR="00A60F6C" w:rsidRDefault="00A60F6C" w:rsidP="00BC5FC2">
      <w:pPr>
        <w:jc w:val="both"/>
      </w:pPr>
      <w:r w:rsidRPr="00AB36C3">
        <w:t xml:space="preserve"> </w:t>
      </w:r>
      <w:r w:rsidRPr="00174357">
        <w:t>Especificação:</w:t>
      </w:r>
    </w:p>
    <w:p w14:paraId="65D0CC99"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16460990" w14:textId="77777777" w:rsidR="00A60F6C" w:rsidRPr="00B9414F" w:rsidRDefault="00A60F6C" w:rsidP="00BC5FC2">
      <w:pPr>
        <w:jc w:val="both"/>
        <w:rPr>
          <w:bCs/>
        </w:rPr>
      </w:pPr>
      <w:r w:rsidRPr="00B9414F">
        <w:rPr>
          <w:rStyle w:val="title2"/>
          <w:rFonts w:cs="Arial"/>
          <w:sz w:val="20"/>
        </w:rPr>
        <w:lastRenderedPageBreak/>
        <w:t>Critério de medição:</w:t>
      </w:r>
    </w:p>
    <w:p w14:paraId="17E99615" w14:textId="77777777" w:rsidR="00A60F6C" w:rsidRPr="00B9414F" w:rsidRDefault="00A60F6C" w:rsidP="00BC5FC2">
      <w:pPr>
        <w:jc w:val="both"/>
      </w:pPr>
      <w:r w:rsidRPr="00B9414F">
        <w:rPr>
          <w:rStyle w:val="title2nb"/>
          <w:sz w:val="20"/>
        </w:rPr>
        <w:t>Por quantidade total prevista em projeto</w:t>
      </w:r>
    </w:p>
    <w:p w14:paraId="772F6304" w14:textId="77777777" w:rsidR="00A60F6C" w:rsidRPr="00B9414F" w:rsidRDefault="00A60F6C" w:rsidP="00BC5FC2">
      <w:pPr>
        <w:jc w:val="both"/>
      </w:pPr>
      <w:r w:rsidRPr="00B9414F">
        <w:rPr>
          <w:rStyle w:val="title2"/>
          <w:sz w:val="20"/>
        </w:rPr>
        <w:t>Local de aplicação:</w:t>
      </w:r>
    </w:p>
    <w:p w14:paraId="6FF683EA"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5F2FA4C3" w14:textId="77777777" w:rsidR="00A60F6C" w:rsidRDefault="00A60F6C" w:rsidP="00BC5FC2">
      <w:pPr>
        <w:spacing w:after="60" w:line="360" w:lineRule="auto"/>
        <w:jc w:val="both"/>
        <w:rPr>
          <w:rStyle w:val="title2nb"/>
          <w:rFonts w:eastAsia="Arial" w:cs="Arial"/>
          <w:sz w:val="20"/>
        </w:rPr>
      </w:pPr>
    </w:p>
    <w:p w14:paraId="41D0B750"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7</w:t>
      </w:r>
      <w:r w:rsidRPr="006B11F4">
        <w:rPr>
          <w:i w:val="0"/>
          <w:iCs w:val="0"/>
        </w:rPr>
        <w:t xml:space="preserve"> FITA DE LED </w:t>
      </w:r>
    </w:p>
    <w:p w14:paraId="7F15562B" w14:textId="77777777" w:rsidR="00A60F6C" w:rsidRPr="006B11F4" w:rsidRDefault="00A60F6C" w:rsidP="00BC5FC2">
      <w:pPr>
        <w:jc w:val="both"/>
      </w:pPr>
      <w:r w:rsidRPr="006B11F4">
        <w:t>Fita linear flexível de LED, com marcações para cortes em diversos tamanhos, com circuito impresso, selado em mangas de proteção para aplicação em dispositivos de sinalização.</w:t>
      </w:r>
    </w:p>
    <w:p w14:paraId="7097B537" w14:textId="77777777" w:rsidR="00A60F6C" w:rsidRPr="006B11F4" w:rsidRDefault="00A60F6C" w:rsidP="00BC5FC2">
      <w:pPr>
        <w:jc w:val="both"/>
      </w:pPr>
      <w:r w:rsidRPr="006B11F4">
        <w:t>Baixa espessura para montagem embutida ou superfície de perfil baixo.</w:t>
      </w:r>
    </w:p>
    <w:p w14:paraId="070FFA17" w14:textId="77777777" w:rsidR="00A60F6C" w:rsidRPr="006B11F4" w:rsidRDefault="00A60F6C" w:rsidP="00BC5FC2">
      <w:pPr>
        <w:jc w:val="both"/>
      </w:pPr>
      <w:r w:rsidRPr="006B11F4">
        <w:t>Emissão de luz vertical à superfície de montagem.</w:t>
      </w:r>
    </w:p>
    <w:p w14:paraId="0AFA089E" w14:textId="77777777" w:rsidR="00A60F6C" w:rsidRPr="006B11F4" w:rsidRDefault="00A60F6C" w:rsidP="00BC5FC2">
      <w:pPr>
        <w:jc w:val="both"/>
      </w:pPr>
      <w:r w:rsidRPr="006B11F4">
        <w:t>Número de LEDs mínimo: 60 LEDs por metro.</w:t>
      </w:r>
    </w:p>
    <w:p w14:paraId="35295B15" w14:textId="77777777" w:rsidR="00A60F6C" w:rsidRPr="006B11F4" w:rsidRDefault="00A60F6C" w:rsidP="00BC5FC2">
      <w:pPr>
        <w:jc w:val="both"/>
      </w:pPr>
      <w:r w:rsidRPr="006B11F4">
        <w:t xml:space="preserve">Deve apresentar certificação específica vinculada à Portaria n° 144 do INMETRO e outras portarias vinculadas. </w:t>
      </w:r>
    </w:p>
    <w:p w14:paraId="0E980BA0" w14:textId="77777777" w:rsidR="00A60F6C" w:rsidRPr="008812A5" w:rsidRDefault="00A60F6C" w:rsidP="00BC5FC2">
      <w:pPr>
        <w:jc w:val="both"/>
      </w:pPr>
      <w:r w:rsidRPr="008812A5">
        <w:t>Devem estar em acordo com os seguintes parâmetros:</w:t>
      </w:r>
    </w:p>
    <w:p w14:paraId="7A02A82D" w14:textId="4A345D15"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31A4AA32" wp14:editId="4860F218">
            <wp:extent cx="2989580" cy="234569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9580" cy="2345690"/>
                    </a:xfrm>
                    <a:prstGeom prst="rect">
                      <a:avLst/>
                    </a:prstGeom>
                    <a:noFill/>
                    <a:ln>
                      <a:noFill/>
                    </a:ln>
                  </pic:spPr>
                </pic:pic>
              </a:graphicData>
            </a:graphic>
          </wp:inline>
        </w:drawing>
      </w:r>
    </w:p>
    <w:p w14:paraId="52FAC93F"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8</w:t>
      </w:r>
      <w:r w:rsidRPr="006B11F4">
        <w:rPr>
          <w:i w:val="0"/>
          <w:iCs w:val="0"/>
        </w:rPr>
        <w:t xml:space="preserve"> APARELHO DE SINALIZAÇÃO PARA ACESSO VEÍCULOS </w:t>
      </w:r>
    </w:p>
    <w:p w14:paraId="7A075C4F" w14:textId="77777777" w:rsidR="00A60F6C" w:rsidRPr="006B11F4" w:rsidRDefault="00A60F6C" w:rsidP="00BC5FC2">
      <w:pPr>
        <w:jc w:val="both"/>
      </w:pPr>
      <w:r w:rsidRPr="006B11F4">
        <w:t xml:space="preserve"> Luminárias LED para sinalização de entrada e saída de veículos de estacionamentos e garagens de Edifícios Administrativos e Unidades de Atendimento CAIXA.</w:t>
      </w:r>
    </w:p>
    <w:p w14:paraId="076D4E85" w14:textId="77777777" w:rsidR="00A60F6C" w:rsidRPr="006B11F4" w:rsidRDefault="00A60F6C" w:rsidP="00BC5FC2">
      <w:pPr>
        <w:jc w:val="both"/>
      </w:pPr>
      <w:r w:rsidRPr="006B11F4">
        <w:t>Deve acompanhar placa de sinalização em PVC com a mensagem “Atenção Veículos” ou “Cuidado Veículos’.</w:t>
      </w:r>
    </w:p>
    <w:p w14:paraId="0769F5B3" w14:textId="77777777" w:rsidR="00A60F6C" w:rsidRPr="008812A5" w:rsidRDefault="00A60F6C" w:rsidP="00BC5FC2">
      <w:pPr>
        <w:jc w:val="both"/>
      </w:pPr>
      <w:r w:rsidRPr="008812A5">
        <w:t>Devem estar em acordo com os seguintes parâmetros:</w:t>
      </w:r>
    </w:p>
    <w:p w14:paraId="07037C0B" w14:textId="59AE79C7" w:rsidR="00A60F6C" w:rsidRDefault="00A60F6C" w:rsidP="00BC5FC2">
      <w:pPr>
        <w:jc w:val="both"/>
        <w:rPr>
          <w:rStyle w:val="title2nb"/>
          <w:rFonts w:eastAsia="Arial" w:cs="Arial"/>
          <w:sz w:val="20"/>
        </w:rPr>
      </w:pPr>
      <w:r w:rsidRPr="006B11F4">
        <w:rPr>
          <w:rStyle w:val="title2nb"/>
          <w:rFonts w:eastAsia="Arial" w:cs="Arial"/>
          <w:noProof/>
          <w:sz w:val="20"/>
        </w:rPr>
        <w:lastRenderedPageBreak/>
        <w:drawing>
          <wp:inline distT="0" distB="0" distL="0" distR="0" wp14:anchorId="152203E7" wp14:editId="3924F3EC">
            <wp:extent cx="3705225" cy="404749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05225" cy="4047490"/>
                    </a:xfrm>
                    <a:prstGeom prst="rect">
                      <a:avLst/>
                    </a:prstGeom>
                    <a:noFill/>
                    <a:ln>
                      <a:noFill/>
                    </a:ln>
                  </pic:spPr>
                </pic:pic>
              </a:graphicData>
            </a:graphic>
          </wp:inline>
        </w:drawing>
      </w:r>
    </w:p>
    <w:p w14:paraId="2BBA6553"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w:t>
      </w:r>
      <w:r>
        <w:rPr>
          <w:i w:val="0"/>
          <w:iCs w:val="0"/>
        </w:rPr>
        <w:t>29</w:t>
      </w:r>
      <w:r w:rsidRPr="006B11F4">
        <w:rPr>
          <w:i w:val="0"/>
          <w:iCs w:val="0"/>
        </w:rPr>
        <w:t xml:space="preserve"> FONTE DE ALIMENTAÇÃO EXTERNA PARA FITA LED E/OU MÓDULO LED </w:t>
      </w:r>
    </w:p>
    <w:p w14:paraId="28CDE4E4" w14:textId="77777777" w:rsidR="00A60F6C" w:rsidRPr="006B11F4" w:rsidRDefault="00A60F6C" w:rsidP="00BC5FC2">
      <w:pPr>
        <w:jc w:val="both"/>
      </w:pPr>
      <w:r w:rsidRPr="006B11F4">
        <w:t>Fonte de alimentação externa para fitas e módulos LED em acordo com o padrão estabelecido pela CAIXA.</w:t>
      </w:r>
    </w:p>
    <w:p w14:paraId="7DD2BA18" w14:textId="77777777" w:rsidR="00A60F6C" w:rsidRPr="006B11F4" w:rsidRDefault="00A60F6C" w:rsidP="00BC5FC2">
      <w:pPr>
        <w:jc w:val="both"/>
      </w:pPr>
      <w:r w:rsidRPr="006B11F4">
        <w:t>Deve apresentar certificação específica vinculada à Portaria n° 144 do INMETRO e outras portarias vinculadas.</w:t>
      </w:r>
    </w:p>
    <w:p w14:paraId="183A1E90" w14:textId="77777777" w:rsidR="00A60F6C" w:rsidRPr="006B11F4" w:rsidRDefault="00A60F6C" w:rsidP="00BC5FC2">
      <w:pPr>
        <w:jc w:val="both"/>
      </w:pPr>
      <w:r w:rsidRPr="006B11F4">
        <w:t xml:space="preserve">A fonte deve ser especificada conforme o local de instalação, em área interna ou externas à edificação. </w:t>
      </w:r>
    </w:p>
    <w:p w14:paraId="08B326E6" w14:textId="77777777" w:rsidR="00A60F6C" w:rsidRPr="008812A5" w:rsidRDefault="00A60F6C" w:rsidP="00BC5FC2">
      <w:pPr>
        <w:jc w:val="both"/>
      </w:pPr>
      <w:r w:rsidRPr="008812A5">
        <w:t>Devem estar em acordo com os seguintes parâmetros:</w:t>
      </w:r>
    </w:p>
    <w:p w14:paraId="5BE7FBF4" w14:textId="359EF199"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54FC702F" wp14:editId="758CCCEF">
            <wp:extent cx="3029585" cy="24650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9585" cy="2465070"/>
                    </a:xfrm>
                    <a:prstGeom prst="rect">
                      <a:avLst/>
                    </a:prstGeom>
                    <a:noFill/>
                    <a:ln>
                      <a:noFill/>
                    </a:ln>
                  </pic:spPr>
                </pic:pic>
              </a:graphicData>
            </a:graphic>
          </wp:inline>
        </w:drawing>
      </w:r>
    </w:p>
    <w:p w14:paraId="6DB99488" w14:textId="77777777" w:rsidR="00A60F6C" w:rsidRPr="000D6C98" w:rsidRDefault="00A60F6C" w:rsidP="00BC5FC2">
      <w:pPr>
        <w:pStyle w:val="Ttulo20"/>
        <w:shd w:val="clear" w:color="auto" w:fill="F2F2F2"/>
        <w:jc w:val="both"/>
        <w:rPr>
          <w:i w:val="0"/>
          <w:iCs w:val="0"/>
        </w:rPr>
      </w:pPr>
      <w:r>
        <w:rPr>
          <w:i w:val="0"/>
          <w:iCs w:val="0"/>
        </w:rPr>
        <w:lastRenderedPageBreak/>
        <w:t>3</w:t>
      </w:r>
      <w:r w:rsidRPr="000D6C98">
        <w:rPr>
          <w:i w:val="0"/>
          <w:iCs w:val="0"/>
        </w:rPr>
        <w:t>.5.</w:t>
      </w:r>
      <w:r>
        <w:rPr>
          <w:i w:val="0"/>
          <w:iCs w:val="0"/>
        </w:rPr>
        <w:t>30</w:t>
      </w:r>
      <w:r w:rsidRPr="000D6C98">
        <w:rPr>
          <w:i w:val="0"/>
          <w:iCs w:val="0"/>
        </w:rPr>
        <w:t xml:space="preserve"> DRIVE LED 12V 60W BIVOLT PARA USO INTERNO PARA FITA LED IP 20 </w:t>
      </w:r>
    </w:p>
    <w:p w14:paraId="03841DE5" w14:textId="77777777" w:rsidR="00A60F6C" w:rsidRPr="000D6C98" w:rsidRDefault="00A60F6C" w:rsidP="00BC5FC2">
      <w:pPr>
        <w:jc w:val="both"/>
        <w:rPr>
          <w:bCs/>
        </w:rPr>
      </w:pPr>
      <w:r w:rsidRPr="000D6C98">
        <w:t xml:space="preserve"> </w:t>
      </w:r>
      <w:r w:rsidRPr="000D6C98">
        <w:rPr>
          <w:bCs/>
        </w:rPr>
        <w:t>Fornecimento e instalação de Drive Led 12V 60W bivolt para uso interno para fita led IP 20.</w:t>
      </w:r>
    </w:p>
    <w:p w14:paraId="7E7B90A9"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569A59E" w14:textId="77777777" w:rsidR="00A60F6C" w:rsidRPr="000D6C98" w:rsidRDefault="00A60F6C" w:rsidP="00BC5FC2">
      <w:pPr>
        <w:jc w:val="both"/>
        <w:rPr>
          <w:bCs/>
        </w:rPr>
      </w:pPr>
      <w:r w:rsidRPr="000D6C98">
        <w:rPr>
          <w:rStyle w:val="title2"/>
          <w:rFonts w:cs="Arial"/>
          <w:sz w:val="20"/>
        </w:rPr>
        <w:t>Critério de medição:</w:t>
      </w:r>
    </w:p>
    <w:p w14:paraId="210392EA" w14:textId="77777777" w:rsidR="00A60F6C" w:rsidRPr="000D6C98" w:rsidRDefault="00A60F6C" w:rsidP="00BC5FC2">
      <w:pPr>
        <w:jc w:val="both"/>
      </w:pPr>
      <w:r w:rsidRPr="000D6C98">
        <w:rPr>
          <w:rStyle w:val="title2nb"/>
          <w:sz w:val="20"/>
        </w:rPr>
        <w:t>Por quantidade total prevista em projeto</w:t>
      </w:r>
    </w:p>
    <w:p w14:paraId="2127DFCB" w14:textId="77777777" w:rsidR="00A60F6C" w:rsidRPr="000D6C98" w:rsidRDefault="00A60F6C" w:rsidP="00BC5FC2">
      <w:pPr>
        <w:jc w:val="both"/>
      </w:pPr>
      <w:r w:rsidRPr="000D6C98">
        <w:rPr>
          <w:rStyle w:val="title2"/>
          <w:sz w:val="20"/>
        </w:rPr>
        <w:t>Local de aplicação:</w:t>
      </w:r>
    </w:p>
    <w:p w14:paraId="11C13ED9" w14:textId="77777777" w:rsidR="00A60F6C" w:rsidRPr="00B9414F" w:rsidRDefault="00A60F6C" w:rsidP="00BC5FC2">
      <w:pPr>
        <w:jc w:val="both"/>
        <w:rPr>
          <w:rStyle w:val="title2nb"/>
          <w:rFonts w:eastAsia="Arial" w:cs="Arial"/>
          <w:sz w:val="20"/>
        </w:rPr>
      </w:pPr>
      <w:r w:rsidRPr="000D6C98">
        <w:rPr>
          <w:rStyle w:val="title2nb"/>
          <w:rFonts w:eastAsia="Arial" w:cs="Arial"/>
          <w:sz w:val="20"/>
        </w:rPr>
        <w:t>Instalações elétricas.</w:t>
      </w:r>
    </w:p>
    <w:p w14:paraId="3D94C4FA" w14:textId="77777777" w:rsidR="00A60F6C" w:rsidRDefault="00A60F6C" w:rsidP="00BC5FC2">
      <w:pPr>
        <w:spacing w:after="60" w:line="360" w:lineRule="auto"/>
        <w:jc w:val="both"/>
        <w:rPr>
          <w:rStyle w:val="title2nb"/>
          <w:rFonts w:eastAsia="Arial" w:cs="Arial"/>
          <w:sz w:val="20"/>
        </w:rPr>
      </w:pPr>
    </w:p>
    <w:p w14:paraId="0F5582DD" w14:textId="77777777" w:rsidR="00A60F6C" w:rsidRPr="000D6C98" w:rsidRDefault="00A60F6C" w:rsidP="00BC5FC2">
      <w:pPr>
        <w:pStyle w:val="Ttulo20"/>
        <w:shd w:val="clear" w:color="auto" w:fill="F2F2F2"/>
        <w:jc w:val="both"/>
      </w:pPr>
      <w:r>
        <w:rPr>
          <w:i w:val="0"/>
          <w:iCs w:val="0"/>
        </w:rPr>
        <w:t>3</w:t>
      </w:r>
      <w:r w:rsidRPr="000D6C98">
        <w:rPr>
          <w:i w:val="0"/>
          <w:iCs w:val="0"/>
        </w:rPr>
        <w:t>.5.</w:t>
      </w:r>
      <w:r>
        <w:rPr>
          <w:i w:val="0"/>
          <w:iCs w:val="0"/>
        </w:rPr>
        <w:t>31</w:t>
      </w:r>
      <w:r w:rsidRPr="000D6C98">
        <w:rPr>
          <w:i w:val="0"/>
          <w:iCs w:val="0"/>
        </w:rPr>
        <w:t xml:space="preserve"> BLOCO AUTÔNOMO PARA DOIS FARÓIS LED 5W, 250LM, BATERIA INTERNA</w:t>
      </w:r>
    </w:p>
    <w:p w14:paraId="5E8A1C2B" w14:textId="77777777" w:rsidR="00A60F6C" w:rsidRPr="000D6C98" w:rsidRDefault="00A60F6C" w:rsidP="00BC5FC2">
      <w:pPr>
        <w:jc w:val="both"/>
        <w:rPr>
          <w:bCs/>
        </w:rPr>
      </w:pPr>
      <w:r w:rsidRPr="000D6C98">
        <w:rPr>
          <w:bCs/>
        </w:rPr>
        <w:t>Fornecimento e instalação de bloco autônomo para dois faróis led 5W, 250LM, bateria interna.</w:t>
      </w:r>
    </w:p>
    <w:p w14:paraId="73678D30" w14:textId="77777777" w:rsidR="00A60F6C" w:rsidRPr="000D6C98" w:rsidRDefault="00A60F6C" w:rsidP="00BC5FC2">
      <w:pPr>
        <w:jc w:val="both"/>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66A05608" w14:textId="77777777" w:rsidR="00A60F6C" w:rsidRPr="000D6C98" w:rsidRDefault="00A60F6C" w:rsidP="00BC5FC2">
      <w:pPr>
        <w:jc w:val="both"/>
        <w:rPr>
          <w:bCs/>
        </w:rPr>
      </w:pPr>
      <w:r w:rsidRPr="000D6C98">
        <w:rPr>
          <w:bCs/>
        </w:rPr>
        <w:t>A iluminação de emergência em LED deverá apresentar fonte de energia própria (bateria) integrada ao equipamento.</w:t>
      </w:r>
    </w:p>
    <w:p w14:paraId="30116AD1"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73B9BB5" w14:textId="77777777" w:rsidR="00A60F6C" w:rsidRPr="000D6C98" w:rsidRDefault="00A60F6C" w:rsidP="00BC5FC2">
      <w:pPr>
        <w:jc w:val="both"/>
        <w:rPr>
          <w:bCs/>
        </w:rPr>
      </w:pPr>
      <w:r w:rsidRPr="000D6C98">
        <w:rPr>
          <w:rStyle w:val="title2"/>
          <w:rFonts w:cs="Arial"/>
          <w:sz w:val="20"/>
        </w:rPr>
        <w:t>Critério de medição:</w:t>
      </w:r>
    </w:p>
    <w:p w14:paraId="34D1490B" w14:textId="77777777" w:rsidR="00A60F6C" w:rsidRPr="000D6C98" w:rsidRDefault="00A60F6C" w:rsidP="00BC5FC2">
      <w:pPr>
        <w:jc w:val="both"/>
      </w:pPr>
      <w:r w:rsidRPr="000D6C98">
        <w:rPr>
          <w:rStyle w:val="title2nb"/>
          <w:sz w:val="20"/>
        </w:rPr>
        <w:t>Por quantidade total prevista em projeto</w:t>
      </w:r>
    </w:p>
    <w:p w14:paraId="5BEC001D" w14:textId="77777777" w:rsidR="00A60F6C" w:rsidRPr="000D6C98" w:rsidRDefault="00A60F6C" w:rsidP="00BC5FC2">
      <w:pPr>
        <w:jc w:val="both"/>
      </w:pPr>
      <w:r w:rsidRPr="000D6C98">
        <w:rPr>
          <w:rStyle w:val="title2"/>
          <w:sz w:val="20"/>
        </w:rPr>
        <w:t>Local de aplicação:</w:t>
      </w:r>
    </w:p>
    <w:p w14:paraId="07CD3F91" w14:textId="77777777" w:rsidR="00A60F6C" w:rsidRPr="00DC79C4" w:rsidRDefault="00A60F6C" w:rsidP="00BC5FC2">
      <w:pPr>
        <w:jc w:val="both"/>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680C47C9" w14:textId="77777777" w:rsidR="00A60F6C" w:rsidRPr="00DC79C4" w:rsidRDefault="00A60F6C" w:rsidP="00BC5FC2">
      <w:pPr>
        <w:spacing w:after="60" w:line="276" w:lineRule="auto"/>
        <w:jc w:val="both"/>
        <w:rPr>
          <w:rStyle w:val="title2nb"/>
          <w:rFonts w:eastAsia="Arial" w:cs="Arial"/>
          <w:sz w:val="20"/>
        </w:rPr>
      </w:pPr>
    </w:p>
    <w:p w14:paraId="3A2AC702" w14:textId="77777777" w:rsidR="00A60F6C" w:rsidRPr="00DC79C4" w:rsidRDefault="00A60F6C" w:rsidP="00BC5FC2">
      <w:pPr>
        <w:pStyle w:val="Ttulo20"/>
        <w:shd w:val="clear" w:color="auto" w:fill="F2F2F2"/>
        <w:jc w:val="both"/>
      </w:pPr>
      <w:r w:rsidRPr="00DC79C4">
        <w:rPr>
          <w:i w:val="0"/>
          <w:iCs w:val="0"/>
        </w:rPr>
        <w:t>3.5.3</w:t>
      </w:r>
      <w:r>
        <w:rPr>
          <w:i w:val="0"/>
          <w:iCs w:val="0"/>
        </w:rPr>
        <w:t>2</w:t>
      </w:r>
      <w:r w:rsidRPr="00DC79C4">
        <w:rPr>
          <w:i w:val="0"/>
          <w:iCs w:val="0"/>
        </w:rPr>
        <w:t xml:space="preserve"> LUMINÁRIA PENDENTE RETANGULAR PADRÃO VICAT - FORNECIMENTO E INSTALAÇÃO. REFERÊNCIA MODELO OTTO DA LUMILANDIA OU EQUIVALENTE</w:t>
      </w:r>
    </w:p>
    <w:p w14:paraId="16215B2A" w14:textId="77777777" w:rsidR="00A60F6C" w:rsidRPr="00DC79C4" w:rsidRDefault="00A60F6C" w:rsidP="00BC5FC2">
      <w:pPr>
        <w:jc w:val="both"/>
      </w:pPr>
      <w:r w:rsidRPr="00DC79C4">
        <w:t xml:space="preserve">Tipo/aplicação: Luminária pendente retangular no padrão VICAT da Caixa, a serem aplicadas sobre estações de trabalho; </w:t>
      </w:r>
    </w:p>
    <w:p w14:paraId="18B32005" w14:textId="77777777" w:rsidR="00A60F6C" w:rsidRPr="00DC79C4" w:rsidRDefault="00A60F6C" w:rsidP="00BC5FC2">
      <w:pPr>
        <w:jc w:val="both"/>
      </w:pPr>
      <w:r w:rsidRPr="00DC79C4">
        <w:t xml:space="preserve">Dimensões: Retangular; </w:t>
      </w:r>
    </w:p>
    <w:p w14:paraId="2AE0176A" w14:textId="77777777" w:rsidR="00A60F6C" w:rsidRPr="00DC79C4" w:rsidRDefault="00A60F6C" w:rsidP="00BC5FC2">
      <w:pPr>
        <w:jc w:val="both"/>
      </w:pPr>
      <w:r w:rsidRPr="00DC79C4">
        <w:t>Montagem: Pendente;</w:t>
      </w:r>
    </w:p>
    <w:p w14:paraId="71EF0ECD" w14:textId="77777777" w:rsidR="00A60F6C" w:rsidRPr="00DC79C4" w:rsidRDefault="00A60F6C" w:rsidP="00BC5FC2">
      <w:pPr>
        <w:jc w:val="both"/>
      </w:pPr>
      <w:r w:rsidRPr="00DC79C4">
        <w:t xml:space="preserve">Corpo: Chapa de aço tratada com acabamento metalizado em pintura eletrostática na cor avelã; </w:t>
      </w:r>
    </w:p>
    <w:p w14:paraId="7B17D1BE" w14:textId="77777777" w:rsidR="00A60F6C" w:rsidRPr="00DC79C4" w:rsidRDefault="00A60F6C" w:rsidP="00BC5FC2">
      <w:pPr>
        <w:jc w:val="both"/>
      </w:pPr>
      <w:r w:rsidRPr="00DC79C4">
        <w:t xml:space="preserve">Faixa de tensão nominal: Bivolt 100~240 </w:t>
      </w:r>
      <w:proofErr w:type="spellStart"/>
      <w:r w:rsidRPr="00DC79C4">
        <w:t>Vac</w:t>
      </w:r>
      <w:proofErr w:type="spellEnd"/>
      <w:r w:rsidRPr="00DC79C4">
        <w:t xml:space="preserve">; </w:t>
      </w:r>
    </w:p>
    <w:p w14:paraId="5BD66F37" w14:textId="77777777" w:rsidR="00A60F6C" w:rsidRPr="00DC79C4" w:rsidRDefault="00A60F6C" w:rsidP="00BC5FC2">
      <w:pPr>
        <w:jc w:val="both"/>
      </w:pPr>
      <w:r w:rsidRPr="00DC79C4">
        <w:t xml:space="preserve">Lâmpadas: Incluso, 2 lâmpadas tubular LED T8; </w:t>
      </w:r>
    </w:p>
    <w:p w14:paraId="4C75814C" w14:textId="77777777" w:rsidR="00A60F6C" w:rsidRPr="00DC79C4" w:rsidRDefault="00A60F6C" w:rsidP="00BC5FC2">
      <w:pPr>
        <w:jc w:val="both"/>
      </w:pPr>
      <w:r w:rsidRPr="00DC79C4">
        <w:t xml:space="preserve">Fiação: Cabo de seção transversal de no mínimo 1,5 mm²; </w:t>
      </w:r>
    </w:p>
    <w:p w14:paraId="52EE252A" w14:textId="77777777" w:rsidR="00A60F6C" w:rsidRPr="00DC79C4" w:rsidRDefault="00A60F6C" w:rsidP="00BC5FC2">
      <w:pPr>
        <w:jc w:val="both"/>
      </w:pPr>
      <w:r w:rsidRPr="00DC79C4">
        <w:t xml:space="preserve">Modelo: Otto da </w:t>
      </w:r>
      <w:proofErr w:type="spellStart"/>
      <w:r w:rsidRPr="00DC79C4">
        <w:t>Lumilandia</w:t>
      </w:r>
      <w:proofErr w:type="spellEnd"/>
      <w:r w:rsidRPr="00DC79C4">
        <w:t xml:space="preserve"> ou equivalente;</w:t>
      </w:r>
    </w:p>
    <w:p w14:paraId="15148CF5" w14:textId="77777777" w:rsidR="00A60F6C" w:rsidRPr="00DC79C4" w:rsidRDefault="00A60F6C" w:rsidP="00BC5FC2">
      <w:pPr>
        <w:spacing w:after="60" w:line="276" w:lineRule="auto"/>
        <w:jc w:val="both"/>
        <w:rPr>
          <w:rStyle w:val="title2nb"/>
          <w:rFonts w:eastAsia="Arial" w:cs="Arial"/>
          <w:sz w:val="20"/>
          <w:lang w:val="x-none"/>
        </w:rPr>
      </w:pPr>
    </w:p>
    <w:p w14:paraId="50705E88" w14:textId="77777777" w:rsidR="00A60F6C" w:rsidRPr="00DC79C4" w:rsidRDefault="00A60F6C" w:rsidP="00BC5FC2">
      <w:pPr>
        <w:pStyle w:val="Ttulo20"/>
        <w:shd w:val="clear" w:color="auto" w:fill="F2F2F2"/>
        <w:jc w:val="both"/>
      </w:pPr>
      <w:r w:rsidRPr="00DC79C4">
        <w:rPr>
          <w:i w:val="0"/>
          <w:iCs w:val="0"/>
        </w:rPr>
        <w:t>3.5.3</w:t>
      </w:r>
      <w:r>
        <w:rPr>
          <w:i w:val="0"/>
          <w:iCs w:val="0"/>
        </w:rPr>
        <w:t>3</w:t>
      </w:r>
      <w:r w:rsidRPr="00DC79C4">
        <w:rPr>
          <w:i w:val="0"/>
          <w:iCs w:val="0"/>
        </w:rPr>
        <w:t xml:space="preserve"> LUMINÁRIA PENDENTE TUBULAR, PADRÃO VICAT - FORNECIMENTO E INSTALAÇÃO. REFERÊNCIA MODELO CYPRIUM DA ETNA OU EQUIVALENTE</w:t>
      </w:r>
    </w:p>
    <w:p w14:paraId="01E764D9" w14:textId="77777777" w:rsidR="00A60F6C" w:rsidRPr="00DC79C4" w:rsidRDefault="00A60F6C" w:rsidP="00BC5FC2">
      <w:pPr>
        <w:jc w:val="both"/>
      </w:pPr>
      <w:r w:rsidRPr="00DC79C4">
        <w:t xml:space="preserve">Tipo/aplicação: Luminária pendente tubular no padrão VICAT da Caixa, de uso exclusivo sobre a mesa de estar dentro da sala de atendimento; </w:t>
      </w:r>
    </w:p>
    <w:p w14:paraId="2514795A" w14:textId="77777777" w:rsidR="00A60F6C" w:rsidRPr="00DC79C4" w:rsidRDefault="00A60F6C" w:rsidP="00BC5FC2">
      <w:pPr>
        <w:jc w:val="both"/>
      </w:pPr>
      <w:r w:rsidRPr="00DC79C4">
        <w:t xml:space="preserve">Dimensões: Tubular; </w:t>
      </w:r>
    </w:p>
    <w:p w14:paraId="1D804518" w14:textId="77777777" w:rsidR="00A60F6C" w:rsidRPr="00DC79C4" w:rsidRDefault="00A60F6C" w:rsidP="00BC5FC2">
      <w:pPr>
        <w:jc w:val="both"/>
      </w:pPr>
      <w:r w:rsidRPr="00DC79C4">
        <w:lastRenderedPageBreak/>
        <w:t>Montagem: Pendente;</w:t>
      </w:r>
    </w:p>
    <w:p w14:paraId="5CE77A91" w14:textId="77777777" w:rsidR="00A60F6C" w:rsidRPr="00DC79C4" w:rsidRDefault="00A60F6C" w:rsidP="00BC5FC2">
      <w:pPr>
        <w:jc w:val="both"/>
      </w:pPr>
      <w:r w:rsidRPr="00DC79C4">
        <w:t xml:space="preserve">Corpo: Chapa de aço tratada com acabamento pintura na cor cobre com brilho; </w:t>
      </w:r>
    </w:p>
    <w:p w14:paraId="3755E624" w14:textId="77777777" w:rsidR="00A60F6C" w:rsidRPr="00DC79C4" w:rsidRDefault="00A60F6C" w:rsidP="00BC5FC2">
      <w:pPr>
        <w:jc w:val="both"/>
      </w:pPr>
      <w:r w:rsidRPr="00DC79C4">
        <w:t xml:space="preserve">Lâmpadas: Incluso mini </w:t>
      </w:r>
      <w:proofErr w:type="spellStart"/>
      <w:r w:rsidRPr="00DC79C4">
        <w:t>dicróica</w:t>
      </w:r>
      <w:proofErr w:type="spellEnd"/>
      <w:r w:rsidRPr="00DC79C4">
        <w:t xml:space="preserve"> modelo MR11, soquete GU10; </w:t>
      </w:r>
    </w:p>
    <w:p w14:paraId="756AC845" w14:textId="77777777" w:rsidR="00A60F6C" w:rsidRPr="00DC79C4" w:rsidRDefault="00A60F6C" w:rsidP="00BC5FC2">
      <w:pPr>
        <w:jc w:val="both"/>
      </w:pPr>
      <w:r w:rsidRPr="00DC79C4">
        <w:t xml:space="preserve">Fiação: Cabo de seção transversal de no mínimo 1,5 mm²; </w:t>
      </w:r>
    </w:p>
    <w:p w14:paraId="1C91ED10" w14:textId="77777777" w:rsidR="00A60F6C" w:rsidRPr="00DC79C4" w:rsidRDefault="00A60F6C" w:rsidP="00BC5FC2">
      <w:pPr>
        <w:jc w:val="both"/>
      </w:pPr>
      <w:r w:rsidRPr="00DC79C4">
        <w:t xml:space="preserve">Modelo: </w:t>
      </w:r>
      <w:proofErr w:type="spellStart"/>
      <w:r w:rsidRPr="00DC79C4">
        <w:t>Cyprium</w:t>
      </w:r>
      <w:proofErr w:type="spellEnd"/>
      <w:r w:rsidRPr="00DC79C4">
        <w:t xml:space="preserve"> Etna ou equivalente;</w:t>
      </w:r>
    </w:p>
    <w:p w14:paraId="25404B2B" w14:textId="77777777" w:rsidR="00A60F6C" w:rsidRPr="00DC79C4" w:rsidRDefault="00A60F6C" w:rsidP="00BC5FC2">
      <w:pPr>
        <w:spacing w:after="60" w:line="276" w:lineRule="auto"/>
        <w:jc w:val="both"/>
        <w:rPr>
          <w:rStyle w:val="title2nb"/>
          <w:rFonts w:eastAsia="Arial" w:cs="Arial"/>
          <w:sz w:val="20"/>
        </w:rPr>
      </w:pPr>
    </w:p>
    <w:p w14:paraId="2E90679F" w14:textId="77777777" w:rsidR="00A60F6C" w:rsidRPr="00DC79C4" w:rsidRDefault="00A60F6C" w:rsidP="00BC5FC2">
      <w:pPr>
        <w:pStyle w:val="Ttulo20"/>
        <w:shd w:val="clear" w:color="auto" w:fill="F2F2F2"/>
        <w:jc w:val="both"/>
      </w:pPr>
      <w:r w:rsidRPr="00DC79C4">
        <w:rPr>
          <w:i w:val="0"/>
          <w:iCs w:val="0"/>
        </w:rPr>
        <w:t>3.5.3</w:t>
      </w:r>
      <w:r>
        <w:rPr>
          <w:i w:val="0"/>
          <w:iCs w:val="0"/>
        </w:rPr>
        <w:t>4</w:t>
      </w:r>
      <w:r w:rsidRPr="00DC79C4">
        <w:rPr>
          <w:i w:val="0"/>
          <w:iCs w:val="0"/>
        </w:rPr>
        <w:t xml:space="preserve"> LUMINÁRIA PENDENTE CIRCULAR, PADRÃO VICAT - FORNECIMENTO E INSTALAÇÃO. REFERÊNCIA MODELO SUSHI DA NEW LINE OU EQUIVALENTE</w:t>
      </w:r>
    </w:p>
    <w:p w14:paraId="74E3FEAC" w14:textId="77777777" w:rsidR="00A60F6C" w:rsidRPr="00DC79C4" w:rsidRDefault="00A60F6C" w:rsidP="00BC5FC2">
      <w:pPr>
        <w:jc w:val="both"/>
      </w:pPr>
      <w:r w:rsidRPr="00DC79C4">
        <w:t xml:space="preserve">Tipo/aplicação: Luminária pendente circular no padrão VICAT da Caixa, a serem aplicadas sobre as mesas de reunião; </w:t>
      </w:r>
    </w:p>
    <w:p w14:paraId="69AE0A5D" w14:textId="77777777" w:rsidR="00A60F6C" w:rsidRPr="00DC79C4" w:rsidRDefault="00A60F6C" w:rsidP="00BC5FC2">
      <w:pPr>
        <w:jc w:val="both"/>
      </w:pPr>
      <w:r w:rsidRPr="00DC79C4">
        <w:t xml:space="preserve">Dimensões: Circular – vazada; </w:t>
      </w:r>
    </w:p>
    <w:p w14:paraId="54D0719E" w14:textId="77777777" w:rsidR="00A60F6C" w:rsidRPr="00DC79C4" w:rsidRDefault="00A60F6C" w:rsidP="00BC5FC2">
      <w:pPr>
        <w:jc w:val="both"/>
      </w:pPr>
      <w:r w:rsidRPr="00DC79C4">
        <w:t>Montagem: Pendente;</w:t>
      </w:r>
    </w:p>
    <w:p w14:paraId="5BA3A073" w14:textId="77777777" w:rsidR="00A60F6C" w:rsidRPr="00DC79C4" w:rsidRDefault="00A60F6C" w:rsidP="00BC5FC2">
      <w:pPr>
        <w:jc w:val="both"/>
      </w:pPr>
      <w:r w:rsidRPr="00DC79C4">
        <w:t xml:space="preserve">Corpo: Chapa de aço tratada com acabamento metalizado em pintura na cor cobre; </w:t>
      </w:r>
    </w:p>
    <w:p w14:paraId="2F4F44C1" w14:textId="77777777" w:rsidR="00A60F6C" w:rsidRPr="00DC79C4" w:rsidRDefault="00A60F6C" w:rsidP="00BC5FC2">
      <w:pPr>
        <w:jc w:val="both"/>
      </w:pPr>
      <w:r w:rsidRPr="00DC79C4">
        <w:t xml:space="preserve">Faixa de tensão nominal: Bivolt 127/220 V; </w:t>
      </w:r>
    </w:p>
    <w:p w14:paraId="0F0D65F3" w14:textId="77777777" w:rsidR="00A60F6C" w:rsidRPr="00DC79C4" w:rsidRDefault="00A60F6C" w:rsidP="00BC5FC2">
      <w:pPr>
        <w:jc w:val="both"/>
      </w:pPr>
      <w:r w:rsidRPr="00DC79C4">
        <w:t xml:space="preserve">Lâmpadas: Incluso 6 lâmpadas LED E27 de 20W cada; </w:t>
      </w:r>
    </w:p>
    <w:p w14:paraId="100CD9D9" w14:textId="77777777" w:rsidR="00A60F6C" w:rsidRPr="00DC79C4" w:rsidRDefault="00A60F6C" w:rsidP="00BC5FC2">
      <w:pPr>
        <w:jc w:val="both"/>
      </w:pPr>
      <w:r w:rsidRPr="00DC79C4">
        <w:t xml:space="preserve">Fiação: Cabo de seção transversal de no mínimo 1,5 mm²; </w:t>
      </w:r>
    </w:p>
    <w:p w14:paraId="580E00A5" w14:textId="77777777" w:rsidR="00A60F6C" w:rsidRPr="00DC79C4" w:rsidRDefault="00A60F6C" w:rsidP="00BC5FC2">
      <w:pPr>
        <w:jc w:val="both"/>
      </w:pPr>
      <w:r w:rsidRPr="00DC79C4">
        <w:t xml:space="preserve">Modelo: Pendente Sushi ST20206 da New </w:t>
      </w:r>
      <w:proofErr w:type="spellStart"/>
      <w:r w:rsidRPr="00DC79C4">
        <w:t>Line</w:t>
      </w:r>
      <w:proofErr w:type="spellEnd"/>
      <w:r w:rsidRPr="00DC79C4">
        <w:t xml:space="preserve"> ou equivalente;</w:t>
      </w:r>
    </w:p>
    <w:p w14:paraId="2C3B973B" w14:textId="77777777" w:rsidR="00A60F6C" w:rsidRPr="00DC79C4" w:rsidRDefault="00A60F6C" w:rsidP="00BC5FC2">
      <w:pPr>
        <w:spacing w:after="60" w:line="276" w:lineRule="auto"/>
        <w:jc w:val="both"/>
        <w:rPr>
          <w:rStyle w:val="title2nb"/>
          <w:rFonts w:eastAsia="Arial" w:cs="Arial"/>
          <w:sz w:val="20"/>
        </w:rPr>
      </w:pPr>
    </w:p>
    <w:p w14:paraId="05256B62" w14:textId="77777777" w:rsidR="00A60F6C" w:rsidRPr="00DC79C4" w:rsidRDefault="00A60F6C" w:rsidP="00BC5FC2">
      <w:pPr>
        <w:pStyle w:val="Ttulo20"/>
        <w:shd w:val="clear" w:color="auto" w:fill="F2F2F2"/>
        <w:jc w:val="both"/>
      </w:pPr>
      <w:r w:rsidRPr="00DC79C4">
        <w:rPr>
          <w:i w:val="0"/>
          <w:iCs w:val="0"/>
        </w:rPr>
        <w:t>3.5.3</w:t>
      </w:r>
      <w:r>
        <w:rPr>
          <w:i w:val="0"/>
          <w:iCs w:val="0"/>
        </w:rPr>
        <w:t>5</w:t>
      </w:r>
      <w:r w:rsidRPr="00DC79C4">
        <w:rPr>
          <w:i w:val="0"/>
          <w:iCs w:val="0"/>
        </w:rPr>
        <w:t xml:space="preserve"> LUMINÁRIA PENDENTE LOFT, PADRÃO VICAT – FORNECIMENOT E INSTALAÇÃO, REF. NOVA HOME OU EQUIVALENTE</w:t>
      </w:r>
    </w:p>
    <w:p w14:paraId="079543E1" w14:textId="77777777" w:rsidR="00A60F6C" w:rsidRPr="00DC79C4" w:rsidRDefault="00A60F6C" w:rsidP="00BC5FC2">
      <w:pPr>
        <w:jc w:val="both"/>
      </w:pPr>
      <w:r w:rsidRPr="00DC79C4">
        <w:t xml:space="preserve">Tipo/aplicação: Luminária pendente loft no padrão VICAT da Caixa, a serem aplicadas sobre balcão da recepção; </w:t>
      </w:r>
    </w:p>
    <w:p w14:paraId="0459C7D6" w14:textId="77777777" w:rsidR="00A60F6C" w:rsidRPr="00DC79C4" w:rsidRDefault="00A60F6C" w:rsidP="00BC5FC2">
      <w:pPr>
        <w:jc w:val="both"/>
      </w:pPr>
      <w:r w:rsidRPr="00DC79C4">
        <w:t xml:space="preserve">Dimensões: Loft; </w:t>
      </w:r>
    </w:p>
    <w:p w14:paraId="03541FF5" w14:textId="77777777" w:rsidR="00A60F6C" w:rsidRPr="00DC79C4" w:rsidRDefault="00A60F6C" w:rsidP="00BC5FC2">
      <w:pPr>
        <w:jc w:val="both"/>
      </w:pPr>
      <w:r w:rsidRPr="00DC79C4">
        <w:t>Montagem: Pendente;</w:t>
      </w:r>
    </w:p>
    <w:p w14:paraId="4D5AAADB" w14:textId="77777777" w:rsidR="00A60F6C" w:rsidRPr="00DC79C4" w:rsidRDefault="00A60F6C" w:rsidP="00BC5FC2">
      <w:pPr>
        <w:jc w:val="both"/>
      </w:pPr>
      <w:r w:rsidRPr="00DC79C4">
        <w:t xml:space="preserve">Corpo: Chapa de aço tratada com acabamento metalizado em pintura na cor bronze; </w:t>
      </w:r>
    </w:p>
    <w:p w14:paraId="2A597DE3" w14:textId="77777777" w:rsidR="00A60F6C" w:rsidRPr="00DC79C4" w:rsidRDefault="00A60F6C" w:rsidP="00BC5FC2">
      <w:pPr>
        <w:jc w:val="both"/>
      </w:pPr>
      <w:r w:rsidRPr="00DC79C4">
        <w:t xml:space="preserve">Faixa de tensão nominal: Bivolt 127/220 V; </w:t>
      </w:r>
    </w:p>
    <w:p w14:paraId="463F2E47" w14:textId="77777777" w:rsidR="00A60F6C" w:rsidRPr="00DC79C4" w:rsidRDefault="00A60F6C" w:rsidP="00BC5FC2">
      <w:pPr>
        <w:jc w:val="both"/>
      </w:pPr>
      <w:r w:rsidRPr="00DC79C4">
        <w:t xml:space="preserve">Lâmpadas: Incluso 1 lâmpadas LED E27 de 20W; </w:t>
      </w:r>
    </w:p>
    <w:p w14:paraId="00DF3835" w14:textId="77777777" w:rsidR="00A60F6C" w:rsidRPr="00DC79C4" w:rsidRDefault="00A60F6C" w:rsidP="00BC5FC2">
      <w:pPr>
        <w:jc w:val="both"/>
      </w:pPr>
      <w:r w:rsidRPr="00DC79C4">
        <w:t xml:space="preserve">Fiação: Cabo de seção transversal de no mínimo 1,5 mm²; </w:t>
      </w:r>
    </w:p>
    <w:p w14:paraId="0E7BF7A3" w14:textId="77777777" w:rsidR="00A60F6C" w:rsidRPr="00DC79C4" w:rsidRDefault="00A60F6C" w:rsidP="00BC5FC2">
      <w:pPr>
        <w:jc w:val="both"/>
      </w:pPr>
      <w:r w:rsidRPr="00DC79C4">
        <w:t>Modelo: Lucy da Nova Home ou equivalente;</w:t>
      </w:r>
    </w:p>
    <w:p w14:paraId="44D7EC67" w14:textId="77777777" w:rsidR="00A60F6C" w:rsidRPr="00C771A2" w:rsidRDefault="00A60F6C" w:rsidP="00BC5FC2">
      <w:pPr>
        <w:spacing w:after="60" w:line="276" w:lineRule="auto"/>
        <w:jc w:val="both"/>
        <w:rPr>
          <w:rStyle w:val="title2nb"/>
          <w:rFonts w:eastAsia="Arial" w:cs="Arial"/>
          <w:sz w:val="20"/>
          <w:lang w:val="x-none"/>
        </w:rPr>
      </w:pPr>
    </w:p>
    <w:p w14:paraId="2A94F5A3"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.6 REDE LÓGICA</w:t>
      </w:r>
    </w:p>
    <w:p w14:paraId="2FA031A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 BANDEJA FIXA DUPLA 1U, 500MM</w:t>
      </w:r>
    </w:p>
    <w:p w14:paraId="2F9D996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4C13C88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E01E7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A1138CD" w14:textId="77777777" w:rsidR="00A60F6C" w:rsidRPr="00ED2F73" w:rsidRDefault="00A60F6C" w:rsidP="00BC5FC2">
      <w:pPr>
        <w:ind w:left="357"/>
        <w:jc w:val="both"/>
        <w:rPr>
          <w:rFonts w:cs="Arial"/>
          <w:b/>
          <w:iCs/>
        </w:rPr>
      </w:pPr>
    </w:p>
    <w:p w14:paraId="21BCCCF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 BANDEJA FIXA PARA RACK 19”X 1U, 500MM</w:t>
      </w:r>
    </w:p>
    <w:p w14:paraId="630F036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203708C"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9017FA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98C015C" w14:textId="77777777" w:rsidR="00A60F6C" w:rsidRPr="00ED2F73" w:rsidRDefault="00A60F6C" w:rsidP="00BC5FC2">
      <w:pPr>
        <w:ind w:left="357"/>
        <w:jc w:val="both"/>
        <w:rPr>
          <w:rFonts w:cs="Arial"/>
          <w:b/>
          <w:iCs/>
        </w:rPr>
      </w:pPr>
    </w:p>
    <w:p w14:paraId="0B1D2D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 BANDEJA MÓVEL PARA RACK 19”X 1U, 500MM</w:t>
      </w:r>
    </w:p>
    <w:p w14:paraId="7970ADA8"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2C30BD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FAA93EB"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0DF9839A" w14:textId="77777777" w:rsidR="00A60F6C" w:rsidRPr="00ED2F73" w:rsidRDefault="00A60F6C" w:rsidP="00BC5FC2">
      <w:pPr>
        <w:jc w:val="both"/>
        <w:rPr>
          <w:rFonts w:cs="Arial"/>
          <w:b/>
          <w:iCs/>
        </w:rPr>
      </w:pPr>
    </w:p>
    <w:p w14:paraId="383A6D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.6.4 BASTIDOR PARA 05 BLOCOS M10</w:t>
      </w:r>
    </w:p>
    <w:p w14:paraId="348CACA7"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13C8637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99D0CE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903A0C6" w14:textId="77777777" w:rsidR="00A60F6C" w:rsidRPr="00ED2F73" w:rsidRDefault="00A60F6C" w:rsidP="00BC5FC2">
      <w:pPr>
        <w:ind w:left="357"/>
        <w:jc w:val="both"/>
        <w:rPr>
          <w:rFonts w:cs="Arial"/>
          <w:b/>
          <w:iCs/>
        </w:rPr>
      </w:pPr>
    </w:p>
    <w:p w14:paraId="4B3BBCF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.6.5 CONECTOR MODULAR 8 VIAS FÊMEA PARA TERMINAÇÃO DE CABO UTP CAT.5E – REF. FURUKAWA OU EQUIVALENTE (APENAS MÓDULO)</w:t>
      </w:r>
    </w:p>
    <w:p w14:paraId="4DCE602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14B5FA9" w14:textId="77777777" w:rsidR="00A60F6C" w:rsidRPr="00B9414F" w:rsidRDefault="00A60F6C" w:rsidP="00BC5FC2">
      <w:pPr>
        <w:jc w:val="both"/>
        <w:rPr>
          <w:bCs/>
        </w:rPr>
      </w:pPr>
      <w:r>
        <w:rPr>
          <w:bCs/>
        </w:rPr>
        <w:t xml:space="preserve">Referência: Furukawa. </w:t>
      </w:r>
      <w:r w:rsidRPr="00B9414F">
        <w:rPr>
          <w:rStyle w:val="title2"/>
          <w:rFonts w:cs="Arial"/>
          <w:sz w:val="20"/>
        </w:rPr>
        <w:t>Critério de medição:</w:t>
      </w:r>
    </w:p>
    <w:p w14:paraId="43A17F4E" w14:textId="77777777" w:rsidR="00A60F6C" w:rsidRPr="00B9414F" w:rsidRDefault="00A60F6C" w:rsidP="00BC5FC2">
      <w:pPr>
        <w:jc w:val="both"/>
      </w:pPr>
      <w:r w:rsidRPr="00B9414F">
        <w:rPr>
          <w:rStyle w:val="title2nb"/>
          <w:sz w:val="20"/>
        </w:rPr>
        <w:t>Por quantidade total prevista em projeto</w:t>
      </w:r>
    </w:p>
    <w:p w14:paraId="259DB3EC"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E0C28D8" w14:textId="77777777" w:rsidR="00A60F6C" w:rsidRPr="00B9414F" w:rsidRDefault="00A60F6C" w:rsidP="00BC5FC2">
      <w:pPr>
        <w:jc w:val="both"/>
        <w:rPr>
          <w:rStyle w:val="title2nb"/>
          <w:rFonts w:eastAsia="Arial" w:cs="Arial"/>
          <w:sz w:val="20"/>
        </w:rPr>
      </w:pPr>
    </w:p>
    <w:p w14:paraId="2387C49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.6.6 CONECTOR MODULAR 8 VIAS FÊMEA PARA TERMINAÇÃO DE CABO UTP CAT.6 – REF. FURUKAWA OU EQUIVALENTE (APENAS MÓDULO)</w:t>
      </w:r>
    </w:p>
    <w:p w14:paraId="2A8D41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80371AC" w14:textId="77777777" w:rsidR="00A60F6C" w:rsidRPr="00B9414F" w:rsidRDefault="00A60F6C" w:rsidP="00BC5FC2">
      <w:pPr>
        <w:jc w:val="both"/>
        <w:rPr>
          <w:bCs/>
        </w:rPr>
      </w:pPr>
      <w:r>
        <w:rPr>
          <w:bCs/>
        </w:rPr>
        <w:t>Referência: Furukawa.</w:t>
      </w:r>
    </w:p>
    <w:p w14:paraId="072C90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B80C3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56B9E7CF" w14:textId="77777777" w:rsidR="00A60F6C" w:rsidRDefault="00A60F6C" w:rsidP="00BC5FC2">
      <w:pPr>
        <w:jc w:val="both"/>
      </w:pPr>
    </w:p>
    <w:p w14:paraId="34FEC8C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.6.7 CONECTOR RJ45 MACHO CAT.5E – REF. FURUKAWA OU EQUIVALENTE </w:t>
      </w:r>
    </w:p>
    <w:p w14:paraId="2D68D5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9D38896" w14:textId="77777777" w:rsidR="00A60F6C" w:rsidRPr="00B9414F" w:rsidRDefault="00A60F6C" w:rsidP="00BC5FC2">
      <w:pPr>
        <w:jc w:val="both"/>
        <w:rPr>
          <w:bCs/>
        </w:rPr>
      </w:pPr>
      <w:r>
        <w:rPr>
          <w:bCs/>
        </w:rPr>
        <w:t>Referência: Furukawa.</w:t>
      </w:r>
    </w:p>
    <w:p w14:paraId="332BAA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D32F99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79DE6DB" w14:textId="77777777" w:rsidR="00A60F6C" w:rsidRPr="00ED2F73" w:rsidRDefault="00A60F6C" w:rsidP="00BC5FC2">
      <w:pPr>
        <w:jc w:val="both"/>
        <w:rPr>
          <w:rFonts w:cs="Arial"/>
          <w:b/>
          <w:iCs/>
        </w:rPr>
      </w:pPr>
    </w:p>
    <w:p w14:paraId="1FAE20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.6.8 CONECTOR RJ45 MACHO CAT.6 – REF. FURUKAWA OU EQUIVALENTE </w:t>
      </w:r>
    </w:p>
    <w:p w14:paraId="76255A8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20F0227" w14:textId="77777777" w:rsidR="00A60F6C" w:rsidRPr="00B9414F" w:rsidRDefault="00A60F6C" w:rsidP="00BC5FC2">
      <w:pPr>
        <w:jc w:val="both"/>
        <w:rPr>
          <w:bCs/>
        </w:rPr>
      </w:pPr>
      <w:r>
        <w:rPr>
          <w:bCs/>
        </w:rPr>
        <w:t>Referência: Furukawa.</w:t>
      </w:r>
    </w:p>
    <w:p w14:paraId="64D257A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4787D9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D76522F" w14:textId="77777777" w:rsidR="00A60F6C" w:rsidRPr="00ED2F73" w:rsidRDefault="00A60F6C" w:rsidP="00BC5FC2">
      <w:pPr>
        <w:ind w:left="357"/>
        <w:jc w:val="both"/>
        <w:rPr>
          <w:rFonts w:cs="Arial"/>
          <w:b/>
          <w:iCs/>
        </w:rPr>
      </w:pPr>
    </w:p>
    <w:p w14:paraId="4F3BB0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.6.9 ESPIRAL – TUBE DE ACABAMENTO EM </w:t>
      </w:r>
      <w:proofErr w:type="gramStart"/>
      <w:r w:rsidRPr="00647B86">
        <w:rPr>
          <w:i w:val="0"/>
          <w:iCs w:val="0"/>
        </w:rPr>
        <w:t>TODAS FIAÇÕES</w:t>
      </w:r>
      <w:proofErr w:type="gramEnd"/>
      <w:r w:rsidRPr="00647B86">
        <w:rPr>
          <w:i w:val="0"/>
          <w:iCs w:val="0"/>
        </w:rPr>
        <w:t xml:space="preserve"> DE MESAS E RACK</w:t>
      </w:r>
    </w:p>
    <w:p w14:paraId="3FF155D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876BE3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E6B5A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780C3DB" w14:textId="77777777" w:rsidR="00A60F6C" w:rsidRPr="00ED2F73" w:rsidRDefault="00A60F6C" w:rsidP="00BC5FC2">
      <w:pPr>
        <w:ind w:left="357"/>
        <w:jc w:val="both"/>
        <w:rPr>
          <w:rFonts w:cs="Arial"/>
          <w:b/>
          <w:iCs/>
        </w:rPr>
      </w:pPr>
    </w:p>
    <w:p w14:paraId="11E67BA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.6.10 FONTE RETIFICADORA DUAL, ENTRADA 220 VCA, SAÍDA 12VCC 8A</w:t>
      </w:r>
    </w:p>
    <w:p w14:paraId="5222A0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6F02CE" w14:textId="77777777" w:rsidR="00A60F6C" w:rsidRPr="00B9414F" w:rsidRDefault="00A60F6C" w:rsidP="00BC5FC2">
      <w:pPr>
        <w:jc w:val="both"/>
        <w:rPr>
          <w:bCs/>
        </w:rPr>
      </w:pPr>
      <w:r>
        <w:rPr>
          <w:bCs/>
        </w:rPr>
        <w:t>Referência: Furukawa.</w:t>
      </w:r>
    </w:p>
    <w:p w14:paraId="5ECB455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3016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AE60FDB" w14:textId="77777777" w:rsidR="00A60F6C" w:rsidRPr="00ED2F73" w:rsidRDefault="00A60F6C" w:rsidP="00BC5FC2">
      <w:pPr>
        <w:ind w:left="357"/>
        <w:jc w:val="both"/>
        <w:rPr>
          <w:rFonts w:cs="Arial"/>
          <w:b/>
          <w:iCs/>
        </w:rPr>
      </w:pPr>
    </w:p>
    <w:p w14:paraId="76FB164D"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.6.11 FRENTE FALSA 19” 1U ALTURA, PARA ARMÁRIO DE TELECOMUNICAÇÕES COM MÓDULO DE 1U DE ALTURA</w:t>
      </w:r>
    </w:p>
    <w:p w14:paraId="19938EB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CD60CEB" w14:textId="77777777" w:rsidR="00A60F6C" w:rsidRPr="00B9414F" w:rsidRDefault="00A60F6C" w:rsidP="00BC5FC2">
      <w:pPr>
        <w:jc w:val="both"/>
        <w:rPr>
          <w:bCs/>
        </w:rPr>
      </w:pPr>
      <w:r>
        <w:rPr>
          <w:bCs/>
        </w:rPr>
        <w:t>Referência: Furukawa.</w:t>
      </w:r>
    </w:p>
    <w:p w14:paraId="4ABA6D6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D0521E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8F267F1" w14:textId="77777777" w:rsidR="00A60F6C" w:rsidRPr="00ED2F73" w:rsidRDefault="00A60F6C" w:rsidP="00BC5FC2">
      <w:pPr>
        <w:ind w:left="357"/>
        <w:jc w:val="both"/>
        <w:rPr>
          <w:rFonts w:cs="Arial"/>
          <w:b/>
          <w:iCs/>
        </w:rPr>
      </w:pPr>
    </w:p>
    <w:p w14:paraId="068A7E44"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.6.12 GUIA DE CABOS HORIZONTAL FECHADO</w:t>
      </w:r>
    </w:p>
    <w:p w14:paraId="0A1AB7F8" w14:textId="77777777" w:rsidR="00A60F6C" w:rsidRDefault="00A60F6C" w:rsidP="00BC5FC2">
      <w:pPr>
        <w:jc w:val="both"/>
      </w:pPr>
      <w:r w:rsidRPr="00174357">
        <w:t>Especificação:</w:t>
      </w:r>
    </w:p>
    <w:p w14:paraId="3E106096"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w:t>
      </w:r>
    </w:p>
    <w:p w14:paraId="15563CE0" w14:textId="77777777" w:rsidR="00A60F6C" w:rsidRPr="00B9414F" w:rsidRDefault="00A60F6C" w:rsidP="00BC5FC2">
      <w:pPr>
        <w:jc w:val="both"/>
        <w:rPr>
          <w:bCs/>
        </w:rPr>
      </w:pPr>
      <w:r>
        <w:rPr>
          <w:bCs/>
        </w:rPr>
        <w:t>Referência: Furukawa.</w:t>
      </w:r>
    </w:p>
    <w:p w14:paraId="286A23CF" w14:textId="77777777" w:rsidR="00A60F6C" w:rsidRPr="00B9414F" w:rsidRDefault="00A60F6C" w:rsidP="00BC5FC2">
      <w:pPr>
        <w:jc w:val="both"/>
        <w:rPr>
          <w:bCs/>
        </w:rPr>
      </w:pPr>
      <w:r w:rsidRPr="00B9414F">
        <w:rPr>
          <w:rStyle w:val="title2"/>
          <w:rFonts w:cs="Arial"/>
          <w:sz w:val="20"/>
        </w:rPr>
        <w:t>Critério de medição:</w:t>
      </w:r>
    </w:p>
    <w:p w14:paraId="0AEC8C27" w14:textId="77777777" w:rsidR="00A60F6C" w:rsidRPr="00B9414F" w:rsidRDefault="00A60F6C" w:rsidP="00BC5FC2">
      <w:pPr>
        <w:jc w:val="both"/>
      </w:pPr>
      <w:r w:rsidRPr="00B9414F">
        <w:rPr>
          <w:rStyle w:val="title2nb"/>
          <w:sz w:val="20"/>
        </w:rPr>
        <w:t>Por quantidade total prevista em projeto</w:t>
      </w:r>
    </w:p>
    <w:p w14:paraId="2FC96061" w14:textId="77777777" w:rsidR="00A60F6C" w:rsidRPr="00B9414F" w:rsidRDefault="00A60F6C" w:rsidP="00BC5FC2">
      <w:pPr>
        <w:jc w:val="both"/>
      </w:pPr>
      <w:r w:rsidRPr="00B9414F">
        <w:rPr>
          <w:rStyle w:val="title2"/>
          <w:sz w:val="20"/>
        </w:rPr>
        <w:t>Local de aplicação:</w:t>
      </w:r>
    </w:p>
    <w:p w14:paraId="5B832328" w14:textId="77777777" w:rsidR="00A60F6C" w:rsidRPr="00B9414F" w:rsidRDefault="00A60F6C" w:rsidP="00BC5FC2">
      <w:pPr>
        <w:jc w:val="both"/>
        <w:rPr>
          <w:rStyle w:val="title2nb"/>
          <w:rFonts w:eastAsia="Arial" w:cs="Arial"/>
          <w:sz w:val="20"/>
        </w:rPr>
      </w:pPr>
      <w:r>
        <w:rPr>
          <w:rStyle w:val="title2nb"/>
          <w:rFonts w:eastAsia="Arial" w:cs="Arial"/>
          <w:sz w:val="20"/>
        </w:rPr>
        <w:t>Instalações telecomunicações.</w:t>
      </w:r>
    </w:p>
    <w:p w14:paraId="50E89F08" w14:textId="77777777" w:rsidR="00A60F6C" w:rsidRPr="00ED2F73" w:rsidRDefault="00A60F6C" w:rsidP="00BC5FC2">
      <w:pPr>
        <w:ind w:left="357"/>
        <w:jc w:val="both"/>
        <w:rPr>
          <w:rFonts w:cs="Arial"/>
          <w:b/>
          <w:iCs/>
        </w:rPr>
      </w:pPr>
    </w:p>
    <w:p w14:paraId="0729C629"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.6.13 GUIA DE CABOS HORIZONTAL FECHADO RACK 24 U</w:t>
      </w:r>
    </w:p>
    <w:p w14:paraId="68A3B49C" w14:textId="77777777" w:rsidR="00A60F6C" w:rsidRDefault="00A60F6C" w:rsidP="00BC5FC2">
      <w:pPr>
        <w:jc w:val="both"/>
      </w:pPr>
      <w:r w:rsidRPr="00174357">
        <w:t>Especificação:</w:t>
      </w:r>
    </w:p>
    <w:p w14:paraId="6B54BAD5"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C906861" w14:textId="77777777" w:rsidR="00A60F6C" w:rsidRPr="00B9414F" w:rsidRDefault="00A60F6C" w:rsidP="00BC5FC2">
      <w:pPr>
        <w:jc w:val="both"/>
        <w:rPr>
          <w:bCs/>
        </w:rPr>
      </w:pPr>
      <w:r>
        <w:rPr>
          <w:bCs/>
        </w:rPr>
        <w:t>Referência: Furukawa.</w:t>
      </w:r>
    </w:p>
    <w:p w14:paraId="3B01136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5218C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F8E6E20" w14:textId="77777777" w:rsidR="00A60F6C" w:rsidRPr="00ED2F73" w:rsidRDefault="00A60F6C" w:rsidP="00BC5FC2">
      <w:pPr>
        <w:ind w:left="357"/>
        <w:jc w:val="both"/>
        <w:rPr>
          <w:rFonts w:cs="Arial"/>
          <w:b/>
          <w:iCs/>
        </w:rPr>
      </w:pPr>
    </w:p>
    <w:p w14:paraId="4623B2E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.6.14 GUIA DE CABOS HORIZONTAL FECHADO RACK 36 U</w:t>
      </w:r>
    </w:p>
    <w:p w14:paraId="6293AD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70F015" w14:textId="77777777" w:rsidR="00A60F6C" w:rsidRPr="00B9414F" w:rsidRDefault="00A60F6C" w:rsidP="00BC5FC2">
      <w:pPr>
        <w:jc w:val="both"/>
        <w:rPr>
          <w:bCs/>
        </w:rPr>
      </w:pPr>
      <w:r>
        <w:rPr>
          <w:bCs/>
        </w:rPr>
        <w:t>Referência: Furukawa.</w:t>
      </w:r>
    </w:p>
    <w:p w14:paraId="45B74C6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FA6E5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96813E3" w14:textId="77777777" w:rsidR="00A60F6C" w:rsidRPr="00ED2F73" w:rsidRDefault="00A60F6C" w:rsidP="00BC5FC2">
      <w:pPr>
        <w:ind w:left="357"/>
        <w:jc w:val="both"/>
        <w:rPr>
          <w:rFonts w:cs="Arial"/>
          <w:b/>
          <w:iCs/>
        </w:rPr>
      </w:pPr>
    </w:p>
    <w:p w14:paraId="08CFD73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.6.15 GUIA DE CABOS HORIZONTAL FECHADO RACK 44 U</w:t>
      </w:r>
    </w:p>
    <w:p w14:paraId="2880141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48FE8FC" w14:textId="77777777" w:rsidR="00A60F6C" w:rsidRPr="00B9414F" w:rsidRDefault="00A60F6C" w:rsidP="00BC5FC2">
      <w:pPr>
        <w:jc w:val="both"/>
        <w:rPr>
          <w:bCs/>
        </w:rPr>
      </w:pPr>
      <w:r>
        <w:rPr>
          <w:bCs/>
        </w:rPr>
        <w:t>Referência: Furukawa.</w:t>
      </w:r>
    </w:p>
    <w:p w14:paraId="2FE9E69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3FD6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B175CDC" w14:textId="77777777" w:rsidR="00A60F6C" w:rsidRPr="00ED2F73" w:rsidRDefault="00A60F6C" w:rsidP="00BC5FC2">
      <w:pPr>
        <w:ind w:left="357"/>
        <w:jc w:val="both"/>
        <w:rPr>
          <w:rFonts w:cs="Arial"/>
          <w:b/>
          <w:iCs/>
        </w:rPr>
      </w:pPr>
    </w:p>
    <w:p w14:paraId="6A5211C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.6.16 KIT 3X PLACAS LGX 12 POSIÇÕES LC/SC</w:t>
      </w:r>
    </w:p>
    <w:p w14:paraId="6980DF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008342A" w14:textId="77777777" w:rsidR="00A60F6C" w:rsidRPr="00B9414F" w:rsidRDefault="00A60F6C" w:rsidP="00BC5FC2">
      <w:pPr>
        <w:jc w:val="both"/>
        <w:rPr>
          <w:bCs/>
        </w:rPr>
      </w:pPr>
      <w:r>
        <w:rPr>
          <w:bCs/>
        </w:rPr>
        <w:t>Referência: Furukawa.</w:t>
      </w:r>
    </w:p>
    <w:p w14:paraId="25C5E1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645A4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BE8EC74" w14:textId="77777777" w:rsidR="00A60F6C" w:rsidRPr="00ED2F73" w:rsidRDefault="00A60F6C" w:rsidP="00BC5FC2">
      <w:pPr>
        <w:ind w:left="357"/>
        <w:jc w:val="both"/>
        <w:rPr>
          <w:rFonts w:cs="Arial"/>
          <w:b/>
          <w:iCs/>
        </w:rPr>
      </w:pPr>
    </w:p>
    <w:p w14:paraId="21C3E5A0"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.6.17 KIT VENTILAÇÃO COM 2 VENTILADORES PARA RACK 19”</w:t>
      </w:r>
    </w:p>
    <w:p w14:paraId="734CE98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8A838BC" w14:textId="77777777" w:rsidR="00A60F6C" w:rsidRPr="00B9414F" w:rsidRDefault="00A60F6C" w:rsidP="00BC5FC2">
      <w:pPr>
        <w:jc w:val="both"/>
        <w:rPr>
          <w:bCs/>
        </w:rPr>
      </w:pPr>
      <w:r>
        <w:rPr>
          <w:bCs/>
        </w:rPr>
        <w:t>Referência: Furukawa.</w:t>
      </w:r>
    </w:p>
    <w:p w14:paraId="189569D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09A23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7A0D44D" w14:textId="77777777" w:rsidR="00A60F6C" w:rsidRPr="00ED2F73" w:rsidRDefault="00A60F6C" w:rsidP="00BC5FC2">
      <w:pPr>
        <w:ind w:left="357"/>
        <w:jc w:val="both"/>
        <w:rPr>
          <w:rFonts w:cs="Arial"/>
          <w:b/>
          <w:iCs/>
        </w:rPr>
      </w:pPr>
    </w:p>
    <w:p w14:paraId="3FFD49EA"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.6.18 KIT PORCA GAIOLA, COM 10 PEÇAS</w:t>
      </w:r>
    </w:p>
    <w:p w14:paraId="73097BD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DE094D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B9C1E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050D305" w14:textId="77777777" w:rsidR="00A60F6C" w:rsidRPr="00ED2F73" w:rsidRDefault="00A60F6C" w:rsidP="00BC5FC2">
      <w:pPr>
        <w:ind w:left="357"/>
        <w:jc w:val="both"/>
        <w:rPr>
          <w:rFonts w:cs="Arial"/>
          <w:b/>
          <w:iCs/>
        </w:rPr>
      </w:pPr>
    </w:p>
    <w:p w14:paraId="17BC5CA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303C4E5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4960BE4" w14:textId="77777777" w:rsidR="00A60F6C" w:rsidRPr="00B9414F" w:rsidRDefault="00A60F6C" w:rsidP="00BC5FC2">
      <w:pPr>
        <w:jc w:val="both"/>
        <w:rPr>
          <w:bCs/>
        </w:rPr>
      </w:pPr>
      <w:r>
        <w:rPr>
          <w:bCs/>
        </w:rPr>
        <w:t>Referência: Furukawa.</w:t>
      </w:r>
    </w:p>
    <w:p w14:paraId="5B52EAB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70353D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5B4EF8B" w14:textId="77777777" w:rsidR="00A60F6C" w:rsidRPr="00ED2F73" w:rsidRDefault="00A60F6C" w:rsidP="00BC5FC2">
      <w:pPr>
        <w:jc w:val="both"/>
        <w:rPr>
          <w:rFonts w:cs="Arial"/>
          <w:b/>
          <w:iCs/>
        </w:rPr>
      </w:pPr>
    </w:p>
    <w:p w14:paraId="3956926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0</w:t>
      </w:r>
      <w:r w:rsidRPr="00647B86">
        <w:rPr>
          <w:i w:val="0"/>
          <w:iCs w:val="0"/>
        </w:rPr>
        <w:t xml:space="preserve"> PATCH CORD, CATEGORIA 5 E, EXTENSÃO DE 1,50 M</w:t>
      </w:r>
    </w:p>
    <w:p w14:paraId="493BF4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C1FC657" w14:textId="77777777" w:rsidR="00A60F6C" w:rsidRPr="00B9414F" w:rsidRDefault="00A60F6C" w:rsidP="00BC5FC2">
      <w:pPr>
        <w:jc w:val="both"/>
        <w:rPr>
          <w:bCs/>
        </w:rPr>
      </w:pPr>
      <w:r>
        <w:rPr>
          <w:bCs/>
        </w:rPr>
        <w:t>Referência: Furukawa.</w:t>
      </w:r>
    </w:p>
    <w:p w14:paraId="0A08CA6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49A0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399547A9" w14:textId="77777777" w:rsidR="00A60F6C" w:rsidRPr="00ED2F73" w:rsidRDefault="00A60F6C" w:rsidP="00BC5FC2">
      <w:pPr>
        <w:ind w:left="357"/>
        <w:jc w:val="both"/>
        <w:rPr>
          <w:rFonts w:cs="Arial"/>
          <w:b/>
          <w:iCs/>
        </w:rPr>
      </w:pPr>
    </w:p>
    <w:p w14:paraId="2EEAEFC5" w14:textId="77777777" w:rsidR="00A60F6C" w:rsidRPr="00ED2F73" w:rsidRDefault="00A60F6C" w:rsidP="00BC5FC2">
      <w:pPr>
        <w:pStyle w:val="Ttulo20"/>
        <w:shd w:val="clear" w:color="auto" w:fill="F2F2F2"/>
        <w:spacing w:before="0"/>
        <w:jc w:val="both"/>
      </w:pPr>
      <w:r>
        <w:rPr>
          <w:i w:val="0"/>
          <w:iCs w:val="0"/>
        </w:rPr>
        <w:t>3</w:t>
      </w:r>
      <w:r w:rsidRPr="00647B86">
        <w:rPr>
          <w:i w:val="0"/>
          <w:iCs w:val="0"/>
        </w:rPr>
        <w:t>.6.2</w:t>
      </w:r>
      <w:r>
        <w:rPr>
          <w:i w:val="0"/>
          <w:iCs w:val="0"/>
        </w:rPr>
        <w:t>1</w:t>
      </w:r>
      <w:r w:rsidRPr="00647B86">
        <w:rPr>
          <w:i w:val="0"/>
          <w:iCs w:val="0"/>
        </w:rPr>
        <w:t xml:space="preserve"> PATCH CORD, CATEGORIA 5 E, EXTENSÃO DE 2,50 M</w:t>
      </w:r>
    </w:p>
    <w:p w14:paraId="05FD161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50256" w14:textId="77777777" w:rsidR="00A60F6C" w:rsidRPr="00B9414F" w:rsidRDefault="00A60F6C" w:rsidP="00BC5FC2">
      <w:pPr>
        <w:jc w:val="both"/>
        <w:rPr>
          <w:bCs/>
        </w:rPr>
      </w:pPr>
      <w:r>
        <w:rPr>
          <w:bCs/>
        </w:rPr>
        <w:t>Referência: Furukawa.</w:t>
      </w:r>
    </w:p>
    <w:p w14:paraId="47778DD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08A0AF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AD44C1F" w14:textId="77777777" w:rsidR="00A60F6C" w:rsidRPr="00ED2F73" w:rsidRDefault="00A60F6C" w:rsidP="00BC5FC2">
      <w:pPr>
        <w:ind w:left="357"/>
        <w:jc w:val="both"/>
        <w:rPr>
          <w:rFonts w:cs="Arial"/>
          <w:b/>
          <w:iCs/>
        </w:rPr>
      </w:pPr>
    </w:p>
    <w:p w14:paraId="1D7934A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2</w:t>
      </w:r>
      <w:r w:rsidRPr="00647B86">
        <w:rPr>
          <w:i w:val="0"/>
          <w:iCs w:val="0"/>
        </w:rPr>
        <w:t xml:space="preserve"> PATCH CORD, CATEGORIA 6, EXTENSÃO DE 1,50 M</w:t>
      </w:r>
    </w:p>
    <w:p w14:paraId="4DE5BA0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11E1302" w14:textId="77777777" w:rsidR="00A60F6C" w:rsidRPr="00B9414F" w:rsidRDefault="00A60F6C" w:rsidP="00BC5FC2">
      <w:pPr>
        <w:jc w:val="both"/>
        <w:rPr>
          <w:bCs/>
        </w:rPr>
      </w:pPr>
      <w:r>
        <w:rPr>
          <w:bCs/>
        </w:rPr>
        <w:t>Referência: Furukawa.</w:t>
      </w:r>
    </w:p>
    <w:p w14:paraId="79CBE8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E99C5C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C444EB7" w14:textId="77777777" w:rsidR="00A60F6C" w:rsidRPr="00ED2F73" w:rsidRDefault="00A60F6C" w:rsidP="00BC5FC2">
      <w:pPr>
        <w:jc w:val="both"/>
      </w:pPr>
    </w:p>
    <w:p w14:paraId="338C6E8A" w14:textId="77777777" w:rsidR="00A60F6C" w:rsidRPr="00ED2F73" w:rsidRDefault="00A60F6C" w:rsidP="00BC5FC2">
      <w:pPr>
        <w:pStyle w:val="Ttulo20"/>
        <w:shd w:val="clear" w:color="auto" w:fill="F2F2F2"/>
        <w:jc w:val="both"/>
      </w:pPr>
      <w:r>
        <w:rPr>
          <w:i w:val="0"/>
          <w:iCs w:val="0"/>
        </w:rPr>
        <w:t>3</w:t>
      </w:r>
      <w:r w:rsidRPr="00647B86">
        <w:rPr>
          <w:i w:val="0"/>
          <w:iCs w:val="0"/>
        </w:rPr>
        <w:t>.6.2</w:t>
      </w:r>
      <w:r>
        <w:rPr>
          <w:i w:val="0"/>
          <w:iCs w:val="0"/>
        </w:rPr>
        <w:t>3</w:t>
      </w:r>
      <w:r w:rsidRPr="00647B86">
        <w:rPr>
          <w:i w:val="0"/>
          <w:iCs w:val="0"/>
        </w:rPr>
        <w:t xml:space="preserve"> PATCH CORD, CATEGORIA 6, EXTENSÃO DE 2,50 M</w:t>
      </w:r>
    </w:p>
    <w:p w14:paraId="2D7976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7C31810" w14:textId="77777777" w:rsidR="00A60F6C" w:rsidRDefault="00A60F6C" w:rsidP="00BC5FC2">
      <w:pPr>
        <w:jc w:val="both"/>
        <w:rPr>
          <w:bCs/>
        </w:rPr>
      </w:pPr>
      <w:r>
        <w:rPr>
          <w:bCs/>
        </w:rPr>
        <w:t>Referência: Furukawa.</w:t>
      </w:r>
    </w:p>
    <w:p w14:paraId="027EED5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A62E52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EFF3517" w14:textId="77777777" w:rsidR="00A60F6C" w:rsidRPr="00ED2F73" w:rsidRDefault="00A60F6C" w:rsidP="00BC5FC2">
      <w:pPr>
        <w:jc w:val="both"/>
      </w:pPr>
    </w:p>
    <w:p w14:paraId="3FA464E2"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4</w:t>
      </w:r>
      <w:r w:rsidRPr="00647B86">
        <w:rPr>
          <w:i w:val="0"/>
          <w:iCs w:val="0"/>
        </w:rPr>
        <w:t xml:space="preserve"> PATCH PANEL 24 PORTAS, CATEGORIA 5E – FORNECIMENTO E INSTALAÇÃO. </w:t>
      </w:r>
    </w:p>
    <w:p w14:paraId="20BF0E6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98C9F4" w14:textId="77777777" w:rsidR="00A60F6C" w:rsidRPr="00B9414F" w:rsidRDefault="00A60F6C" w:rsidP="00BC5FC2">
      <w:pPr>
        <w:jc w:val="both"/>
        <w:rPr>
          <w:bCs/>
        </w:rPr>
      </w:pPr>
      <w:r>
        <w:rPr>
          <w:bCs/>
        </w:rPr>
        <w:t>Referência: Furukawa.</w:t>
      </w:r>
    </w:p>
    <w:p w14:paraId="6C88807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6160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376C8B5" w14:textId="77777777" w:rsidR="00A60F6C" w:rsidRPr="00ED2F73" w:rsidRDefault="00A60F6C" w:rsidP="00BC5FC2">
      <w:pPr>
        <w:jc w:val="both"/>
      </w:pPr>
    </w:p>
    <w:p w14:paraId="1EFE7EE7"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.6.2</w:t>
      </w:r>
      <w:r>
        <w:rPr>
          <w:i w:val="0"/>
          <w:iCs w:val="0"/>
        </w:rPr>
        <w:t>5</w:t>
      </w:r>
      <w:r w:rsidRPr="000D6C98">
        <w:rPr>
          <w:i w:val="0"/>
          <w:iCs w:val="0"/>
        </w:rPr>
        <w:t xml:space="preserve"> PATCH PANEL 24 PORTAS, CATEGORIA 6 – FORNECIMENTO E INSTALAÇÃO</w:t>
      </w:r>
    </w:p>
    <w:p w14:paraId="245731C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01D21D7" w14:textId="77777777" w:rsidR="00A60F6C" w:rsidRPr="00B9414F" w:rsidRDefault="00A60F6C" w:rsidP="00BC5FC2">
      <w:pPr>
        <w:jc w:val="both"/>
        <w:rPr>
          <w:bCs/>
        </w:rPr>
      </w:pPr>
      <w:r>
        <w:rPr>
          <w:bCs/>
        </w:rPr>
        <w:t>Referência: Furukawa.</w:t>
      </w:r>
    </w:p>
    <w:p w14:paraId="38A815B0" w14:textId="77777777" w:rsidR="00A60F6C" w:rsidRPr="00B9414F" w:rsidRDefault="00A60F6C" w:rsidP="00BC5FC2">
      <w:pPr>
        <w:jc w:val="both"/>
      </w:pPr>
      <w:r w:rsidRPr="00B9414F">
        <w:rPr>
          <w:rStyle w:val="title2"/>
          <w:rFonts w:cs="Arial"/>
          <w:sz w:val="20"/>
        </w:rPr>
        <w:t xml:space="preserve">Critério de </w:t>
      </w:r>
      <w:proofErr w:type="spellStart"/>
      <w:r w:rsidRPr="00B9414F">
        <w:rPr>
          <w:rStyle w:val="title2"/>
          <w:rFonts w:cs="Arial"/>
          <w:sz w:val="20"/>
        </w:rPr>
        <w:t>medição:</w:t>
      </w:r>
      <w:r w:rsidRPr="00B9414F">
        <w:rPr>
          <w:rStyle w:val="title2nb"/>
          <w:sz w:val="20"/>
        </w:rPr>
        <w:t>Por</w:t>
      </w:r>
      <w:proofErr w:type="spellEnd"/>
      <w:r w:rsidRPr="00B9414F">
        <w:rPr>
          <w:rStyle w:val="title2nb"/>
          <w:sz w:val="20"/>
        </w:rPr>
        <w:t xml:space="preserve"> quantidade total prevista em projeto</w:t>
      </w:r>
    </w:p>
    <w:p w14:paraId="2354DFF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0A202D0C" w14:textId="77777777" w:rsidR="00A60F6C" w:rsidRPr="00B9414F" w:rsidRDefault="00A60F6C" w:rsidP="00BC5FC2">
      <w:pPr>
        <w:spacing w:line="360" w:lineRule="auto"/>
        <w:jc w:val="both"/>
        <w:rPr>
          <w:rStyle w:val="title2nb"/>
          <w:rFonts w:eastAsia="Arial" w:cs="Arial"/>
          <w:sz w:val="20"/>
        </w:rPr>
      </w:pPr>
    </w:p>
    <w:p w14:paraId="0F6CC89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6</w:t>
      </w:r>
      <w:r w:rsidRPr="00647B86">
        <w:rPr>
          <w:i w:val="0"/>
          <w:iCs w:val="0"/>
        </w:rPr>
        <w:t xml:space="preserve"> RACK DE PAREDE FECHADO DE 12 U EM CHAPA DE AÇO, 19”, 570MM</w:t>
      </w:r>
    </w:p>
    <w:p w14:paraId="5B57977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5B08A0" w14:textId="77777777" w:rsidR="00A60F6C" w:rsidRPr="00B9414F" w:rsidRDefault="00A60F6C" w:rsidP="00BC5FC2">
      <w:pPr>
        <w:jc w:val="both"/>
        <w:rPr>
          <w:bCs/>
        </w:rPr>
      </w:pPr>
      <w:r>
        <w:rPr>
          <w:bCs/>
        </w:rPr>
        <w:t>Referência: Furukawa.</w:t>
      </w:r>
    </w:p>
    <w:p w14:paraId="2166ABC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AD8E05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D23246C" w14:textId="77777777" w:rsidR="00A60F6C" w:rsidRPr="00B9414F" w:rsidRDefault="00A60F6C" w:rsidP="00BC5FC2">
      <w:pPr>
        <w:spacing w:after="60" w:line="360" w:lineRule="auto"/>
        <w:jc w:val="both"/>
        <w:rPr>
          <w:rStyle w:val="title2nb"/>
          <w:rFonts w:eastAsia="Arial" w:cs="Arial"/>
          <w:sz w:val="20"/>
        </w:rPr>
      </w:pPr>
    </w:p>
    <w:p w14:paraId="783933B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7</w:t>
      </w:r>
      <w:r w:rsidRPr="00647B86">
        <w:rPr>
          <w:i w:val="0"/>
          <w:iCs w:val="0"/>
        </w:rPr>
        <w:t xml:space="preserve"> RACK DE PISO FECHADO DE 24 U EM CHAPA DE AÇO, 19”, 570MM</w:t>
      </w:r>
    </w:p>
    <w:p w14:paraId="45814C9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C6432B9" w14:textId="77777777" w:rsidR="00A60F6C" w:rsidRPr="00B9414F" w:rsidRDefault="00A60F6C" w:rsidP="00BC5FC2">
      <w:pPr>
        <w:jc w:val="both"/>
        <w:rPr>
          <w:bCs/>
        </w:rPr>
      </w:pPr>
      <w:r>
        <w:rPr>
          <w:bCs/>
        </w:rPr>
        <w:t>Referência: Furukawa.</w:t>
      </w:r>
    </w:p>
    <w:p w14:paraId="7AFA8BF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D87B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40FE8FD" w14:textId="77777777" w:rsidR="00A60F6C" w:rsidRPr="00B9414F" w:rsidRDefault="00A60F6C" w:rsidP="00BC5FC2">
      <w:pPr>
        <w:spacing w:after="60" w:line="360" w:lineRule="auto"/>
        <w:jc w:val="both"/>
        <w:rPr>
          <w:rStyle w:val="title2nb"/>
          <w:rFonts w:eastAsia="Arial" w:cs="Arial"/>
          <w:sz w:val="20"/>
        </w:rPr>
      </w:pPr>
    </w:p>
    <w:p w14:paraId="1169F7F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8</w:t>
      </w:r>
      <w:r w:rsidRPr="00647B86">
        <w:rPr>
          <w:i w:val="0"/>
          <w:iCs w:val="0"/>
        </w:rPr>
        <w:t xml:space="preserve"> RACK DE PISO FECHADO DE 36 U EM CHAPA DE AÇO, 19”, 570MM</w:t>
      </w:r>
    </w:p>
    <w:p w14:paraId="295AB89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1867537E" w14:textId="77777777" w:rsidR="00A60F6C" w:rsidRPr="00B9414F" w:rsidRDefault="00A60F6C" w:rsidP="00BC5FC2">
      <w:pPr>
        <w:jc w:val="both"/>
        <w:rPr>
          <w:bCs/>
        </w:rPr>
      </w:pPr>
      <w:r>
        <w:rPr>
          <w:bCs/>
        </w:rPr>
        <w:t>Referência: Furukawa.</w:t>
      </w:r>
    </w:p>
    <w:p w14:paraId="4EFAC0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4C40D09" w14:textId="77777777" w:rsidR="00A60F6C" w:rsidRPr="00647B86" w:rsidRDefault="00A60F6C" w:rsidP="00BC5FC2">
      <w:pPr>
        <w:jc w:val="both"/>
        <w:rPr>
          <w:rFonts w:eastAsia="Arial" w:cs="Arial"/>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034D67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w:t>
      </w:r>
      <w:r>
        <w:rPr>
          <w:i w:val="0"/>
          <w:iCs w:val="0"/>
        </w:rPr>
        <w:t>29</w:t>
      </w:r>
      <w:r w:rsidRPr="00647B86">
        <w:rPr>
          <w:i w:val="0"/>
          <w:iCs w:val="0"/>
        </w:rPr>
        <w:t xml:space="preserve"> RACK DE PISO FECHADO DE 44 U EM CHAPA DE AÇO, 19”, 570MM</w:t>
      </w:r>
    </w:p>
    <w:p w14:paraId="3614053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9191088" w14:textId="77777777" w:rsidR="00A60F6C" w:rsidRPr="00B9414F" w:rsidRDefault="00A60F6C" w:rsidP="00BC5FC2">
      <w:pPr>
        <w:jc w:val="both"/>
        <w:rPr>
          <w:bCs/>
        </w:rPr>
      </w:pPr>
      <w:r>
        <w:rPr>
          <w:bCs/>
        </w:rPr>
        <w:t>Referência: Furukawa.</w:t>
      </w:r>
    </w:p>
    <w:p w14:paraId="119C0D6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ABB9DC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AA1E32A" w14:textId="77777777" w:rsidR="00A60F6C" w:rsidRPr="00B9414F" w:rsidRDefault="00A60F6C" w:rsidP="00BC5FC2">
      <w:pPr>
        <w:spacing w:after="60" w:line="360" w:lineRule="auto"/>
        <w:jc w:val="both"/>
        <w:rPr>
          <w:rStyle w:val="title2nb"/>
          <w:rFonts w:eastAsia="Arial" w:cs="Arial"/>
          <w:sz w:val="20"/>
        </w:rPr>
      </w:pPr>
    </w:p>
    <w:p w14:paraId="2F94C1B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0</w:t>
      </w:r>
      <w:r w:rsidRPr="00647B86">
        <w:rPr>
          <w:i w:val="0"/>
          <w:iCs w:val="0"/>
        </w:rPr>
        <w:t xml:space="preserve"> RACK FECHADO PISO TIPO ARMÁRIO PADRÃO 19” AUTOPORTANTE 44U X 670 MM</w:t>
      </w:r>
    </w:p>
    <w:p w14:paraId="78D83BE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A7F167D" w14:textId="77777777" w:rsidR="00A60F6C" w:rsidRPr="00B9414F" w:rsidRDefault="00A60F6C" w:rsidP="00BC5FC2">
      <w:pPr>
        <w:jc w:val="both"/>
        <w:rPr>
          <w:bCs/>
        </w:rPr>
      </w:pPr>
      <w:r>
        <w:rPr>
          <w:bCs/>
        </w:rPr>
        <w:t>Referência: Furukawa.</w:t>
      </w:r>
    </w:p>
    <w:p w14:paraId="188E7FC5"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 xml:space="preserve"> Por quantidade total prevista em projeto</w:t>
      </w:r>
    </w:p>
    <w:p w14:paraId="2DC8718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7DB8DE8C" w14:textId="77777777" w:rsidR="00A60F6C" w:rsidRPr="00B9414F" w:rsidRDefault="00A60F6C" w:rsidP="00BC5FC2">
      <w:pPr>
        <w:spacing w:after="60" w:line="360" w:lineRule="auto"/>
        <w:jc w:val="both"/>
        <w:rPr>
          <w:rStyle w:val="title2nb"/>
          <w:rFonts w:eastAsia="Arial" w:cs="Arial"/>
          <w:sz w:val="20"/>
        </w:rPr>
      </w:pPr>
    </w:p>
    <w:p w14:paraId="383EA72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1</w:t>
      </w:r>
      <w:r w:rsidRPr="00647B86">
        <w:rPr>
          <w:i w:val="0"/>
          <w:iCs w:val="0"/>
        </w:rPr>
        <w:t xml:space="preserve"> RÉGUA COM 8 TOMADAS TIPO 2P+T/10 A/250V PADRÃO 19” PARA DISTRIBUIÇÃO DE ENERGIA ELÉTRICA EM ARMÁRIO EQUIPADO COM PROTETORES DE SURTOS INCORPORADOS, LEDS INDICATIVOS DE OPERAÇÃO.</w:t>
      </w:r>
    </w:p>
    <w:p w14:paraId="569E8A0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B215395" w14:textId="77777777" w:rsidR="00A60F6C" w:rsidRPr="00B9414F" w:rsidRDefault="00A60F6C" w:rsidP="00BC5FC2">
      <w:pPr>
        <w:jc w:val="both"/>
        <w:rPr>
          <w:bCs/>
        </w:rPr>
      </w:pPr>
      <w:r>
        <w:rPr>
          <w:bCs/>
        </w:rPr>
        <w:t>Referência: Furukawa.</w:t>
      </w:r>
    </w:p>
    <w:p w14:paraId="6890415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2761A7"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ED9FC3D" w14:textId="77777777" w:rsidR="00A60F6C" w:rsidRPr="00647B86" w:rsidRDefault="00A60F6C" w:rsidP="00BC5FC2">
      <w:pPr>
        <w:pStyle w:val="Ttulo20"/>
        <w:shd w:val="clear" w:color="auto" w:fill="F2F2F2"/>
        <w:jc w:val="both"/>
        <w:rPr>
          <w:i w:val="0"/>
          <w:iCs w:val="0"/>
        </w:rPr>
      </w:pPr>
      <w:r>
        <w:rPr>
          <w:i w:val="0"/>
          <w:iCs w:val="0"/>
        </w:rPr>
        <w:t>3</w:t>
      </w:r>
      <w:r w:rsidRPr="000D6C98">
        <w:rPr>
          <w:i w:val="0"/>
          <w:iCs w:val="0"/>
        </w:rPr>
        <w:t>.6.3</w:t>
      </w:r>
      <w:r>
        <w:rPr>
          <w:i w:val="0"/>
          <w:iCs w:val="0"/>
        </w:rPr>
        <w:t>2</w:t>
      </w:r>
      <w:r w:rsidRPr="000D6C98">
        <w:rPr>
          <w:i w:val="0"/>
          <w:iCs w:val="0"/>
        </w:rPr>
        <w:t xml:space="preserve"> VOICE PANEL 30 PORTAS – RJ11/DC 110 – 19” /1U</w:t>
      </w:r>
    </w:p>
    <w:p w14:paraId="6BAE8F5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2BD15F5" w14:textId="77777777" w:rsidR="00A60F6C" w:rsidRPr="00B9414F" w:rsidRDefault="00A60F6C" w:rsidP="00BC5FC2">
      <w:pPr>
        <w:jc w:val="both"/>
        <w:rPr>
          <w:bCs/>
        </w:rPr>
      </w:pPr>
      <w:r>
        <w:rPr>
          <w:bCs/>
        </w:rPr>
        <w:t>Referência: Furukawa.</w:t>
      </w:r>
    </w:p>
    <w:p w14:paraId="4B00117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CAB350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F1D76B4" w14:textId="77777777" w:rsidR="00A60F6C" w:rsidRPr="00903C53" w:rsidRDefault="00A60F6C" w:rsidP="00BC5FC2">
      <w:pPr>
        <w:spacing w:after="60" w:line="276" w:lineRule="auto"/>
        <w:jc w:val="both"/>
        <w:rPr>
          <w:rStyle w:val="title2nb"/>
          <w:rFonts w:eastAsia="Arial" w:cs="Arial"/>
          <w:sz w:val="20"/>
        </w:rPr>
      </w:pPr>
    </w:p>
    <w:p w14:paraId="185F9D3A" w14:textId="77777777" w:rsidR="00A60F6C" w:rsidRPr="002C21D9" w:rsidRDefault="00A60F6C" w:rsidP="00BC5FC2">
      <w:pPr>
        <w:pStyle w:val="Ttulo20"/>
        <w:shd w:val="clear" w:color="auto" w:fill="D9D9D9"/>
        <w:jc w:val="both"/>
        <w:rPr>
          <w:i w:val="0"/>
          <w:iCs w:val="0"/>
        </w:rPr>
      </w:pPr>
      <w:r>
        <w:rPr>
          <w:i w:val="0"/>
          <w:iCs w:val="0"/>
        </w:rPr>
        <w:lastRenderedPageBreak/>
        <w:t>3</w:t>
      </w:r>
      <w:r w:rsidRPr="00C11B4C">
        <w:rPr>
          <w:i w:val="0"/>
          <w:iCs w:val="0"/>
        </w:rPr>
        <w:t>.7 ATERRAMENTO E SPDA</w:t>
      </w:r>
    </w:p>
    <w:p w14:paraId="271F78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 BARRA CHATA DE ALUMÍNIO PARA SPDA 7/8”X1/8” – FORNECIMENTO E INSTALAÇÃO</w:t>
      </w:r>
    </w:p>
    <w:p w14:paraId="7D63D26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98B239C" w14:textId="77777777" w:rsidR="00A60F6C" w:rsidRPr="00B9414F" w:rsidRDefault="00A60F6C" w:rsidP="00BC5FC2">
      <w:pPr>
        <w:jc w:val="both"/>
        <w:rPr>
          <w:bCs/>
        </w:rPr>
      </w:pPr>
      <w:r>
        <w:rPr>
          <w:bCs/>
        </w:rPr>
        <w:t>Referência: Termo técnica</w:t>
      </w:r>
    </w:p>
    <w:p w14:paraId="69E21D6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28F748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4772787" w14:textId="77777777" w:rsidR="00A60F6C" w:rsidRPr="00ED2F73" w:rsidRDefault="00A60F6C" w:rsidP="00BC5FC2">
      <w:pPr>
        <w:ind w:left="357"/>
        <w:jc w:val="both"/>
        <w:rPr>
          <w:rFonts w:cs="Arial"/>
          <w:b/>
          <w:iCs/>
        </w:rPr>
      </w:pPr>
    </w:p>
    <w:p w14:paraId="1A344BE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.7.2 BASE METÁLICA PARA MASTRO 1 ½ PARA SPDA – FORNECIMENTO E INSTALAÇÃO. </w:t>
      </w:r>
    </w:p>
    <w:p w14:paraId="634F7E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BA79DB1" w14:textId="77777777" w:rsidR="00A60F6C" w:rsidRPr="00B9414F" w:rsidRDefault="00A60F6C" w:rsidP="00BC5FC2">
      <w:pPr>
        <w:jc w:val="both"/>
        <w:rPr>
          <w:bCs/>
        </w:rPr>
      </w:pPr>
      <w:r>
        <w:rPr>
          <w:bCs/>
        </w:rPr>
        <w:t>Referência: Termo técnica</w:t>
      </w:r>
    </w:p>
    <w:p w14:paraId="6859955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C34F8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12CE9981" w14:textId="77777777" w:rsidR="00A60F6C" w:rsidRPr="00ED2F73" w:rsidRDefault="00A60F6C" w:rsidP="00BC5FC2">
      <w:pPr>
        <w:ind w:left="357"/>
        <w:jc w:val="both"/>
        <w:rPr>
          <w:rFonts w:cs="Arial"/>
          <w:b/>
          <w:iCs/>
        </w:rPr>
      </w:pPr>
    </w:p>
    <w:p w14:paraId="1AE3AAD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.7.3 CABO DE COBRE NU 16 MM² – FORNECIMENTO E INSTALAÇÃO</w:t>
      </w:r>
    </w:p>
    <w:p w14:paraId="2B1D4D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E1FC581" w14:textId="77777777" w:rsidR="00A60F6C" w:rsidRPr="00B9414F" w:rsidRDefault="00A60F6C" w:rsidP="00BC5FC2">
      <w:pPr>
        <w:jc w:val="both"/>
        <w:rPr>
          <w:bCs/>
        </w:rPr>
      </w:pPr>
      <w:r>
        <w:rPr>
          <w:bCs/>
        </w:rPr>
        <w:t>Referência: Termo técnica</w:t>
      </w:r>
    </w:p>
    <w:p w14:paraId="43E8AAC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ED322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9A98DB5" w14:textId="77777777" w:rsidR="00A60F6C" w:rsidRPr="00ED2F73" w:rsidRDefault="00A60F6C" w:rsidP="00BC5FC2">
      <w:pPr>
        <w:jc w:val="both"/>
      </w:pPr>
    </w:p>
    <w:p w14:paraId="58AE318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.7.4 CABO DE COBRE NU 25 MM² – FORNECIMENTO E INSTALAÇÃO</w:t>
      </w:r>
    </w:p>
    <w:p w14:paraId="2DAF84B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182B3C0" w14:textId="77777777" w:rsidR="00A60F6C" w:rsidRPr="00B9414F" w:rsidRDefault="00A60F6C" w:rsidP="00BC5FC2">
      <w:pPr>
        <w:jc w:val="both"/>
        <w:rPr>
          <w:bCs/>
        </w:rPr>
      </w:pPr>
      <w:r>
        <w:rPr>
          <w:bCs/>
        </w:rPr>
        <w:t>Referência: Termo técnica</w:t>
      </w:r>
    </w:p>
    <w:p w14:paraId="4E3695B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1AFD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980C308" w14:textId="77777777" w:rsidR="00A60F6C" w:rsidRPr="00ED2F73" w:rsidRDefault="00A60F6C" w:rsidP="00BC5FC2">
      <w:pPr>
        <w:ind w:left="357"/>
        <w:jc w:val="both"/>
        <w:rPr>
          <w:rFonts w:cs="Arial"/>
          <w:b/>
          <w:iCs/>
        </w:rPr>
      </w:pPr>
    </w:p>
    <w:p w14:paraId="0BC6F6E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.7.5 CABO DE COBRE NU 35 MM² – FORNECIMENTO E INSTALAÇÃO</w:t>
      </w:r>
    </w:p>
    <w:p w14:paraId="6AFBC6F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80C44D9" w14:textId="77777777" w:rsidR="00A60F6C" w:rsidRPr="00B9414F" w:rsidRDefault="00A60F6C" w:rsidP="00BC5FC2">
      <w:pPr>
        <w:jc w:val="both"/>
        <w:rPr>
          <w:bCs/>
        </w:rPr>
      </w:pPr>
      <w:r>
        <w:rPr>
          <w:bCs/>
        </w:rPr>
        <w:t>Referência: Termo técnica</w:t>
      </w:r>
    </w:p>
    <w:p w14:paraId="69BA1A5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9054F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31862C4" w14:textId="77777777" w:rsidR="00A60F6C" w:rsidRPr="00ED2F73" w:rsidRDefault="00A60F6C" w:rsidP="00BC5FC2">
      <w:pPr>
        <w:jc w:val="both"/>
        <w:rPr>
          <w:rFonts w:cs="Arial"/>
          <w:b/>
          <w:iCs/>
        </w:rPr>
      </w:pPr>
    </w:p>
    <w:p w14:paraId="0991EDA5" w14:textId="77777777" w:rsidR="00A60F6C" w:rsidRPr="00ED2F73" w:rsidRDefault="00A60F6C" w:rsidP="00BC5FC2">
      <w:pPr>
        <w:jc w:val="both"/>
        <w:rPr>
          <w:rFonts w:cs="Arial"/>
          <w:b/>
          <w:iCs/>
        </w:rPr>
      </w:pPr>
    </w:p>
    <w:p w14:paraId="3E5690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.7.6 CAIXA COFRE COM BARRAMENTO BEP</w:t>
      </w:r>
    </w:p>
    <w:p w14:paraId="1A01F67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5857FE94" w14:textId="77777777" w:rsidR="00A60F6C" w:rsidRPr="00B9414F" w:rsidRDefault="00A60F6C" w:rsidP="00BC5FC2">
      <w:pPr>
        <w:jc w:val="both"/>
        <w:rPr>
          <w:bCs/>
        </w:rPr>
      </w:pPr>
      <w:r>
        <w:rPr>
          <w:bCs/>
        </w:rPr>
        <w:t>Referência: Termo técnica</w:t>
      </w:r>
    </w:p>
    <w:p w14:paraId="42CE501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FE2E0B6"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D390F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.7.7 CAIXA DE INSPEÇÃO PARA ATERRAMENTO, CIRCULAR, EM POLIETILENO, DIÂMETRO INTERNO = 0,3 M. </w:t>
      </w:r>
    </w:p>
    <w:p w14:paraId="786D2E7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F9C8A2A" w14:textId="77777777" w:rsidR="00A60F6C" w:rsidRPr="00B9414F" w:rsidRDefault="00A60F6C" w:rsidP="00BC5FC2">
      <w:pPr>
        <w:jc w:val="both"/>
        <w:rPr>
          <w:bCs/>
        </w:rPr>
      </w:pPr>
      <w:r>
        <w:rPr>
          <w:bCs/>
        </w:rPr>
        <w:t>Referência: Termo técnica</w:t>
      </w:r>
    </w:p>
    <w:p w14:paraId="036D15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AD8B1A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6232D1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.7.8 CAPTOR TIPO FRANKLIN PARA SPDA – FORNECIMENTO E INSTALAÇÃO. </w:t>
      </w:r>
    </w:p>
    <w:p w14:paraId="7E86207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A97CC17" w14:textId="77777777" w:rsidR="00A60F6C" w:rsidRPr="00B9414F" w:rsidRDefault="00A60F6C" w:rsidP="00BC5FC2">
      <w:pPr>
        <w:jc w:val="both"/>
        <w:rPr>
          <w:bCs/>
        </w:rPr>
      </w:pPr>
      <w:r>
        <w:rPr>
          <w:bCs/>
        </w:rPr>
        <w:t>Referência: Termo técnica</w:t>
      </w:r>
    </w:p>
    <w:p w14:paraId="2C7D99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70C31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5F87E4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.7.9 CONEXÕES COM SOLDA EXOTÉRMICA E CADINHO (MOLDE) – FORNECIMENTO E EXECUÇÃO</w:t>
      </w:r>
    </w:p>
    <w:p w14:paraId="491143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3656AFC8" w14:textId="77777777" w:rsidR="00A60F6C" w:rsidRPr="00B9414F" w:rsidRDefault="00A60F6C" w:rsidP="00BC5FC2">
      <w:pPr>
        <w:jc w:val="both"/>
        <w:rPr>
          <w:bCs/>
        </w:rPr>
      </w:pPr>
      <w:r>
        <w:rPr>
          <w:bCs/>
        </w:rPr>
        <w:t>Referência: Termo técnica</w:t>
      </w:r>
    </w:p>
    <w:p w14:paraId="36A26D4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0477D5D"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1A1053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.7.10 CORDOALHA DE COBRE NU 16 MM², NÃO ENTERRADA, COM ISOLADOR – FORNECIMENTO E INSTALAÇÃO. </w:t>
      </w:r>
    </w:p>
    <w:p w14:paraId="3952042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A76C2C2" w14:textId="77777777" w:rsidR="00A60F6C" w:rsidRPr="00B9414F" w:rsidRDefault="00A60F6C" w:rsidP="00BC5FC2">
      <w:pPr>
        <w:jc w:val="both"/>
        <w:rPr>
          <w:bCs/>
        </w:rPr>
      </w:pPr>
      <w:r>
        <w:rPr>
          <w:bCs/>
        </w:rPr>
        <w:t>Referência: Termo técnica</w:t>
      </w:r>
    </w:p>
    <w:p w14:paraId="591A5DD9"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38F31B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0772F1D5" w14:textId="77777777" w:rsidR="00A60F6C" w:rsidRPr="00ED2F73" w:rsidRDefault="00A60F6C" w:rsidP="00BC5FC2">
      <w:pPr>
        <w:ind w:left="357"/>
        <w:jc w:val="both"/>
        <w:rPr>
          <w:rFonts w:cs="Arial"/>
          <w:b/>
          <w:iCs/>
        </w:rPr>
      </w:pPr>
    </w:p>
    <w:p w14:paraId="5FB41C4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.7.11 CORDOALHA DE COBRE NU 25 MM², NÃO ENTERRADA, COM ISOLADOR – FORNECIMENTO E INSTALAÇÃO. </w:t>
      </w:r>
    </w:p>
    <w:p w14:paraId="1BAD5D2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4DAA190" w14:textId="77777777" w:rsidR="00A60F6C" w:rsidRPr="00B9414F" w:rsidRDefault="00A60F6C" w:rsidP="00BC5FC2">
      <w:pPr>
        <w:jc w:val="both"/>
        <w:rPr>
          <w:bCs/>
        </w:rPr>
      </w:pPr>
      <w:r>
        <w:rPr>
          <w:bCs/>
        </w:rPr>
        <w:t>Referência: Termo técnica</w:t>
      </w:r>
    </w:p>
    <w:p w14:paraId="327504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E423C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E210636" w14:textId="77777777" w:rsidR="00A60F6C" w:rsidRPr="00ED2F73" w:rsidRDefault="00A60F6C" w:rsidP="00BC5FC2">
      <w:pPr>
        <w:jc w:val="both"/>
        <w:rPr>
          <w:rFonts w:cs="Arial"/>
          <w:b/>
          <w:iCs/>
        </w:rPr>
      </w:pPr>
    </w:p>
    <w:p w14:paraId="33F8208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.7.12 CORDOALHA DE COBRE NU 50 MM², NÃO ENTERRADA, COM ISOLADOR – FORNECIMENTO E INSTALAÇÃO. </w:t>
      </w:r>
    </w:p>
    <w:p w14:paraId="5103DB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C036B35" w14:textId="77777777" w:rsidR="00A60F6C" w:rsidRPr="00B9414F" w:rsidRDefault="00A60F6C" w:rsidP="00BC5FC2">
      <w:pPr>
        <w:jc w:val="both"/>
        <w:rPr>
          <w:bCs/>
        </w:rPr>
      </w:pPr>
      <w:r>
        <w:rPr>
          <w:bCs/>
        </w:rPr>
        <w:t>Referência: Termo técnica</w:t>
      </w:r>
    </w:p>
    <w:p w14:paraId="4A34A3B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079D76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48A903" w14:textId="77777777" w:rsidR="00A60F6C" w:rsidRPr="00ED2F73" w:rsidRDefault="00A60F6C" w:rsidP="00BC5FC2">
      <w:pPr>
        <w:ind w:left="357"/>
        <w:jc w:val="both"/>
        <w:rPr>
          <w:rFonts w:cs="Arial"/>
          <w:b/>
          <w:iCs/>
        </w:rPr>
      </w:pPr>
    </w:p>
    <w:p w14:paraId="2788ACD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.7.13 CORDOALHA DE COBRE NU 70 MM², NÃO ENTERRADA, COM ISOLADOR – FORNECIMENTO E INSTALAÇÃO. </w:t>
      </w:r>
    </w:p>
    <w:p w14:paraId="415B51E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762D62D" w14:textId="77777777" w:rsidR="00A60F6C" w:rsidRPr="00B9414F" w:rsidRDefault="00A60F6C" w:rsidP="00BC5FC2">
      <w:pPr>
        <w:jc w:val="both"/>
        <w:rPr>
          <w:bCs/>
        </w:rPr>
      </w:pPr>
      <w:r>
        <w:rPr>
          <w:bCs/>
        </w:rPr>
        <w:t>Referência: Termo técnica</w:t>
      </w:r>
    </w:p>
    <w:p w14:paraId="55BF577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88B1EE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C2DB0B3" w14:textId="77777777" w:rsidR="00A60F6C" w:rsidRPr="00ED2F73" w:rsidRDefault="00A60F6C" w:rsidP="00BC5FC2">
      <w:pPr>
        <w:ind w:left="357"/>
        <w:jc w:val="both"/>
        <w:rPr>
          <w:rFonts w:cs="Arial"/>
          <w:b/>
          <w:iCs/>
        </w:rPr>
      </w:pPr>
    </w:p>
    <w:p w14:paraId="7FE0BDF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.7.14 CORDOALHA DE COBRE NU 95 MM², NÃO ENTERRADA, COM ISOLADOR – FORNECIMENTO E INSTALAÇÃO</w:t>
      </w:r>
    </w:p>
    <w:p w14:paraId="6BE5493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63750CC" w14:textId="77777777" w:rsidR="00A60F6C" w:rsidRPr="00B9414F" w:rsidRDefault="00A60F6C" w:rsidP="00BC5FC2">
      <w:pPr>
        <w:jc w:val="both"/>
        <w:rPr>
          <w:bCs/>
        </w:rPr>
      </w:pPr>
      <w:r>
        <w:rPr>
          <w:bCs/>
        </w:rPr>
        <w:t>Referência: Termo técnica</w:t>
      </w:r>
    </w:p>
    <w:p w14:paraId="23237F66" w14:textId="77777777" w:rsidR="00A60F6C" w:rsidRPr="00B9414F" w:rsidRDefault="00A60F6C" w:rsidP="00BC5FC2">
      <w:pPr>
        <w:jc w:val="both"/>
        <w:rPr>
          <w:bCs/>
        </w:rPr>
      </w:pPr>
      <w:r w:rsidRPr="00B9414F">
        <w:rPr>
          <w:rStyle w:val="title2"/>
          <w:rFonts w:cs="Arial"/>
          <w:sz w:val="20"/>
        </w:rPr>
        <w:t>Critério de medição:</w:t>
      </w:r>
      <w:r>
        <w:rPr>
          <w:rStyle w:val="title2"/>
          <w:rFonts w:cs="Arial"/>
          <w:sz w:val="20"/>
        </w:rPr>
        <w:t xml:space="preserve"> </w:t>
      </w:r>
    </w:p>
    <w:p w14:paraId="23DB2501" w14:textId="77777777" w:rsidR="00A60F6C" w:rsidRPr="00B9414F" w:rsidRDefault="00A60F6C" w:rsidP="00BC5FC2">
      <w:pPr>
        <w:jc w:val="both"/>
      </w:pPr>
      <w:r w:rsidRPr="00B9414F">
        <w:rPr>
          <w:rStyle w:val="title2nb"/>
          <w:sz w:val="20"/>
        </w:rPr>
        <w:t>Por quantidade total prevista em projeto</w:t>
      </w:r>
    </w:p>
    <w:p w14:paraId="29274CA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3B3E8AC" w14:textId="77777777" w:rsidR="00A60F6C" w:rsidRPr="00ED2F73" w:rsidRDefault="00A60F6C" w:rsidP="00BC5FC2">
      <w:pPr>
        <w:ind w:left="357"/>
        <w:jc w:val="both"/>
        <w:rPr>
          <w:rFonts w:cs="Arial"/>
          <w:b/>
          <w:iCs/>
        </w:rPr>
      </w:pPr>
    </w:p>
    <w:p w14:paraId="07F1F810"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.7.15 HASTE DE ATERRAMENTO ¾ PARA SPDA – FORNECIMENTO E INSTALAÇÃO. </w:t>
      </w:r>
    </w:p>
    <w:p w14:paraId="68C62EA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5F91A15" w14:textId="77777777" w:rsidR="00A60F6C" w:rsidRPr="00B9414F" w:rsidRDefault="00A60F6C" w:rsidP="00BC5FC2">
      <w:pPr>
        <w:jc w:val="both"/>
        <w:rPr>
          <w:bCs/>
        </w:rPr>
      </w:pPr>
      <w:r>
        <w:rPr>
          <w:bCs/>
        </w:rPr>
        <w:t>Referência: Termo técnica</w:t>
      </w:r>
    </w:p>
    <w:p w14:paraId="106A67CE"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D1D0A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E39E033" w14:textId="77777777" w:rsidR="00A60F6C" w:rsidRPr="00ED2F73" w:rsidRDefault="00A60F6C" w:rsidP="00BC5FC2">
      <w:pPr>
        <w:ind w:left="357"/>
        <w:jc w:val="both"/>
        <w:rPr>
          <w:rFonts w:cs="Arial"/>
          <w:b/>
          <w:iCs/>
        </w:rPr>
      </w:pPr>
    </w:p>
    <w:p w14:paraId="4D5AC8C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.7.16 HASTE DE ATERRAMENTO 5/8 PARA SPDA – FORNECIMENTO E INSTALAÇÃO. </w:t>
      </w:r>
    </w:p>
    <w:p w14:paraId="2ED5B31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7436A2B" w14:textId="77777777" w:rsidR="00A60F6C" w:rsidRPr="00B9414F" w:rsidRDefault="00A60F6C" w:rsidP="00BC5FC2">
      <w:pPr>
        <w:jc w:val="both"/>
        <w:rPr>
          <w:bCs/>
        </w:rPr>
      </w:pPr>
      <w:r>
        <w:rPr>
          <w:bCs/>
        </w:rPr>
        <w:t>Referência: Termo técnica</w:t>
      </w:r>
    </w:p>
    <w:p w14:paraId="504CC90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CC9612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44A194F9" w14:textId="77777777" w:rsidR="00A60F6C" w:rsidRPr="00ED2F73" w:rsidRDefault="00A60F6C" w:rsidP="00BC5FC2">
      <w:pPr>
        <w:ind w:left="357"/>
        <w:jc w:val="both"/>
        <w:rPr>
          <w:rFonts w:cs="Arial"/>
          <w:b/>
          <w:iCs/>
        </w:rPr>
      </w:pPr>
    </w:p>
    <w:p w14:paraId="05DCF2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.7.17 MASTRO 1 ½ PARA SPDA – FORNECIMENTO E INSTALAÇÃO</w:t>
      </w:r>
    </w:p>
    <w:p w14:paraId="0860E34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7FB67C5" w14:textId="77777777" w:rsidR="00A60F6C" w:rsidRPr="00B9414F" w:rsidRDefault="00A60F6C" w:rsidP="00BC5FC2">
      <w:pPr>
        <w:jc w:val="both"/>
        <w:rPr>
          <w:bCs/>
        </w:rPr>
      </w:pPr>
      <w:r>
        <w:rPr>
          <w:bCs/>
        </w:rPr>
        <w:t>Referência: Termo técnica</w:t>
      </w:r>
    </w:p>
    <w:p w14:paraId="52C8AFA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07979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56509590" w14:textId="77777777" w:rsidR="00A60F6C" w:rsidRPr="00ED2F73" w:rsidRDefault="00A60F6C" w:rsidP="00BC5FC2">
      <w:pPr>
        <w:ind w:left="357"/>
        <w:jc w:val="both"/>
        <w:rPr>
          <w:rFonts w:cs="Arial"/>
          <w:b/>
          <w:iCs/>
        </w:rPr>
      </w:pPr>
    </w:p>
    <w:p w14:paraId="6C86973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.7.18 MINICAPTOR, EM AÇO GALVANIZADO A FOGO, FIXAÇÃO HORIZONTAL DE 2 FUROS, SEM BANDEIRA H=600 MM X DX=10 MM</w:t>
      </w:r>
    </w:p>
    <w:p w14:paraId="02650EE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w:t>
      </w:r>
    </w:p>
    <w:p w14:paraId="79F869D5" w14:textId="77777777" w:rsidR="00A60F6C" w:rsidRDefault="00A60F6C" w:rsidP="00BC5FC2">
      <w:pPr>
        <w:jc w:val="both"/>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4A011501" w14:textId="77777777" w:rsidR="00A60F6C" w:rsidRPr="00B9414F" w:rsidRDefault="00A60F6C" w:rsidP="00BC5FC2">
      <w:pPr>
        <w:jc w:val="both"/>
        <w:rPr>
          <w:bCs/>
        </w:rPr>
      </w:pPr>
      <w:r>
        <w:rPr>
          <w:bCs/>
        </w:rPr>
        <w:t>Referência: Termo técnica</w:t>
      </w:r>
    </w:p>
    <w:p w14:paraId="268FA5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FC3529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3DA21601" w14:textId="77777777" w:rsidR="00AC51F3" w:rsidRDefault="00AC51F3" w:rsidP="00AC51F3">
      <w:pPr>
        <w:spacing w:after="60" w:line="276" w:lineRule="auto"/>
        <w:rPr>
          <w:rStyle w:val="title2nb"/>
          <w:rFonts w:eastAsia="Arial" w:cs="Arial"/>
          <w:sz w:val="20"/>
        </w:rPr>
      </w:pPr>
    </w:p>
    <w:p w14:paraId="0E32F6F0" w14:textId="77777777" w:rsidR="00AC51F3" w:rsidRPr="0000253D" w:rsidRDefault="00AC51F3" w:rsidP="00AC51F3">
      <w:pPr>
        <w:pStyle w:val="Ttulo20"/>
        <w:shd w:val="clear" w:color="auto" w:fill="D9D9D9"/>
        <w:rPr>
          <w:i w:val="0"/>
          <w:iCs w:val="0"/>
        </w:rPr>
      </w:pPr>
      <w:r>
        <w:rPr>
          <w:i w:val="0"/>
          <w:iCs w:val="0"/>
        </w:rPr>
        <w:t>3</w:t>
      </w:r>
      <w:r w:rsidRPr="00C11B4C">
        <w:rPr>
          <w:i w:val="0"/>
          <w:iCs w:val="0"/>
        </w:rPr>
        <w:t>.</w:t>
      </w:r>
      <w:r>
        <w:rPr>
          <w:i w:val="0"/>
          <w:iCs w:val="0"/>
        </w:rPr>
        <w:t>8</w:t>
      </w:r>
      <w:r w:rsidRPr="00C11B4C">
        <w:rPr>
          <w:i w:val="0"/>
          <w:iCs w:val="0"/>
        </w:rPr>
        <w:t xml:space="preserve"> </w:t>
      </w:r>
      <w:r>
        <w:rPr>
          <w:i w:val="0"/>
          <w:iCs w:val="0"/>
        </w:rPr>
        <w:t>FIBRA ÓPTICA</w:t>
      </w:r>
    </w:p>
    <w:p w14:paraId="54380F1B" w14:textId="77777777" w:rsidR="00AC51F3" w:rsidRDefault="00AC51F3" w:rsidP="00AC51F3">
      <w:pPr>
        <w:spacing w:after="60" w:line="276" w:lineRule="auto"/>
        <w:rPr>
          <w:rStyle w:val="title2nb"/>
          <w:rFonts w:eastAsia="Arial" w:cs="Arial"/>
          <w:sz w:val="20"/>
        </w:rPr>
      </w:pPr>
    </w:p>
    <w:p w14:paraId="05A8685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 xml:space="preserve">.1 </w:t>
      </w:r>
      <w:r>
        <w:rPr>
          <w:i w:val="0"/>
          <w:iCs w:val="0"/>
        </w:rPr>
        <w:t>CABO DE FIBRA ÓPTICA 2 FIBRAS – PADRÃO MULTIMODO – OM4</w:t>
      </w:r>
    </w:p>
    <w:p w14:paraId="28B66EF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B285B" w14:textId="77777777" w:rsidR="00AC51F3" w:rsidRPr="003E4F83" w:rsidRDefault="00AC51F3" w:rsidP="00AC51F3">
      <w:pPr>
        <w:rPr>
          <w:rStyle w:val="title2nb"/>
          <w:sz w:val="20"/>
        </w:rPr>
      </w:pPr>
      <w:r>
        <w:rPr>
          <w:bCs/>
        </w:rPr>
        <w:lastRenderedPageBreak/>
        <w:t xml:space="preserve">Cabo de fibra óptica, com 2 fibras, características ópticas da fibra padrão multimodo – OM4, </w:t>
      </w:r>
      <w:r w:rsidRPr="001B4250">
        <w:rPr>
          <w:bCs/>
        </w:rPr>
        <w:t>50 MICROMETROS</w:t>
      </w:r>
      <w:r>
        <w:rPr>
          <w:bCs/>
        </w:rPr>
        <w:t>, aplicação interna e externa.</w:t>
      </w:r>
    </w:p>
    <w:p w14:paraId="01D8213A"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B7F4C6A" w14:textId="77777777" w:rsidR="00AC51F3" w:rsidRPr="00B9414F" w:rsidRDefault="00AC51F3" w:rsidP="00AC51F3">
      <w:pPr>
        <w:rPr>
          <w:bCs/>
        </w:rPr>
      </w:pPr>
      <w:r w:rsidRPr="00B9414F">
        <w:rPr>
          <w:rStyle w:val="title2"/>
          <w:rFonts w:cs="Arial"/>
          <w:sz w:val="20"/>
        </w:rPr>
        <w:t>Critério de medição:</w:t>
      </w:r>
    </w:p>
    <w:p w14:paraId="3DA36E01" w14:textId="77777777" w:rsidR="00AC51F3" w:rsidRPr="00B9414F" w:rsidRDefault="00AC51F3" w:rsidP="00AC51F3">
      <w:r w:rsidRPr="00B9414F">
        <w:rPr>
          <w:rStyle w:val="title2nb"/>
          <w:sz w:val="20"/>
        </w:rPr>
        <w:t>Por quantidade total prevista em projeto</w:t>
      </w:r>
    </w:p>
    <w:p w14:paraId="41BFF1A2" w14:textId="77777777" w:rsidR="00AC51F3" w:rsidRPr="00B9414F" w:rsidRDefault="00AC51F3" w:rsidP="00AC51F3">
      <w:r w:rsidRPr="00B9414F">
        <w:rPr>
          <w:rStyle w:val="title2"/>
          <w:sz w:val="20"/>
        </w:rPr>
        <w:t>Local de aplicação:</w:t>
      </w:r>
    </w:p>
    <w:p w14:paraId="7BA5A273"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C560460" w14:textId="77777777" w:rsidR="00AC51F3" w:rsidRDefault="00AC51F3" w:rsidP="00AC51F3">
      <w:pPr>
        <w:spacing w:after="60" w:line="276" w:lineRule="auto"/>
        <w:rPr>
          <w:rStyle w:val="title2nb"/>
          <w:rFonts w:eastAsia="Arial" w:cs="Arial"/>
          <w:sz w:val="20"/>
        </w:rPr>
      </w:pPr>
    </w:p>
    <w:p w14:paraId="2AF28E4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2</w:t>
      </w:r>
      <w:r w:rsidRPr="00C11B4C">
        <w:rPr>
          <w:i w:val="0"/>
          <w:iCs w:val="0"/>
        </w:rPr>
        <w:t xml:space="preserve"> </w:t>
      </w:r>
      <w:r>
        <w:rPr>
          <w:i w:val="0"/>
          <w:iCs w:val="0"/>
        </w:rPr>
        <w:t>CABO DE FIBRA ÓPTICA 4 FIBRAS – PADRÃO MULTIMODO – OM4</w:t>
      </w:r>
    </w:p>
    <w:p w14:paraId="3647E9A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FDB21D9" w14:textId="77777777" w:rsidR="00AC51F3" w:rsidRPr="003E4F83" w:rsidRDefault="00AC51F3" w:rsidP="00AC51F3">
      <w:pPr>
        <w:rPr>
          <w:rStyle w:val="title2nb"/>
          <w:sz w:val="20"/>
        </w:rPr>
      </w:pPr>
      <w:r>
        <w:rPr>
          <w:bCs/>
        </w:rPr>
        <w:t xml:space="preserve">Cabo de fibra óptica, com 4 fibras, características ópticas da fibra padrão multimodo – OM4, </w:t>
      </w:r>
      <w:r w:rsidRPr="001B4250">
        <w:rPr>
          <w:bCs/>
        </w:rPr>
        <w:t>50 MICROMETROS</w:t>
      </w:r>
      <w:r>
        <w:rPr>
          <w:bCs/>
        </w:rPr>
        <w:t>, aplicação interna e externa.</w:t>
      </w:r>
    </w:p>
    <w:p w14:paraId="14AE89E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6ED375E" w14:textId="77777777" w:rsidR="00AC51F3" w:rsidRPr="00B9414F" w:rsidRDefault="00AC51F3" w:rsidP="00AC51F3">
      <w:pPr>
        <w:rPr>
          <w:bCs/>
        </w:rPr>
      </w:pPr>
      <w:r w:rsidRPr="00B9414F">
        <w:rPr>
          <w:rStyle w:val="title2"/>
          <w:rFonts w:cs="Arial"/>
          <w:sz w:val="20"/>
        </w:rPr>
        <w:t>Critério de medição:</w:t>
      </w:r>
    </w:p>
    <w:p w14:paraId="5571B975" w14:textId="77777777" w:rsidR="00AC51F3" w:rsidRPr="00B9414F" w:rsidRDefault="00AC51F3" w:rsidP="00AC51F3">
      <w:r w:rsidRPr="00B9414F">
        <w:rPr>
          <w:rStyle w:val="title2nb"/>
          <w:sz w:val="20"/>
        </w:rPr>
        <w:t>Por quantidade total prevista em projeto</w:t>
      </w:r>
    </w:p>
    <w:p w14:paraId="06E4B312" w14:textId="77777777" w:rsidR="00AC51F3" w:rsidRPr="00B9414F" w:rsidRDefault="00AC51F3" w:rsidP="00AC51F3">
      <w:r w:rsidRPr="00B9414F">
        <w:rPr>
          <w:rStyle w:val="title2"/>
          <w:sz w:val="20"/>
        </w:rPr>
        <w:t>Local de aplicação:</w:t>
      </w:r>
    </w:p>
    <w:p w14:paraId="0EB66CC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07786484" w14:textId="77777777" w:rsidR="00AC51F3" w:rsidRDefault="00AC51F3" w:rsidP="00AC51F3">
      <w:pPr>
        <w:spacing w:after="60" w:line="276" w:lineRule="auto"/>
        <w:rPr>
          <w:rStyle w:val="title2nb"/>
          <w:rFonts w:eastAsia="Arial" w:cs="Arial"/>
          <w:sz w:val="20"/>
        </w:rPr>
      </w:pPr>
    </w:p>
    <w:p w14:paraId="30B4DB58" w14:textId="77777777" w:rsidR="00AC51F3" w:rsidRDefault="00AC51F3" w:rsidP="00AC51F3">
      <w:pPr>
        <w:spacing w:after="60" w:line="276" w:lineRule="auto"/>
        <w:rPr>
          <w:rStyle w:val="title2nb"/>
          <w:rFonts w:eastAsia="Arial" w:cs="Arial"/>
          <w:sz w:val="20"/>
        </w:rPr>
      </w:pPr>
    </w:p>
    <w:p w14:paraId="254F8C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3</w:t>
      </w:r>
      <w:r w:rsidRPr="00C11B4C">
        <w:rPr>
          <w:i w:val="0"/>
          <w:iCs w:val="0"/>
        </w:rPr>
        <w:t xml:space="preserve"> </w:t>
      </w:r>
      <w:r>
        <w:rPr>
          <w:i w:val="0"/>
          <w:iCs w:val="0"/>
        </w:rPr>
        <w:t>CABO DE FIBRA ÓPTICA 6 FIBRAS – PADRÃO MULTIMODO – OM4</w:t>
      </w:r>
    </w:p>
    <w:p w14:paraId="77BD64DA"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7D308FD" w14:textId="77777777" w:rsidR="00AC51F3" w:rsidRDefault="00AC51F3" w:rsidP="00AC51F3">
      <w:pPr>
        <w:rPr>
          <w:bCs/>
        </w:rPr>
      </w:pPr>
      <w:r>
        <w:rPr>
          <w:bCs/>
        </w:rPr>
        <w:t xml:space="preserve">Referência: </w:t>
      </w:r>
      <w:r w:rsidRPr="003D3E94">
        <w:rPr>
          <w:bCs/>
        </w:rPr>
        <w:t>Furukawa</w:t>
      </w:r>
      <w:r>
        <w:rPr>
          <w:bCs/>
        </w:rPr>
        <w:t xml:space="preserve"> ou equivalente.</w:t>
      </w:r>
    </w:p>
    <w:p w14:paraId="360CAD40" w14:textId="77777777" w:rsidR="00AC51F3" w:rsidRPr="003E4F83" w:rsidRDefault="00AC51F3" w:rsidP="00AC51F3">
      <w:pPr>
        <w:rPr>
          <w:rStyle w:val="title2nb"/>
          <w:sz w:val="20"/>
        </w:rPr>
      </w:pPr>
      <w:r>
        <w:rPr>
          <w:bCs/>
        </w:rPr>
        <w:t xml:space="preserve">Cabo de fibra óptica, com 6 fibras, características ópticas da fibra padrão multimodo – OM4, </w:t>
      </w:r>
      <w:r w:rsidRPr="001B4250">
        <w:rPr>
          <w:bCs/>
        </w:rPr>
        <w:t>50 MICROMETROS</w:t>
      </w:r>
      <w:r>
        <w:rPr>
          <w:bCs/>
        </w:rPr>
        <w:t>, aplicação interna e externa.</w:t>
      </w:r>
    </w:p>
    <w:p w14:paraId="1F5F33D6" w14:textId="77777777" w:rsidR="00AC51F3" w:rsidRPr="00B9414F" w:rsidRDefault="00AC51F3" w:rsidP="00AC51F3">
      <w:pPr>
        <w:rPr>
          <w:bCs/>
        </w:rPr>
      </w:pPr>
      <w:r w:rsidRPr="00B9414F">
        <w:rPr>
          <w:rStyle w:val="title2"/>
          <w:rFonts w:cs="Arial"/>
          <w:sz w:val="20"/>
        </w:rPr>
        <w:t>Critério de medição:</w:t>
      </w:r>
    </w:p>
    <w:p w14:paraId="22546C70" w14:textId="77777777" w:rsidR="00AC51F3" w:rsidRPr="00B9414F" w:rsidRDefault="00AC51F3" w:rsidP="00AC51F3">
      <w:r w:rsidRPr="00B9414F">
        <w:rPr>
          <w:rStyle w:val="title2nb"/>
          <w:sz w:val="20"/>
        </w:rPr>
        <w:t>Por quantidade total prevista em projeto</w:t>
      </w:r>
    </w:p>
    <w:p w14:paraId="1BD0DA68" w14:textId="77777777" w:rsidR="00AC51F3" w:rsidRPr="00B9414F" w:rsidRDefault="00AC51F3" w:rsidP="00AC51F3">
      <w:r w:rsidRPr="00B9414F">
        <w:rPr>
          <w:rStyle w:val="title2"/>
          <w:sz w:val="20"/>
        </w:rPr>
        <w:t>Local de aplicação:</w:t>
      </w:r>
    </w:p>
    <w:p w14:paraId="365799D4"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59B52FE2" w14:textId="77777777" w:rsidR="00AC51F3" w:rsidRDefault="00AC51F3" w:rsidP="00AC51F3">
      <w:pPr>
        <w:spacing w:after="60" w:line="276" w:lineRule="auto"/>
        <w:rPr>
          <w:rStyle w:val="title2nb"/>
          <w:rFonts w:eastAsia="Arial" w:cs="Arial"/>
          <w:sz w:val="20"/>
        </w:rPr>
      </w:pPr>
    </w:p>
    <w:p w14:paraId="16FAD116" w14:textId="77777777" w:rsidR="00AC51F3" w:rsidRDefault="00AC51F3" w:rsidP="00AC51F3">
      <w:pPr>
        <w:spacing w:after="60" w:line="276" w:lineRule="auto"/>
        <w:rPr>
          <w:rStyle w:val="title2nb"/>
          <w:rFonts w:eastAsia="Arial" w:cs="Arial"/>
          <w:sz w:val="20"/>
        </w:rPr>
      </w:pPr>
    </w:p>
    <w:p w14:paraId="2F34069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4</w:t>
      </w:r>
      <w:r w:rsidRPr="00C11B4C">
        <w:rPr>
          <w:i w:val="0"/>
          <w:iCs w:val="0"/>
        </w:rPr>
        <w:t xml:space="preserve"> </w:t>
      </w:r>
      <w:r>
        <w:rPr>
          <w:i w:val="0"/>
          <w:iCs w:val="0"/>
        </w:rPr>
        <w:t>CABO DE FIBRA ÓPTICA 8 FIBRAS – PADRÃO MULTIMODO – OM4</w:t>
      </w:r>
    </w:p>
    <w:p w14:paraId="79EEBC2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56B42AEF" w14:textId="77777777" w:rsidR="00AC51F3" w:rsidRPr="003E4F83" w:rsidRDefault="00AC51F3" w:rsidP="00AC51F3">
      <w:pPr>
        <w:rPr>
          <w:rStyle w:val="title2nb"/>
          <w:sz w:val="20"/>
        </w:rPr>
      </w:pPr>
      <w:r>
        <w:rPr>
          <w:bCs/>
        </w:rPr>
        <w:t xml:space="preserve">Cabo de fibra óptica, com 8 fibras, características ópticas da fibra padrão multimodo – OM4, </w:t>
      </w:r>
      <w:r w:rsidRPr="001B4250">
        <w:rPr>
          <w:bCs/>
        </w:rPr>
        <w:t>50 MICROMETROS</w:t>
      </w:r>
      <w:r>
        <w:rPr>
          <w:bCs/>
        </w:rPr>
        <w:t>, aplicação interna e externa.</w:t>
      </w:r>
    </w:p>
    <w:p w14:paraId="58DFF0D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2280031" w14:textId="77777777" w:rsidR="00AC51F3" w:rsidRPr="00B9414F" w:rsidRDefault="00AC51F3" w:rsidP="00AC51F3">
      <w:pPr>
        <w:rPr>
          <w:bCs/>
        </w:rPr>
      </w:pPr>
      <w:r w:rsidRPr="00B9414F">
        <w:rPr>
          <w:rStyle w:val="title2"/>
          <w:rFonts w:cs="Arial"/>
          <w:sz w:val="20"/>
        </w:rPr>
        <w:t>Critério de medição:</w:t>
      </w:r>
    </w:p>
    <w:p w14:paraId="739C0A3A" w14:textId="77777777" w:rsidR="00AC51F3" w:rsidRPr="00B9414F" w:rsidRDefault="00AC51F3" w:rsidP="00AC51F3">
      <w:r w:rsidRPr="00B9414F">
        <w:rPr>
          <w:rStyle w:val="title2nb"/>
          <w:sz w:val="20"/>
        </w:rPr>
        <w:t>Por quantidade total prevista em projeto</w:t>
      </w:r>
    </w:p>
    <w:p w14:paraId="44413647" w14:textId="77777777" w:rsidR="00AC51F3" w:rsidRPr="00B9414F" w:rsidRDefault="00AC51F3" w:rsidP="00AC51F3">
      <w:r w:rsidRPr="00B9414F">
        <w:rPr>
          <w:rStyle w:val="title2"/>
          <w:sz w:val="20"/>
        </w:rPr>
        <w:t>Local de aplicação:</w:t>
      </w:r>
    </w:p>
    <w:p w14:paraId="14CC0827"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2618925" w14:textId="77777777" w:rsidR="00AC51F3" w:rsidRDefault="00AC51F3" w:rsidP="00AC51F3">
      <w:pPr>
        <w:spacing w:after="60" w:line="276" w:lineRule="auto"/>
        <w:rPr>
          <w:rStyle w:val="title2nb"/>
          <w:rFonts w:eastAsia="Arial" w:cs="Arial"/>
          <w:sz w:val="20"/>
        </w:rPr>
      </w:pPr>
    </w:p>
    <w:p w14:paraId="22D74D80" w14:textId="77777777" w:rsidR="00AC51F3" w:rsidRPr="0000253D" w:rsidRDefault="00AC51F3" w:rsidP="00AC51F3">
      <w:pPr>
        <w:pStyle w:val="Ttulo20"/>
        <w:shd w:val="clear" w:color="auto" w:fill="F2F2F2"/>
        <w:spacing w:before="0"/>
        <w:rPr>
          <w:i w:val="0"/>
          <w:iCs w:val="0"/>
        </w:rPr>
      </w:pPr>
      <w:r>
        <w:rPr>
          <w:i w:val="0"/>
          <w:iCs w:val="0"/>
        </w:rPr>
        <w:lastRenderedPageBreak/>
        <w:t>3</w:t>
      </w:r>
      <w:r w:rsidRPr="00C11B4C">
        <w:rPr>
          <w:i w:val="0"/>
          <w:iCs w:val="0"/>
        </w:rPr>
        <w:t>.</w:t>
      </w:r>
      <w:r>
        <w:rPr>
          <w:i w:val="0"/>
          <w:iCs w:val="0"/>
        </w:rPr>
        <w:t>8</w:t>
      </w:r>
      <w:r w:rsidRPr="00C11B4C">
        <w:rPr>
          <w:i w:val="0"/>
          <w:iCs w:val="0"/>
        </w:rPr>
        <w:t>.</w:t>
      </w:r>
      <w:r>
        <w:rPr>
          <w:i w:val="0"/>
          <w:iCs w:val="0"/>
        </w:rPr>
        <w:t>5</w:t>
      </w:r>
      <w:r w:rsidRPr="00C11B4C">
        <w:rPr>
          <w:i w:val="0"/>
          <w:iCs w:val="0"/>
        </w:rPr>
        <w:t xml:space="preserve"> </w:t>
      </w:r>
      <w:r>
        <w:rPr>
          <w:i w:val="0"/>
          <w:iCs w:val="0"/>
        </w:rPr>
        <w:t>CABO DE FIBRA ÓPTICA 12 FIBRAS – PADRÃO MULTIMODO – OM4</w:t>
      </w:r>
    </w:p>
    <w:p w14:paraId="38C4E11F"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3FD2FE2" w14:textId="77777777" w:rsidR="00AC51F3" w:rsidRPr="003E4F83" w:rsidRDefault="00AC51F3" w:rsidP="00AC51F3">
      <w:pPr>
        <w:rPr>
          <w:rStyle w:val="title2nb"/>
          <w:sz w:val="20"/>
        </w:rPr>
      </w:pPr>
      <w:r>
        <w:rPr>
          <w:bCs/>
        </w:rPr>
        <w:t xml:space="preserve">Cabo de fibra óptica, com 12 fibras, características ópticas da fibra padrão multimodo – OM4, </w:t>
      </w:r>
      <w:r w:rsidRPr="001B4250">
        <w:rPr>
          <w:bCs/>
        </w:rPr>
        <w:t>50 MICROMETROS</w:t>
      </w:r>
      <w:r>
        <w:rPr>
          <w:bCs/>
        </w:rPr>
        <w:t>, aplicação interna e externa.</w:t>
      </w:r>
    </w:p>
    <w:p w14:paraId="5322F832"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7F98832E" w14:textId="77777777" w:rsidR="00AC51F3" w:rsidRPr="00B9414F" w:rsidRDefault="00AC51F3" w:rsidP="00AC51F3">
      <w:pPr>
        <w:rPr>
          <w:bCs/>
        </w:rPr>
      </w:pPr>
      <w:r w:rsidRPr="00B9414F">
        <w:rPr>
          <w:rStyle w:val="title2"/>
          <w:rFonts w:cs="Arial"/>
          <w:sz w:val="20"/>
        </w:rPr>
        <w:t>Critério de medição:</w:t>
      </w:r>
    </w:p>
    <w:p w14:paraId="18ED86EE" w14:textId="77777777" w:rsidR="00AC51F3" w:rsidRPr="00B9414F" w:rsidRDefault="00AC51F3" w:rsidP="00AC51F3">
      <w:r w:rsidRPr="00B9414F">
        <w:rPr>
          <w:rStyle w:val="title2nb"/>
          <w:sz w:val="20"/>
        </w:rPr>
        <w:t>Por quantidade total prevista em projeto</w:t>
      </w:r>
    </w:p>
    <w:p w14:paraId="6B5E1ED1" w14:textId="77777777" w:rsidR="00AC51F3" w:rsidRPr="00B9414F" w:rsidRDefault="00AC51F3" w:rsidP="00AC51F3">
      <w:r w:rsidRPr="00B9414F">
        <w:rPr>
          <w:rStyle w:val="title2"/>
          <w:sz w:val="20"/>
        </w:rPr>
        <w:t>Local de aplicação:</w:t>
      </w:r>
    </w:p>
    <w:p w14:paraId="14D12746"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6DC58E9" w14:textId="77777777" w:rsidR="00AC51F3" w:rsidRDefault="00AC51F3" w:rsidP="00AC51F3">
      <w:pPr>
        <w:spacing w:after="60" w:line="276" w:lineRule="auto"/>
        <w:rPr>
          <w:rStyle w:val="title2nb"/>
          <w:rFonts w:eastAsia="Arial" w:cs="Arial"/>
          <w:sz w:val="20"/>
        </w:rPr>
      </w:pPr>
    </w:p>
    <w:p w14:paraId="3E4BAA2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6</w:t>
      </w:r>
      <w:r w:rsidRPr="00C11B4C">
        <w:rPr>
          <w:i w:val="0"/>
          <w:iCs w:val="0"/>
        </w:rPr>
        <w:t xml:space="preserve"> </w:t>
      </w:r>
      <w:r>
        <w:rPr>
          <w:i w:val="0"/>
          <w:iCs w:val="0"/>
        </w:rPr>
        <w:t>CORDÃO ÓPTICO DUPLEX MULTIMODO, CONECTORES DIVERSOS – 2,5M</w:t>
      </w:r>
    </w:p>
    <w:p w14:paraId="77CA72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C93BF06"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3B14085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A90F688" w14:textId="77777777" w:rsidR="00AC51F3" w:rsidRPr="00B9414F" w:rsidRDefault="00AC51F3" w:rsidP="00AC51F3">
      <w:pPr>
        <w:rPr>
          <w:bCs/>
        </w:rPr>
      </w:pPr>
      <w:r w:rsidRPr="00B9414F">
        <w:rPr>
          <w:rStyle w:val="title2"/>
          <w:rFonts w:cs="Arial"/>
          <w:sz w:val="20"/>
        </w:rPr>
        <w:t>Critério de medição:</w:t>
      </w:r>
    </w:p>
    <w:p w14:paraId="764E7BB8" w14:textId="77777777" w:rsidR="00AC51F3" w:rsidRPr="00B9414F" w:rsidRDefault="00AC51F3" w:rsidP="00AC51F3">
      <w:r w:rsidRPr="00B9414F">
        <w:rPr>
          <w:rStyle w:val="title2nb"/>
          <w:sz w:val="20"/>
        </w:rPr>
        <w:t>Por quantidade total prevista em projeto</w:t>
      </w:r>
    </w:p>
    <w:p w14:paraId="3BED4A83" w14:textId="77777777" w:rsidR="00AC51F3" w:rsidRPr="00B9414F" w:rsidRDefault="00AC51F3" w:rsidP="00AC51F3">
      <w:r w:rsidRPr="00B9414F">
        <w:rPr>
          <w:rStyle w:val="title2"/>
          <w:sz w:val="20"/>
        </w:rPr>
        <w:t>Local de aplicação:</w:t>
      </w:r>
    </w:p>
    <w:p w14:paraId="1950696C"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CE901F1" w14:textId="77777777" w:rsidR="00AC51F3" w:rsidRDefault="00AC51F3" w:rsidP="00AC51F3">
      <w:pPr>
        <w:spacing w:after="60" w:line="276" w:lineRule="auto"/>
        <w:rPr>
          <w:rStyle w:val="title2nb"/>
          <w:rFonts w:eastAsia="Arial" w:cs="Arial"/>
          <w:sz w:val="20"/>
        </w:rPr>
      </w:pPr>
    </w:p>
    <w:p w14:paraId="51FC4CB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7</w:t>
      </w:r>
      <w:r w:rsidRPr="00C11B4C">
        <w:rPr>
          <w:i w:val="0"/>
          <w:iCs w:val="0"/>
        </w:rPr>
        <w:t xml:space="preserve"> </w:t>
      </w:r>
      <w:r>
        <w:rPr>
          <w:i w:val="0"/>
          <w:iCs w:val="0"/>
        </w:rPr>
        <w:t>CORDÃO ÓPTICO DUPLEX MULTIMODO, CONECTORES DIVERSOS – 5M</w:t>
      </w:r>
    </w:p>
    <w:p w14:paraId="57191F3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E728A"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00D0CE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FB3A0DB" w14:textId="77777777" w:rsidR="00AC51F3" w:rsidRPr="00B9414F" w:rsidRDefault="00AC51F3" w:rsidP="00AC51F3">
      <w:pPr>
        <w:rPr>
          <w:bCs/>
        </w:rPr>
      </w:pPr>
      <w:r w:rsidRPr="00B9414F">
        <w:rPr>
          <w:rStyle w:val="title2"/>
          <w:rFonts w:cs="Arial"/>
          <w:sz w:val="20"/>
        </w:rPr>
        <w:t>Critério de medição:</w:t>
      </w:r>
    </w:p>
    <w:p w14:paraId="792E9CDE" w14:textId="77777777" w:rsidR="00AC51F3" w:rsidRPr="00B9414F" w:rsidRDefault="00AC51F3" w:rsidP="00AC51F3">
      <w:r w:rsidRPr="00B9414F">
        <w:rPr>
          <w:rStyle w:val="title2nb"/>
          <w:sz w:val="20"/>
        </w:rPr>
        <w:t>Por quantidade total prevista em projeto</w:t>
      </w:r>
    </w:p>
    <w:p w14:paraId="0C44D7B2" w14:textId="77777777" w:rsidR="00AC51F3" w:rsidRPr="00B9414F" w:rsidRDefault="00AC51F3" w:rsidP="00AC51F3">
      <w:r w:rsidRPr="00B9414F">
        <w:rPr>
          <w:rStyle w:val="title2"/>
          <w:sz w:val="20"/>
        </w:rPr>
        <w:t>Local de aplicação:</w:t>
      </w:r>
    </w:p>
    <w:p w14:paraId="4813906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1984106" w14:textId="77777777" w:rsidR="00AC51F3" w:rsidRDefault="00AC51F3" w:rsidP="00AC51F3">
      <w:pPr>
        <w:spacing w:after="60" w:line="276" w:lineRule="auto"/>
        <w:rPr>
          <w:rStyle w:val="title2nb"/>
          <w:rFonts w:eastAsia="Arial" w:cs="Arial"/>
          <w:sz w:val="20"/>
        </w:rPr>
      </w:pPr>
    </w:p>
    <w:p w14:paraId="39034917"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8</w:t>
      </w:r>
      <w:r w:rsidRPr="00C11B4C">
        <w:rPr>
          <w:i w:val="0"/>
          <w:iCs w:val="0"/>
        </w:rPr>
        <w:t xml:space="preserve"> </w:t>
      </w:r>
      <w:r>
        <w:rPr>
          <w:i w:val="0"/>
          <w:iCs w:val="0"/>
        </w:rPr>
        <w:t>CORDÃO ÓPTICO DUPLEX MULTIMODO, CONECTORES DIVERSOS – 10M</w:t>
      </w:r>
    </w:p>
    <w:p w14:paraId="4E17BCE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FB63FE1"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DBD9EC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E807AC7" w14:textId="77777777" w:rsidR="00AC51F3" w:rsidRPr="00B9414F" w:rsidRDefault="00AC51F3" w:rsidP="00AC51F3">
      <w:pPr>
        <w:rPr>
          <w:bCs/>
        </w:rPr>
      </w:pPr>
      <w:r w:rsidRPr="00B9414F">
        <w:rPr>
          <w:rStyle w:val="title2"/>
          <w:rFonts w:cs="Arial"/>
          <w:sz w:val="20"/>
        </w:rPr>
        <w:lastRenderedPageBreak/>
        <w:t>Critério de medição:</w:t>
      </w:r>
    </w:p>
    <w:p w14:paraId="61F2F943" w14:textId="77777777" w:rsidR="00AC51F3" w:rsidRPr="00B9414F" w:rsidRDefault="00AC51F3" w:rsidP="00AC51F3">
      <w:r w:rsidRPr="00B9414F">
        <w:rPr>
          <w:rStyle w:val="title2nb"/>
          <w:sz w:val="20"/>
        </w:rPr>
        <w:t>Por quantidade total prevista em projeto</w:t>
      </w:r>
    </w:p>
    <w:p w14:paraId="4151586E" w14:textId="77777777" w:rsidR="00AC51F3" w:rsidRPr="00B9414F" w:rsidRDefault="00AC51F3" w:rsidP="00AC51F3">
      <w:r w:rsidRPr="00B9414F">
        <w:rPr>
          <w:rStyle w:val="title2"/>
          <w:sz w:val="20"/>
        </w:rPr>
        <w:t>Local de aplicação:</w:t>
      </w:r>
    </w:p>
    <w:p w14:paraId="68BA4C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4E1C6515" w14:textId="77777777" w:rsidR="00AC51F3" w:rsidRDefault="00AC51F3" w:rsidP="00AC51F3">
      <w:pPr>
        <w:spacing w:after="60" w:line="276" w:lineRule="auto"/>
        <w:rPr>
          <w:rStyle w:val="title2nb"/>
          <w:rFonts w:eastAsia="Arial" w:cs="Arial"/>
          <w:sz w:val="20"/>
        </w:rPr>
      </w:pPr>
    </w:p>
    <w:p w14:paraId="325EC77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9</w:t>
      </w:r>
      <w:r w:rsidRPr="00C11B4C">
        <w:rPr>
          <w:i w:val="0"/>
          <w:iCs w:val="0"/>
        </w:rPr>
        <w:t xml:space="preserve"> </w:t>
      </w:r>
      <w:r>
        <w:rPr>
          <w:i w:val="0"/>
          <w:iCs w:val="0"/>
        </w:rPr>
        <w:t>CERTIFICAÇÃO DE CABEAMENTO DE FIBRA ÓPTICA</w:t>
      </w:r>
    </w:p>
    <w:p w14:paraId="7917358F"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0A6EAF88" w14:textId="77777777" w:rsidR="00AC51F3" w:rsidRPr="00B9414F" w:rsidRDefault="00AC51F3" w:rsidP="00AC51F3">
      <w:pPr>
        <w:rPr>
          <w:bCs/>
        </w:rPr>
      </w:pPr>
      <w:r w:rsidRPr="00B9414F">
        <w:rPr>
          <w:rStyle w:val="title2"/>
          <w:rFonts w:cs="Arial"/>
          <w:sz w:val="20"/>
        </w:rPr>
        <w:t>Critério de medição:</w:t>
      </w:r>
    </w:p>
    <w:p w14:paraId="53509C31" w14:textId="77777777" w:rsidR="00AC51F3" w:rsidRPr="00B9414F" w:rsidRDefault="00AC51F3" w:rsidP="00AC51F3">
      <w:r w:rsidRPr="00B9414F">
        <w:rPr>
          <w:rStyle w:val="title2nb"/>
          <w:sz w:val="20"/>
        </w:rPr>
        <w:t>Por quantidade total prevista em projeto</w:t>
      </w:r>
    </w:p>
    <w:p w14:paraId="5684EEF2" w14:textId="77777777" w:rsidR="00AC51F3" w:rsidRPr="00B9414F" w:rsidRDefault="00AC51F3" w:rsidP="00AC51F3">
      <w:r w:rsidRPr="00B9414F">
        <w:rPr>
          <w:rStyle w:val="title2"/>
          <w:sz w:val="20"/>
        </w:rPr>
        <w:t>Local de aplicação:</w:t>
      </w:r>
    </w:p>
    <w:p w14:paraId="44CFB060" w14:textId="77777777" w:rsidR="00AC51F3" w:rsidRDefault="00AC51F3" w:rsidP="00AC51F3">
      <w:pPr>
        <w:spacing w:after="60" w:line="276" w:lineRule="auto"/>
        <w:rPr>
          <w:rStyle w:val="title2nb"/>
          <w:rFonts w:eastAsia="Arial" w:cs="Arial"/>
          <w:sz w:val="20"/>
        </w:rPr>
      </w:pPr>
      <w:r>
        <w:rPr>
          <w:rStyle w:val="title2nb"/>
          <w:rFonts w:eastAsia="Arial" w:cs="Arial"/>
          <w:sz w:val="20"/>
        </w:rPr>
        <w:t>Certificação de cabos.</w:t>
      </w:r>
    </w:p>
    <w:p w14:paraId="6EAE3361" w14:textId="77777777" w:rsidR="00AC51F3" w:rsidRDefault="00AC51F3" w:rsidP="00AC51F3">
      <w:pPr>
        <w:spacing w:after="60" w:line="276" w:lineRule="auto"/>
        <w:rPr>
          <w:rStyle w:val="title2nb"/>
          <w:rFonts w:eastAsia="Arial" w:cs="Arial"/>
          <w:sz w:val="20"/>
        </w:rPr>
      </w:pPr>
    </w:p>
    <w:p w14:paraId="2BF60EA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10</w:t>
      </w:r>
      <w:r w:rsidRPr="00C11B4C">
        <w:rPr>
          <w:i w:val="0"/>
          <w:iCs w:val="0"/>
        </w:rPr>
        <w:t xml:space="preserve"> </w:t>
      </w:r>
      <w:r>
        <w:rPr>
          <w:i w:val="0"/>
          <w:iCs w:val="0"/>
        </w:rPr>
        <w:t>FIBRA ÓPTICA – FORNECIMENTO E INSTALAÇÃO DE ADAPTADOR E ACOPLADOR SIMPLEX MM LC/LC</w:t>
      </w:r>
    </w:p>
    <w:p w14:paraId="199C93E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6E2D518" w14:textId="77777777" w:rsidR="00AC51F3" w:rsidRPr="00AC20B5" w:rsidRDefault="00AC51F3" w:rsidP="00AC51F3">
      <w:r>
        <w:rPr>
          <w:bCs/>
        </w:rPr>
        <w:t>Adaptadores ópticos, diversos tipos.</w:t>
      </w:r>
    </w:p>
    <w:p w14:paraId="6715BAD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7AD514C" w14:textId="77777777" w:rsidR="00AC51F3" w:rsidRPr="00B9414F" w:rsidRDefault="00AC51F3" w:rsidP="00AC51F3">
      <w:pPr>
        <w:rPr>
          <w:bCs/>
        </w:rPr>
      </w:pPr>
      <w:r w:rsidRPr="00B9414F">
        <w:rPr>
          <w:rStyle w:val="title2"/>
          <w:rFonts w:cs="Arial"/>
          <w:sz w:val="20"/>
        </w:rPr>
        <w:t>Critério de medição:</w:t>
      </w:r>
    </w:p>
    <w:p w14:paraId="5F14BB3B" w14:textId="77777777" w:rsidR="00AC51F3" w:rsidRPr="00B9414F" w:rsidRDefault="00AC51F3" w:rsidP="00AC51F3">
      <w:r w:rsidRPr="00B9414F">
        <w:rPr>
          <w:rStyle w:val="title2nb"/>
          <w:sz w:val="20"/>
        </w:rPr>
        <w:t>Por quantidade total prevista em projeto</w:t>
      </w:r>
    </w:p>
    <w:p w14:paraId="395FB27B" w14:textId="77777777" w:rsidR="00AC51F3" w:rsidRPr="00B9414F" w:rsidRDefault="00AC51F3" w:rsidP="00AC51F3">
      <w:r w:rsidRPr="00B9414F">
        <w:rPr>
          <w:rStyle w:val="title2"/>
          <w:sz w:val="20"/>
        </w:rPr>
        <w:t>Local de aplicação:</w:t>
      </w:r>
    </w:p>
    <w:p w14:paraId="274EEF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A4D9545" w14:textId="77777777" w:rsidR="00AC51F3" w:rsidRDefault="00AC51F3" w:rsidP="00AC51F3">
      <w:pPr>
        <w:spacing w:after="60" w:line="276" w:lineRule="auto"/>
        <w:rPr>
          <w:rStyle w:val="title2nb"/>
          <w:rFonts w:eastAsia="Arial" w:cs="Arial"/>
          <w:sz w:val="20"/>
        </w:rPr>
      </w:pPr>
    </w:p>
    <w:p w14:paraId="2D642E3E"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11</w:t>
      </w:r>
      <w:r w:rsidRPr="00C11B4C">
        <w:rPr>
          <w:i w:val="0"/>
          <w:iCs w:val="0"/>
        </w:rPr>
        <w:t xml:space="preserve"> </w:t>
      </w:r>
      <w:r>
        <w:rPr>
          <w:i w:val="0"/>
          <w:iCs w:val="0"/>
        </w:rPr>
        <w:t>FIBRA ÓPTICA – FORNECIMENTO E INSTALAÇÃO DE ADAPTADOR E ACOPLADOR SIMPLEX MM SC/SC</w:t>
      </w:r>
    </w:p>
    <w:p w14:paraId="774EC082"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33C4014" w14:textId="77777777" w:rsidR="00AC51F3" w:rsidRPr="00AC20B5" w:rsidRDefault="00AC51F3" w:rsidP="00AC51F3">
      <w:r>
        <w:rPr>
          <w:bCs/>
        </w:rPr>
        <w:t>Adaptadores ópticos, diversos tipos.</w:t>
      </w:r>
    </w:p>
    <w:p w14:paraId="5972F4B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A21F156" w14:textId="77777777" w:rsidR="00AC51F3" w:rsidRPr="00B9414F" w:rsidRDefault="00AC51F3" w:rsidP="00AC51F3">
      <w:pPr>
        <w:rPr>
          <w:bCs/>
        </w:rPr>
      </w:pPr>
      <w:r w:rsidRPr="00B9414F">
        <w:rPr>
          <w:rStyle w:val="title2"/>
          <w:rFonts w:cs="Arial"/>
          <w:sz w:val="20"/>
        </w:rPr>
        <w:t>Critério de medição:</w:t>
      </w:r>
    </w:p>
    <w:p w14:paraId="73342B35" w14:textId="77777777" w:rsidR="00AC51F3" w:rsidRPr="00B9414F" w:rsidRDefault="00AC51F3" w:rsidP="00AC51F3">
      <w:r w:rsidRPr="00B9414F">
        <w:rPr>
          <w:rStyle w:val="title2nb"/>
          <w:sz w:val="20"/>
        </w:rPr>
        <w:t>Por quantidade total prevista em projeto</w:t>
      </w:r>
    </w:p>
    <w:p w14:paraId="336A8E96" w14:textId="77777777" w:rsidR="00AC51F3" w:rsidRPr="00B9414F" w:rsidRDefault="00AC51F3" w:rsidP="00AC51F3">
      <w:r w:rsidRPr="00B9414F">
        <w:rPr>
          <w:rStyle w:val="title2"/>
          <w:sz w:val="20"/>
        </w:rPr>
        <w:t>Local de aplicação:</w:t>
      </w:r>
    </w:p>
    <w:p w14:paraId="19ECCD90"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C96C237" w14:textId="77777777" w:rsidR="00AC51F3" w:rsidRDefault="00AC51F3" w:rsidP="00AC51F3">
      <w:pPr>
        <w:spacing w:after="60" w:line="276" w:lineRule="auto"/>
        <w:rPr>
          <w:rStyle w:val="title2nb"/>
          <w:rFonts w:eastAsia="Arial" w:cs="Arial"/>
          <w:sz w:val="20"/>
        </w:rPr>
      </w:pPr>
    </w:p>
    <w:p w14:paraId="2EA5749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12</w:t>
      </w:r>
      <w:r w:rsidRPr="00C11B4C">
        <w:rPr>
          <w:i w:val="0"/>
          <w:iCs w:val="0"/>
        </w:rPr>
        <w:t xml:space="preserve"> </w:t>
      </w:r>
      <w:r>
        <w:rPr>
          <w:i w:val="0"/>
          <w:iCs w:val="0"/>
        </w:rPr>
        <w:t>FIBRA ÓPTICA – FORNECIMENTO E INSTALAÇÃO DE CONECTOR ÓPTICO SIMPLEX MM LC</w:t>
      </w:r>
    </w:p>
    <w:p w14:paraId="1C76E9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8E4C367" w14:textId="77777777" w:rsidR="00AC51F3" w:rsidRPr="00AC20B5" w:rsidRDefault="00AC51F3" w:rsidP="00AC51F3">
      <w:r>
        <w:rPr>
          <w:bCs/>
        </w:rPr>
        <w:t>Adaptadores ópticos, diversos tipos.</w:t>
      </w:r>
    </w:p>
    <w:p w14:paraId="1B28F5A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D63BF3D" w14:textId="77777777" w:rsidR="00AC51F3" w:rsidRPr="00B9414F" w:rsidRDefault="00AC51F3" w:rsidP="00AC51F3">
      <w:pPr>
        <w:rPr>
          <w:bCs/>
        </w:rPr>
      </w:pPr>
      <w:r w:rsidRPr="00B9414F">
        <w:rPr>
          <w:rStyle w:val="title2"/>
          <w:rFonts w:cs="Arial"/>
          <w:sz w:val="20"/>
        </w:rPr>
        <w:t>Critério de medição:</w:t>
      </w:r>
    </w:p>
    <w:p w14:paraId="46AC3EE8" w14:textId="77777777" w:rsidR="00AC51F3" w:rsidRPr="00B9414F" w:rsidRDefault="00AC51F3" w:rsidP="00AC51F3">
      <w:r w:rsidRPr="00B9414F">
        <w:rPr>
          <w:rStyle w:val="title2nb"/>
          <w:sz w:val="20"/>
        </w:rPr>
        <w:lastRenderedPageBreak/>
        <w:t>Por quantidade total prevista em projeto</w:t>
      </w:r>
    </w:p>
    <w:p w14:paraId="58F62984" w14:textId="77777777" w:rsidR="00AC51F3" w:rsidRPr="00B9414F" w:rsidRDefault="00AC51F3" w:rsidP="00AC51F3">
      <w:r w:rsidRPr="00B9414F">
        <w:rPr>
          <w:rStyle w:val="title2"/>
          <w:sz w:val="20"/>
        </w:rPr>
        <w:t>Local de aplicação:</w:t>
      </w:r>
    </w:p>
    <w:p w14:paraId="76A3819E"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9B09457" w14:textId="77777777" w:rsidR="00AC51F3" w:rsidRDefault="00AC51F3" w:rsidP="00AC51F3">
      <w:pPr>
        <w:spacing w:after="60" w:line="276" w:lineRule="auto"/>
        <w:rPr>
          <w:rStyle w:val="title2nb"/>
          <w:rFonts w:eastAsia="Arial" w:cs="Arial"/>
          <w:sz w:val="20"/>
        </w:rPr>
      </w:pPr>
    </w:p>
    <w:p w14:paraId="0637B6E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13</w:t>
      </w:r>
      <w:r w:rsidRPr="00C11B4C">
        <w:rPr>
          <w:i w:val="0"/>
          <w:iCs w:val="0"/>
        </w:rPr>
        <w:t xml:space="preserve"> </w:t>
      </w:r>
      <w:r>
        <w:rPr>
          <w:i w:val="0"/>
          <w:iCs w:val="0"/>
        </w:rPr>
        <w:t>DISTRIBUIDOR INTERNO ÓPTICO DIO 8 FIBRAS</w:t>
      </w:r>
    </w:p>
    <w:p w14:paraId="226FB786"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2E044BB" w14:textId="77777777" w:rsidR="00AC51F3" w:rsidRPr="00AC20B5" w:rsidRDefault="00AC51F3" w:rsidP="00AC51F3">
      <w:r>
        <w:rPr>
          <w:bCs/>
        </w:rPr>
        <w:t>Distribuidor interno óptico (DIO) para até 8 fibras, para tipo de fibra multimodo, tipo de conector LC ou SC.</w:t>
      </w:r>
    </w:p>
    <w:p w14:paraId="60B9847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81C7EFC" w14:textId="77777777" w:rsidR="00AC51F3" w:rsidRPr="00B9414F" w:rsidRDefault="00AC51F3" w:rsidP="00AC51F3">
      <w:pPr>
        <w:rPr>
          <w:bCs/>
        </w:rPr>
      </w:pPr>
      <w:r w:rsidRPr="00B9414F">
        <w:rPr>
          <w:rStyle w:val="title2"/>
          <w:rFonts w:cs="Arial"/>
          <w:sz w:val="20"/>
        </w:rPr>
        <w:t>Critério de medição:</w:t>
      </w:r>
    </w:p>
    <w:p w14:paraId="08405FA5" w14:textId="77777777" w:rsidR="00AC51F3" w:rsidRPr="00B9414F" w:rsidRDefault="00AC51F3" w:rsidP="00AC51F3">
      <w:r w:rsidRPr="00B9414F">
        <w:rPr>
          <w:rStyle w:val="title2nb"/>
          <w:sz w:val="20"/>
        </w:rPr>
        <w:t>Por quantidade total prevista em projeto</w:t>
      </w:r>
    </w:p>
    <w:p w14:paraId="28A1E51B" w14:textId="77777777" w:rsidR="00AC51F3" w:rsidRPr="00B9414F" w:rsidRDefault="00AC51F3" w:rsidP="00AC51F3">
      <w:r w:rsidRPr="00B9414F">
        <w:rPr>
          <w:rStyle w:val="title2"/>
          <w:sz w:val="20"/>
        </w:rPr>
        <w:t>Local de aplicação:</w:t>
      </w:r>
    </w:p>
    <w:p w14:paraId="65DEFE12"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36C5DA65" w14:textId="77777777" w:rsidR="00AC51F3" w:rsidRDefault="00AC51F3" w:rsidP="00AC51F3">
      <w:pPr>
        <w:spacing w:after="60" w:line="276" w:lineRule="auto"/>
        <w:rPr>
          <w:rStyle w:val="title2nb"/>
          <w:rFonts w:eastAsia="Arial" w:cs="Arial"/>
          <w:sz w:val="20"/>
        </w:rPr>
      </w:pPr>
    </w:p>
    <w:p w14:paraId="5F5837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14</w:t>
      </w:r>
      <w:r w:rsidRPr="00C11B4C">
        <w:rPr>
          <w:i w:val="0"/>
          <w:iCs w:val="0"/>
        </w:rPr>
        <w:t xml:space="preserve"> </w:t>
      </w:r>
      <w:r>
        <w:rPr>
          <w:i w:val="0"/>
          <w:iCs w:val="0"/>
        </w:rPr>
        <w:t>DISTRIBUIDOR INTERNO ÓPTICO DIO 16 FIBRAS</w:t>
      </w:r>
    </w:p>
    <w:p w14:paraId="56459A5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73EA531" w14:textId="77777777" w:rsidR="00AC51F3" w:rsidRPr="00AC20B5" w:rsidRDefault="00AC51F3" w:rsidP="00AC51F3">
      <w:r>
        <w:rPr>
          <w:bCs/>
        </w:rPr>
        <w:t>Distribuidor interno óptico (DIO) para até 16 fibras, para tipo de fibra multimodo, tipo de conector LC ou SC.</w:t>
      </w:r>
    </w:p>
    <w:p w14:paraId="49541B5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AAAEBCC" w14:textId="77777777" w:rsidR="00AC51F3" w:rsidRPr="00B9414F" w:rsidRDefault="00AC51F3" w:rsidP="00AC51F3">
      <w:pPr>
        <w:rPr>
          <w:bCs/>
        </w:rPr>
      </w:pPr>
      <w:r w:rsidRPr="00B9414F">
        <w:rPr>
          <w:rStyle w:val="title2"/>
          <w:rFonts w:cs="Arial"/>
          <w:sz w:val="20"/>
        </w:rPr>
        <w:t>Critério de medição:</w:t>
      </w:r>
    </w:p>
    <w:p w14:paraId="4A24B43F" w14:textId="77777777" w:rsidR="00AC51F3" w:rsidRPr="00B9414F" w:rsidRDefault="00AC51F3" w:rsidP="00AC51F3">
      <w:r w:rsidRPr="00B9414F">
        <w:rPr>
          <w:rStyle w:val="title2nb"/>
          <w:sz w:val="20"/>
        </w:rPr>
        <w:t>Por quantidade total prevista em projeto</w:t>
      </w:r>
    </w:p>
    <w:p w14:paraId="7D23A522" w14:textId="77777777" w:rsidR="00AC51F3" w:rsidRPr="00B9414F" w:rsidRDefault="00AC51F3" w:rsidP="00AC51F3">
      <w:r w:rsidRPr="00B9414F">
        <w:rPr>
          <w:rStyle w:val="title2"/>
          <w:sz w:val="20"/>
        </w:rPr>
        <w:t>Local de aplicação:</w:t>
      </w:r>
    </w:p>
    <w:p w14:paraId="5B82F7CB"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4A691D0F" w14:textId="77777777" w:rsidR="00AC51F3" w:rsidRDefault="00AC51F3" w:rsidP="00AC51F3">
      <w:pPr>
        <w:spacing w:after="60" w:line="276" w:lineRule="auto"/>
        <w:rPr>
          <w:rStyle w:val="title2nb"/>
          <w:rFonts w:eastAsia="Arial" w:cs="Arial"/>
          <w:sz w:val="20"/>
        </w:rPr>
      </w:pPr>
    </w:p>
    <w:p w14:paraId="3D8C9B0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15</w:t>
      </w:r>
      <w:r w:rsidRPr="00C11B4C">
        <w:rPr>
          <w:i w:val="0"/>
          <w:iCs w:val="0"/>
        </w:rPr>
        <w:t xml:space="preserve"> </w:t>
      </w:r>
      <w:r>
        <w:rPr>
          <w:i w:val="0"/>
          <w:iCs w:val="0"/>
        </w:rPr>
        <w:t>DISTRIBUIDOR INTERNO ÓPTICO DIO 24 FIBRAS</w:t>
      </w:r>
    </w:p>
    <w:p w14:paraId="5623EF19"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3B987B95" w14:textId="77777777" w:rsidR="00AC51F3" w:rsidRPr="00AC20B5" w:rsidRDefault="00AC51F3" w:rsidP="00AC51F3">
      <w:r>
        <w:rPr>
          <w:bCs/>
        </w:rPr>
        <w:t>Distribuidor interno óptico (DIO) para até 24 fibras, para tipo de fibra multimodo, tipo de conector LC ou SC.</w:t>
      </w:r>
    </w:p>
    <w:p w14:paraId="63C9D36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0BEF852" w14:textId="77777777" w:rsidR="00AC51F3" w:rsidRPr="00B9414F" w:rsidRDefault="00AC51F3" w:rsidP="00AC51F3">
      <w:pPr>
        <w:rPr>
          <w:bCs/>
        </w:rPr>
      </w:pPr>
      <w:r w:rsidRPr="00B9414F">
        <w:rPr>
          <w:rStyle w:val="title2"/>
          <w:rFonts w:cs="Arial"/>
          <w:sz w:val="20"/>
        </w:rPr>
        <w:t>Critério de medição:</w:t>
      </w:r>
    </w:p>
    <w:p w14:paraId="49493196" w14:textId="77777777" w:rsidR="00AC51F3" w:rsidRPr="00B9414F" w:rsidRDefault="00AC51F3" w:rsidP="00AC51F3">
      <w:r w:rsidRPr="00B9414F">
        <w:rPr>
          <w:rStyle w:val="title2nb"/>
          <w:sz w:val="20"/>
        </w:rPr>
        <w:t>Por quantidade total prevista em projeto</w:t>
      </w:r>
    </w:p>
    <w:p w14:paraId="1800327E" w14:textId="77777777" w:rsidR="00AC51F3" w:rsidRPr="00B9414F" w:rsidRDefault="00AC51F3" w:rsidP="00AC51F3">
      <w:r w:rsidRPr="00B9414F">
        <w:rPr>
          <w:rStyle w:val="title2"/>
          <w:sz w:val="20"/>
        </w:rPr>
        <w:t>Local de aplicação:</w:t>
      </w:r>
    </w:p>
    <w:p w14:paraId="5A9DCDEF"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72F23292" w14:textId="77777777" w:rsidR="00AC51F3" w:rsidRDefault="00AC51F3" w:rsidP="00AC51F3">
      <w:pPr>
        <w:spacing w:after="60" w:line="276" w:lineRule="auto"/>
        <w:rPr>
          <w:rStyle w:val="title2nb"/>
          <w:rFonts w:eastAsia="Arial" w:cs="Arial"/>
          <w:sz w:val="20"/>
        </w:rPr>
      </w:pPr>
    </w:p>
    <w:p w14:paraId="508B08B1"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16</w:t>
      </w:r>
      <w:r w:rsidRPr="00C11B4C">
        <w:rPr>
          <w:i w:val="0"/>
          <w:iCs w:val="0"/>
        </w:rPr>
        <w:t xml:space="preserve"> </w:t>
      </w:r>
      <w:r>
        <w:rPr>
          <w:i w:val="0"/>
          <w:iCs w:val="0"/>
        </w:rPr>
        <w:t>DISTRIBUIDOR INTERNO ÓPTICO DIO 32 FIBRAS</w:t>
      </w:r>
    </w:p>
    <w:p w14:paraId="00D95FAC"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E37F625" w14:textId="77777777" w:rsidR="00AC51F3" w:rsidRPr="00AC20B5" w:rsidRDefault="00AC51F3" w:rsidP="00AC51F3">
      <w:r>
        <w:rPr>
          <w:bCs/>
        </w:rPr>
        <w:t>Distribuidor interno óptico (DIO) para até 32 fibras, para tipo de fibra multimodo, tipo de conector LC ou SC.</w:t>
      </w:r>
    </w:p>
    <w:p w14:paraId="33EAA6C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C0E2F79" w14:textId="77777777" w:rsidR="00AC51F3" w:rsidRPr="00B9414F" w:rsidRDefault="00AC51F3" w:rsidP="00AC51F3">
      <w:pPr>
        <w:rPr>
          <w:bCs/>
        </w:rPr>
      </w:pPr>
      <w:r w:rsidRPr="00B9414F">
        <w:rPr>
          <w:rStyle w:val="title2"/>
          <w:rFonts w:cs="Arial"/>
          <w:sz w:val="20"/>
        </w:rPr>
        <w:lastRenderedPageBreak/>
        <w:t>Critério de medição:</w:t>
      </w:r>
    </w:p>
    <w:p w14:paraId="5740161A" w14:textId="77777777" w:rsidR="00AC51F3" w:rsidRPr="00B9414F" w:rsidRDefault="00AC51F3" w:rsidP="00AC51F3">
      <w:r w:rsidRPr="00B9414F">
        <w:rPr>
          <w:rStyle w:val="title2nb"/>
          <w:sz w:val="20"/>
        </w:rPr>
        <w:t>Por quantidade total prevista em projeto</w:t>
      </w:r>
    </w:p>
    <w:p w14:paraId="509CBD35" w14:textId="77777777" w:rsidR="00AC51F3" w:rsidRPr="00B9414F" w:rsidRDefault="00AC51F3" w:rsidP="00AC51F3">
      <w:r w:rsidRPr="00B9414F">
        <w:rPr>
          <w:rStyle w:val="title2"/>
          <w:sz w:val="20"/>
        </w:rPr>
        <w:t>Local de aplicação:</w:t>
      </w:r>
    </w:p>
    <w:p w14:paraId="28138B53"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10D4A64E" w14:textId="77777777" w:rsidR="00AC51F3" w:rsidRPr="00903C53" w:rsidRDefault="00AC51F3" w:rsidP="00AC51F3">
      <w:pPr>
        <w:spacing w:after="60" w:line="276" w:lineRule="auto"/>
        <w:rPr>
          <w:rStyle w:val="title2nb"/>
          <w:rFonts w:eastAsia="Arial" w:cs="Arial"/>
          <w:sz w:val="20"/>
        </w:rPr>
      </w:pPr>
    </w:p>
    <w:p w14:paraId="48FCA5D3" w14:textId="77777777" w:rsidR="00AC51F3" w:rsidRPr="00C11B4C" w:rsidRDefault="00AC51F3" w:rsidP="00AC51F3">
      <w:pPr>
        <w:pStyle w:val="Ttulo20"/>
        <w:shd w:val="clear" w:color="auto" w:fill="D9D9D9"/>
        <w:rPr>
          <w:i w:val="0"/>
          <w:iCs w:val="0"/>
        </w:rPr>
      </w:pPr>
      <w:r>
        <w:rPr>
          <w:i w:val="0"/>
          <w:iCs w:val="0"/>
        </w:rPr>
        <w:t>3</w:t>
      </w:r>
      <w:r w:rsidRPr="00C11B4C">
        <w:rPr>
          <w:i w:val="0"/>
          <w:iCs w:val="0"/>
        </w:rPr>
        <w:t>.</w:t>
      </w:r>
      <w:r>
        <w:rPr>
          <w:i w:val="0"/>
          <w:iCs w:val="0"/>
        </w:rPr>
        <w:t>9</w:t>
      </w:r>
      <w:r w:rsidRPr="00C11B4C">
        <w:rPr>
          <w:i w:val="0"/>
          <w:iCs w:val="0"/>
        </w:rPr>
        <w:t xml:space="preserve"> DIVERSOS</w:t>
      </w:r>
    </w:p>
    <w:p w14:paraId="1F725EEE" w14:textId="77777777" w:rsidR="00AC51F3" w:rsidRPr="008073D0" w:rsidRDefault="00AC51F3" w:rsidP="00AC51F3"/>
    <w:p w14:paraId="01B08AAF" w14:textId="77777777" w:rsidR="00AC51F3" w:rsidRPr="00C11B4C"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9</w:t>
      </w:r>
      <w:r w:rsidRPr="00C11B4C">
        <w:rPr>
          <w:i w:val="0"/>
          <w:iCs w:val="0"/>
        </w:rPr>
        <w:t>.1 CERTIFICAÇÃO DE CABOS DE LÓGICA CAT5 OU CAT6</w:t>
      </w:r>
    </w:p>
    <w:p w14:paraId="6CC51438"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5FA58E79" w14:textId="77777777" w:rsidR="00AC51F3" w:rsidRPr="00B9414F" w:rsidRDefault="00AC51F3" w:rsidP="00AC51F3">
      <w:pPr>
        <w:rPr>
          <w:bCs/>
        </w:rPr>
      </w:pPr>
      <w:r w:rsidRPr="00B9414F">
        <w:rPr>
          <w:rStyle w:val="title2"/>
          <w:rFonts w:cs="Arial"/>
          <w:sz w:val="20"/>
        </w:rPr>
        <w:t>Critério de medição:</w:t>
      </w:r>
    </w:p>
    <w:p w14:paraId="6D57988A" w14:textId="77777777" w:rsidR="00AC51F3" w:rsidRPr="00B9414F" w:rsidRDefault="00AC51F3" w:rsidP="00AC51F3">
      <w:r w:rsidRPr="00B9414F">
        <w:rPr>
          <w:rStyle w:val="title2nb"/>
          <w:sz w:val="20"/>
        </w:rPr>
        <w:t>Por quantidade total prevista em projeto</w:t>
      </w:r>
    </w:p>
    <w:p w14:paraId="5483C524" w14:textId="77777777" w:rsidR="00AC51F3" w:rsidRPr="00B9414F" w:rsidRDefault="00AC51F3" w:rsidP="00AC51F3">
      <w:r w:rsidRPr="00B9414F">
        <w:rPr>
          <w:rStyle w:val="title2"/>
          <w:sz w:val="20"/>
        </w:rPr>
        <w:t>Local de aplicação:</w:t>
      </w:r>
    </w:p>
    <w:p w14:paraId="5E2EDC34" w14:textId="77777777" w:rsidR="00AC51F3" w:rsidRDefault="00AC51F3" w:rsidP="00AC51F3">
      <w:pPr>
        <w:rPr>
          <w:rStyle w:val="title2nb"/>
          <w:rFonts w:eastAsia="Arial" w:cs="Arial"/>
          <w:sz w:val="20"/>
        </w:rPr>
      </w:pPr>
      <w:r>
        <w:rPr>
          <w:rStyle w:val="title2nb"/>
          <w:rFonts w:eastAsia="Arial" w:cs="Arial"/>
          <w:sz w:val="20"/>
        </w:rPr>
        <w:t>Certificação de cabos.</w:t>
      </w:r>
    </w:p>
    <w:p w14:paraId="46C2A6D5" w14:textId="77777777" w:rsidR="00AC51F3" w:rsidRDefault="00AC51F3" w:rsidP="00AC51F3">
      <w:pPr>
        <w:rPr>
          <w:rStyle w:val="title2nb"/>
          <w:rFonts w:eastAsia="Arial" w:cs="Arial"/>
          <w:sz w:val="20"/>
        </w:rPr>
      </w:pPr>
    </w:p>
    <w:p w14:paraId="34872175" w14:textId="77777777" w:rsidR="00AC51F3"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2</w:t>
      </w:r>
      <w:r w:rsidRPr="00C11B4C">
        <w:rPr>
          <w:i w:val="0"/>
          <w:iCs w:val="0"/>
        </w:rPr>
        <w:t xml:space="preserve"> </w:t>
      </w:r>
      <w:r>
        <w:rPr>
          <w:i w:val="0"/>
          <w:iCs w:val="0"/>
        </w:rPr>
        <w:t>ELETRICISTA COM ENCARGOS COMPLEMENTARES</w:t>
      </w:r>
    </w:p>
    <w:p w14:paraId="3F1B4472" w14:textId="77777777" w:rsidR="00AC51F3" w:rsidRDefault="00AC51F3" w:rsidP="00AC51F3">
      <w:pPr>
        <w:pStyle w:val="Subttulo"/>
        <w:rPr>
          <w:b w:val="0"/>
        </w:rPr>
      </w:pPr>
      <w:r w:rsidRPr="00FA0A01">
        <w:rPr>
          <w:bCs/>
        </w:rPr>
        <w:t>Especificação</w:t>
      </w:r>
      <w:r>
        <w:rPr>
          <w:b w:val="0"/>
        </w:rPr>
        <w:t xml:space="preserve">: </w:t>
      </w: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141D9312" w14:textId="77777777" w:rsidR="00AC51F3" w:rsidRDefault="00AC51F3" w:rsidP="00AC51F3">
      <w:pPr>
        <w:pStyle w:val="Subttulo"/>
        <w:rPr>
          <w:b w:val="0"/>
        </w:rPr>
      </w:pPr>
      <w:r w:rsidRPr="00827764">
        <w:rPr>
          <w:bCs/>
        </w:rPr>
        <w:t>Critério de Medição:</w:t>
      </w:r>
      <w:r>
        <w:rPr>
          <w:b w:val="0"/>
        </w:rPr>
        <w:t xml:space="preserve"> </w:t>
      </w:r>
    </w:p>
    <w:p w14:paraId="4D9FE238" w14:textId="77777777" w:rsidR="00AC51F3" w:rsidRDefault="00AC51F3" w:rsidP="00AC51F3">
      <w:pPr>
        <w:pStyle w:val="Subttulo"/>
        <w:rPr>
          <w:b w:val="0"/>
        </w:rPr>
      </w:pP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9B65F88" w14:textId="77777777" w:rsidR="00AC51F3" w:rsidRPr="00B9414F" w:rsidRDefault="00AC51F3" w:rsidP="00AC51F3">
      <w:r w:rsidRPr="00B9414F">
        <w:rPr>
          <w:rStyle w:val="title2"/>
          <w:sz w:val="20"/>
        </w:rPr>
        <w:t>Local de aplicação:</w:t>
      </w:r>
    </w:p>
    <w:p w14:paraId="347B8813" w14:textId="77777777" w:rsidR="00AC51F3" w:rsidRPr="00E725D3" w:rsidRDefault="00AC51F3" w:rsidP="00AC51F3">
      <w:pPr>
        <w:spacing w:after="60" w:line="276" w:lineRule="auto"/>
        <w:rPr>
          <w:rFonts w:eastAsia="Arial" w:cs="Arial"/>
        </w:rPr>
      </w:pPr>
      <w:r>
        <w:rPr>
          <w:rStyle w:val="title2nb"/>
          <w:rFonts w:eastAsia="Arial" w:cs="Arial"/>
          <w:sz w:val="20"/>
        </w:rPr>
        <w:t>Instalações de elétrica, sala de equipamentos.</w:t>
      </w:r>
    </w:p>
    <w:p w14:paraId="02200611" w14:textId="77777777" w:rsidR="00AC51F3" w:rsidRPr="00115BBB" w:rsidRDefault="00AC51F3" w:rsidP="00AC51F3">
      <w:pPr>
        <w:rPr>
          <w:rStyle w:val="title2nb"/>
          <w:rFonts w:eastAsia="Arial" w:cs="Arial"/>
          <w:sz w:val="20"/>
        </w:rPr>
      </w:pPr>
    </w:p>
    <w:p w14:paraId="21956064"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7A9FA83B"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Conjunto suporte depende da abertura da porta. </w:t>
      </w:r>
    </w:p>
    <w:p w14:paraId="5A05D059" w14:textId="77777777" w:rsidR="00AC51F3" w:rsidRPr="00B9414F" w:rsidRDefault="00AC51F3" w:rsidP="00AC51F3">
      <w:pPr>
        <w:rPr>
          <w:bCs/>
        </w:rPr>
      </w:pPr>
      <w:r>
        <w:rPr>
          <w:bCs/>
        </w:rPr>
        <w:t>Referência: Intel Brás, automatiza</w:t>
      </w:r>
    </w:p>
    <w:p w14:paraId="2C16DC58" w14:textId="77777777" w:rsidR="00AC51F3" w:rsidRPr="00B9414F" w:rsidRDefault="00AC51F3" w:rsidP="00AC51F3">
      <w:pPr>
        <w:rPr>
          <w:bCs/>
        </w:rPr>
      </w:pPr>
      <w:r w:rsidRPr="00B9414F">
        <w:rPr>
          <w:rStyle w:val="title2"/>
          <w:rFonts w:cs="Arial"/>
          <w:sz w:val="20"/>
        </w:rPr>
        <w:t>Critério de medição:</w:t>
      </w:r>
    </w:p>
    <w:p w14:paraId="040FF909" w14:textId="77777777" w:rsidR="00AC51F3" w:rsidRPr="00B9414F" w:rsidRDefault="00AC51F3" w:rsidP="00AC51F3">
      <w:r w:rsidRPr="00B9414F">
        <w:rPr>
          <w:rStyle w:val="title2nb"/>
          <w:sz w:val="20"/>
        </w:rPr>
        <w:t>Por quantidade total prevista em projeto</w:t>
      </w:r>
    </w:p>
    <w:p w14:paraId="73D1724F" w14:textId="77777777" w:rsidR="00AC51F3" w:rsidRPr="00B9414F" w:rsidRDefault="00AC51F3" w:rsidP="00AC51F3">
      <w:r w:rsidRPr="00B9414F">
        <w:rPr>
          <w:rStyle w:val="title2"/>
          <w:sz w:val="20"/>
        </w:rPr>
        <w:t>Local de aplicação:</w:t>
      </w:r>
    </w:p>
    <w:p w14:paraId="451B28B3" w14:textId="77777777" w:rsidR="00AC51F3" w:rsidRPr="00B9414F" w:rsidRDefault="00AC51F3" w:rsidP="00AC51F3">
      <w:pPr>
        <w:rPr>
          <w:rStyle w:val="title2nb"/>
          <w:rFonts w:eastAsia="Arial" w:cs="Arial"/>
          <w:sz w:val="20"/>
        </w:rPr>
      </w:pPr>
      <w:r>
        <w:rPr>
          <w:rStyle w:val="title2nb"/>
          <w:rFonts w:eastAsia="Arial" w:cs="Arial"/>
          <w:sz w:val="20"/>
        </w:rPr>
        <w:t>Controle de acesso.</w:t>
      </w:r>
    </w:p>
    <w:p w14:paraId="3DF5395D" w14:textId="77777777" w:rsidR="00AC51F3" w:rsidRPr="00ED2F73" w:rsidRDefault="00AC51F3" w:rsidP="00AC51F3">
      <w:pPr>
        <w:rPr>
          <w:rFonts w:cs="Arial"/>
          <w:b/>
          <w:iCs/>
        </w:rPr>
      </w:pPr>
    </w:p>
    <w:p w14:paraId="03A67291"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4</w:t>
      </w:r>
      <w:r w:rsidRPr="00C11B4C">
        <w:rPr>
          <w:i w:val="0"/>
          <w:iCs w:val="0"/>
        </w:rPr>
        <w:t xml:space="preserve"> IDENTIFICAÇÃO GERAL DE PONTOS ELÉTRICOS, LÓGICOS, TELEFÔNICOS, CFTV, QUADROS, ETC.</w:t>
      </w:r>
    </w:p>
    <w:p w14:paraId="2385C69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w:t>
      </w:r>
      <w:r w:rsidRPr="00B9414F">
        <w:rPr>
          <w:bCs/>
        </w:rPr>
        <w:lastRenderedPageBreak/>
        <w:t>não explicitamente descritos nestas especificações, porém necessários para entrega dos serviços perfeitamente prontos e acabados em todos os seus detalhes</w:t>
      </w:r>
      <w:r>
        <w:rPr>
          <w:bCs/>
        </w:rPr>
        <w:t xml:space="preserve">. Levantamento. </w:t>
      </w:r>
    </w:p>
    <w:p w14:paraId="5E21801A" w14:textId="77777777" w:rsidR="00AC51F3" w:rsidRPr="00B9414F" w:rsidRDefault="00AC51F3" w:rsidP="00AC51F3">
      <w:pPr>
        <w:rPr>
          <w:bCs/>
        </w:rPr>
      </w:pPr>
      <w:r w:rsidRPr="00B9414F">
        <w:rPr>
          <w:rStyle w:val="title2"/>
          <w:rFonts w:cs="Arial"/>
          <w:sz w:val="20"/>
        </w:rPr>
        <w:t>Critério de medição:</w:t>
      </w:r>
    </w:p>
    <w:p w14:paraId="463C4414" w14:textId="77777777" w:rsidR="00AC51F3" w:rsidRDefault="00AC51F3" w:rsidP="00AC51F3">
      <w:pPr>
        <w:rPr>
          <w:rStyle w:val="title2nb"/>
          <w:sz w:val="20"/>
        </w:rPr>
      </w:pPr>
      <w:r w:rsidRPr="00B9414F">
        <w:rPr>
          <w:rStyle w:val="title2nb"/>
          <w:sz w:val="20"/>
        </w:rPr>
        <w:t>Por quantidade total prevista em projeto</w:t>
      </w:r>
    </w:p>
    <w:p w14:paraId="110C9CEB" w14:textId="77777777" w:rsidR="00AC51F3" w:rsidRDefault="00AC51F3" w:rsidP="00AC51F3">
      <w:pPr>
        <w:rPr>
          <w:rStyle w:val="title2nb"/>
          <w:sz w:val="20"/>
        </w:rPr>
      </w:pPr>
      <w:r w:rsidRPr="00B9414F">
        <w:rPr>
          <w:rStyle w:val="title2"/>
          <w:sz w:val="20"/>
        </w:rPr>
        <w:t>Local de aplicação:</w:t>
      </w:r>
    </w:p>
    <w:p w14:paraId="2BEC9B32"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F0A8D01" w14:textId="77777777" w:rsidR="00AC51F3" w:rsidRPr="00B9414F" w:rsidRDefault="00AC51F3" w:rsidP="00AC51F3">
      <w:pPr>
        <w:rPr>
          <w:rStyle w:val="title2nb"/>
          <w:sz w:val="20"/>
        </w:rPr>
      </w:pPr>
    </w:p>
    <w:p w14:paraId="42D02FE9"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5</w:t>
      </w:r>
      <w:r w:rsidRPr="00C11B4C">
        <w:rPr>
          <w:i w:val="0"/>
          <w:iCs w:val="0"/>
        </w:rPr>
        <w:t xml:space="preserve"> KIT ALARME AUDIVISUAL PARA SANITÁRIO ACESSÍVEL SEM FIO</w:t>
      </w:r>
    </w:p>
    <w:p w14:paraId="47CAE199"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4D3D9042" w14:textId="77777777" w:rsidR="00AC51F3" w:rsidRPr="00B9414F" w:rsidRDefault="00AC51F3" w:rsidP="00AC51F3">
      <w:pPr>
        <w:rPr>
          <w:bCs/>
        </w:rPr>
      </w:pPr>
      <w:r>
        <w:rPr>
          <w:bCs/>
        </w:rPr>
        <w:t>Referência: Intel Brás,</w:t>
      </w:r>
    </w:p>
    <w:p w14:paraId="4DD42079" w14:textId="77777777" w:rsidR="00AC51F3" w:rsidRDefault="00AC51F3" w:rsidP="00AC51F3">
      <w:pPr>
        <w:rPr>
          <w:rStyle w:val="title2"/>
          <w:rFonts w:cs="Arial"/>
          <w:sz w:val="20"/>
        </w:rPr>
      </w:pPr>
      <w:r w:rsidRPr="00B9414F">
        <w:rPr>
          <w:rStyle w:val="title2"/>
          <w:rFonts w:cs="Arial"/>
          <w:sz w:val="20"/>
        </w:rPr>
        <w:t>Critério de medição:</w:t>
      </w:r>
    </w:p>
    <w:p w14:paraId="5DEE9C65" w14:textId="77777777" w:rsidR="00AC51F3" w:rsidRPr="00B9414F" w:rsidRDefault="00AC51F3" w:rsidP="00AC51F3">
      <w:r w:rsidRPr="00B9414F">
        <w:rPr>
          <w:rStyle w:val="title2nb"/>
          <w:sz w:val="20"/>
        </w:rPr>
        <w:t>Por quantidade total prevista em projeto</w:t>
      </w:r>
    </w:p>
    <w:p w14:paraId="25F2B1C0" w14:textId="77777777" w:rsidR="00AC51F3" w:rsidRPr="00B9414F" w:rsidRDefault="00AC51F3" w:rsidP="00AC51F3">
      <w:r w:rsidRPr="00B9414F">
        <w:rPr>
          <w:rStyle w:val="title2"/>
          <w:sz w:val="20"/>
        </w:rPr>
        <w:t>Local de aplicação:</w:t>
      </w:r>
    </w:p>
    <w:p w14:paraId="6A99CB2B" w14:textId="77777777" w:rsidR="00AC51F3" w:rsidRPr="00B9414F" w:rsidRDefault="00AC51F3" w:rsidP="00AC51F3">
      <w:pPr>
        <w:rPr>
          <w:rStyle w:val="title2nb"/>
          <w:rFonts w:eastAsia="Arial" w:cs="Arial"/>
          <w:sz w:val="20"/>
        </w:rPr>
      </w:pPr>
      <w:r>
        <w:rPr>
          <w:rStyle w:val="title2nb"/>
          <w:rFonts w:eastAsia="Arial" w:cs="Arial"/>
          <w:sz w:val="20"/>
        </w:rPr>
        <w:t>Acessibilidade PCD.</w:t>
      </w:r>
    </w:p>
    <w:p w14:paraId="29142835" w14:textId="77777777" w:rsidR="00AC51F3" w:rsidRPr="00ED2F73" w:rsidRDefault="00AC51F3" w:rsidP="00AC51F3">
      <w:pPr>
        <w:ind w:left="357"/>
        <w:rPr>
          <w:rFonts w:cs="Arial"/>
          <w:b/>
          <w:iCs/>
        </w:rPr>
      </w:pPr>
    </w:p>
    <w:p w14:paraId="05574F33"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86181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10580068" w14:textId="77777777" w:rsidR="00AC51F3" w:rsidRPr="00B9414F" w:rsidRDefault="00AC51F3" w:rsidP="00AC51F3">
      <w:pPr>
        <w:rPr>
          <w:bCs/>
        </w:rPr>
      </w:pPr>
      <w:r w:rsidRPr="00B9414F">
        <w:rPr>
          <w:rStyle w:val="title2"/>
          <w:rFonts w:cs="Arial"/>
          <w:sz w:val="20"/>
        </w:rPr>
        <w:t>Critério de medição:</w:t>
      </w:r>
    </w:p>
    <w:p w14:paraId="1B145087" w14:textId="77777777" w:rsidR="00AC51F3" w:rsidRDefault="00AC51F3" w:rsidP="00AC51F3">
      <w:pPr>
        <w:rPr>
          <w:rStyle w:val="title2"/>
          <w:sz w:val="20"/>
        </w:rPr>
      </w:pPr>
      <w:r w:rsidRPr="00B9414F">
        <w:rPr>
          <w:rStyle w:val="title2nb"/>
          <w:sz w:val="20"/>
        </w:rPr>
        <w:t>Por quantidade total prevista em projeto</w:t>
      </w:r>
      <w:r w:rsidRPr="005E053C">
        <w:rPr>
          <w:rStyle w:val="title2"/>
          <w:sz w:val="20"/>
        </w:rPr>
        <w:t xml:space="preserve"> </w:t>
      </w:r>
    </w:p>
    <w:p w14:paraId="7562199A" w14:textId="77777777" w:rsidR="00AC51F3" w:rsidRPr="00B9414F" w:rsidRDefault="00AC51F3" w:rsidP="00AC51F3">
      <w:r w:rsidRPr="00B9414F">
        <w:rPr>
          <w:rStyle w:val="title2"/>
          <w:sz w:val="20"/>
        </w:rPr>
        <w:t>Local de aplicação:</w:t>
      </w:r>
    </w:p>
    <w:p w14:paraId="4F7D273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 sala de equipamentos.</w:t>
      </w:r>
    </w:p>
    <w:p w14:paraId="0F571BD1" w14:textId="77777777" w:rsidR="00AC51F3" w:rsidRDefault="00AC51F3" w:rsidP="00AC51F3">
      <w:pPr>
        <w:spacing w:after="60" w:line="276" w:lineRule="auto"/>
        <w:rPr>
          <w:rStyle w:val="title2nb"/>
          <w:rFonts w:eastAsia="Arial" w:cs="Arial"/>
          <w:sz w:val="20"/>
        </w:rPr>
      </w:pPr>
    </w:p>
    <w:p w14:paraId="1BD2CD70" w14:textId="77777777" w:rsidR="00AC51F3" w:rsidRPr="00921FD5"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1FF11F" w14:textId="77777777" w:rsidR="00AC51F3" w:rsidRDefault="00AC51F3" w:rsidP="00AC51F3">
      <w:pPr>
        <w:keepNext/>
        <w:widowControl w:val="0"/>
      </w:pPr>
      <w:r w:rsidRPr="00FA0A01">
        <w:rPr>
          <w:b/>
          <w:bCs/>
        </w:rPr>
        <w:t>Especificação</w:t>
      </w:r>
      <w:r w:rsidRPr="00174357">
        <w:t>:</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especificações, porém necessários para entrega dos serviços perfeitamente prontos e acabados em todos os seus</w:t>
      </w:r>
      <w:r>
        <w:t xml:space="preserve"> </w:t>
      </w:r>
      <w:r w:rsidRPr="00F462A2">
        <w:t xml:space="preserve">detalhes. Levantamento. </w:t>
      </w:r>
    </w:p>
    <w:p w14:paraId="4171E4EA" w14:textId="77777777" w:rsidR="00AC51F3" w:rsidRDefault="00AC51F3" w:rsidP="00AC51F3">
      <w:pPr>
        <w:rPr>
          <w:rFonts w:cs="Arial"/>
        </w:rPr>
      </w:pPr>
    </w:p>
    <w:p w14:paraId="4967B6C1" w14:textId="77777777" w:rsidR="00AC51F3" w:rsidRDefault="00AC51F3" w:rsidP="00AC51F3">
      <w:pPr>
        <w:rPr>
          <w:rFonts w:cs="Arial"/>
        </w:rPr>
      </w:pPr>
    </w:p>
    <w:p w14:paraId="2ADAF5F0" w14:textId="77777777" w:rsidR="00AC51F3" w:rsidRPr="00F462A2" w:rsidRDefault="00AC51F3" w:rsidP="00AC51F3">
      <w:pPr>
        <w:rPr>
          <w:rStyle w:val="title2nb"/>
          <w:rFonts w:cs="Arial"/>
          <w:sz w:val="20"/>
        </w:rPr>
      </w:pPr>
    </w:p>
    <w:p w14:paraId="700E07D8" w14:textId="6AEEBBCE" w:rsidR="00003C43" w:rsidRDefault="00003C43" w:rsidP="00BC5FC2">
      <w:pPr>
        <w:suppressAutoHyphens w:val="0"/>
        <w:jc w:val="both"/>
        <w:rPr>
          <w:rFonts w:eastAsia="Arial Unicode MS"/>
          <w:b/>
          <w:color w:val="FF0000"/>
          <w:sz w:val="20"/>
          <w:lang w:eastAsia="pt-BR"/>
        </w:rPr>
      </w:pPr>
      <w:r>
        <w:rPr>
          <w:color w:val="FF0000"/>
        </w:rPr>
        <w:br w:type="page"/>
      </w:r>
    </w:p>
    <w:p w14:paraId="06B2740C" w14:textId="15AAF0D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B</w:t>
      </w:r>
      <w:r w:rsidRPr="00F95267">
        <w:rPr>
          <w:rFonts w:cs="Arial"/>
          <w:sz w:val="28"/>
          <w:szCs w:val="28"/>
          <w:lang w:eastAsia="pt-BR"/>
        </w:rPr>
        <w:t> </w:t>
      </w:r>
    </w:p>
    <w:p w14:paraId="071A9B5F" w14:textId="59E5716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sz w:val="28"/>
          <w:szCs w:val="28"/>
          <w:lang w:eastAsia="pt-BR"/>
        </w:rPr>
        <w:t> </w:t>
      </w:r>
    </w:p>
    <w:p w14:paraId="22C74908" w14:textId="523CFA80"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PLANO DE GERENCIAMENTO DE RESÍDUOS </w:t>
      </w:r>
      <w:r w:rsidRPr="00F95267">
        <w:rPr>
          <w:rFonts w:cs="Arial"/>
          <w:sz w:val="28"/>
          <w:szCs w:val="28"/>
          <w:lang w:eastAsia="pt-BR"/>
        </w:rPr>
        <w:t> </w:t>
      </w:r>
    </w:p>
    <w:p w14:paraId="52497040" w14:textId="0862D82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DA CONSTRUÇÃO CIVIL (PGRCC)</w:t>
      </w:r>
      <w:r w:rsidRPr="00F95267">
        <w:rPr>
          <w:rFonts w:cs="Arial"/>
          <w:sz w:val="28"/>
          <w:szCs w:val="28"/>
          <w:lang w:eastAsia="pt-BR"/>
        </w:rPr>
        <w:t> </w:t>
      </w:r>
    </w:p>
    <w:p w14:paraId="666437DD"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lang w:eastAsia="pt-BR"/>
        </w:rPr>
        <w:t> </w:t>
      </w:r>
      <w:r w:rsidRPr="00F95267">
        <w:rPr>
          <w:rFonts w:cs="Arial"/>
          <w:sz w:val="20"/>
          <w:lang w:eastAsia="pt-BR"/>
        </w:rPr>
        <w:t> </w:t>
      </w:r>
    </w:p>
    <w:p w14:paraId="2DC019B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w:t>
      </w:r>
      <w:r w:rsidRPr="00F95267">
        <w:rPr>
          <w:rFonts w:cs="Arial"/>
          <w:szCs w:val="22"/>
          <w:lang w:eastAsia="pt-BR"/>
        </w:rPr>
        <w:t> </w:t>
      </w:r>
    </w:p>
    <w:p w14:paraId="3DA741B2"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color w:val="000000"/>
          <w:szCs w:val="22"/>
          <w:lang w:eastAsia="pt-BR"/>
        </w:rPr>
        <w:t xml:space="preserve">Em conformidade com a </w:t>
      </w:r>
      <w:hyperlink r:id="rId38" w:tgtFrame="_blank" w:history="1">
        <w:r w:rsidRPr="00F95267">
          <w:rPr>
            <w:rFonts w:cs="Arial"/>
            <w:b/>
            <w:bCs/>
            <w:color w:val="0000FF"/>
            <w:szCs w:val="22"/>
            <w:u w:val="single"/>
            <w:lang w:eastAsia="pt-BR"/>
          </w:rPr>
          <w:t>POLÍTICA DE RESPONSABILIDADE SOCIAL, AMBIENTAL E CLIMÁTICA</w:t>
        </w:r>
      </w:hyperlink>
      <w:r w:rsidRPr="00F95267">
        <w:rPr>
          <w:rFonts w:cs="Arial"/>
          <w:b/>
          <w:bCs/>
          <w:color w:val="000000"/>
          <w:szCs w:val="22"/>
          <w:lang w:eastAsia="pt-BR"/>
        </w:rPr>
        <w:t xml:space="preserve"> (PRSAC)</w:t>
      </w:r>
      <w:r w:rsidRPr="00F95267">
        <w:rPr>
          <w:rFonts w:cs="Arial"/>
          <w:color w:val="000000"/>
          <w:szCs w:val="22"/>
          <w:lang w:eastAsia="pt-BR"/>
        </w:rPr>
        <w:t xml:space="preserve"> </w:t>
      </w:r>
      <w:r w:rsidRPr="00F95267">
        <w:rPr>
          <w:rFonts w:cs="Arial"/>
          <w:b/>
          <w:bCs/>
          <w:color w:val="000000"/>
          <w:szCs w:val="22"/>
          <w:lang w:eastAsia="pt-BR"/>
        </w:rPr>
        <w:t>CAIXA</w:t>
      </w:r>
      <w:r w:rsidRPr="00F95267">
        <w:rPr>
          <w:rFonts w:cs="Arial"/>
          <w:color w:val="000000"/>
          <w:szCs w:val="22"/>
          <w:lang w:eastAsia="pt-BR"/>
        </w:rPr>
        <w:t>, com vistas a contribuir para a promoção do desenvolvimento nacional sustentável, considerando, na aquisição de bens, serviços e obras e no relacionamento com fornecedores, incentivando a redução, reutilização, reciclagem e destinação adequada de resíduos;  </w:t>
      </w:r>
    </w:p>
    <w:p w14:paraId="549016B0"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elaborar </w:t>
      </w:r>
      <w:r w:rsidRPr="00F95267">
        <w:rPr>
          <w:rFonts w:cs="Arial"/>
          <w:b/>
          <w:bCs/>
          <w:szCs w:val="22"/>
          <w:lang w:eastAsia="pt-BR"/>
        </w:rPr>
        <w:t>PLANO DE GESTÃO DE RESÍDUOS DA CONSTRUÇÃO CIVIL</w:t>
      </w:r>
      <w:r w:rsidRPr="00F95267">
        <w:rPr>
          <w:rFonts w:cs="Arial"/>
          <w:szCs w:val="22"/>
          <w:lang w:eastAsia="pt-BR"/>
        </w:rPr>
        <w:t xml:space="preserve"> (</w:t>
      </w:r>
      <w:r w:rsidRPr="00F95267">
        <w:rPr>
          <w:rFonts w:cs="Arial"/>
          <w:b/>
          <w:bCs/>
          <w:szCs w:val="22"/>
          <w:lang w:eastAsia="pt-BR"/>
        </w:rPr>
        <w:t>PGRCC</w:t>
      </w:r>
      <w:r w:rsidRPr="00F95267">
        <w:rPr>
          <w:rFonts w:cs="Arial"/>
          <w:szCs w:val="22"/>
          <w:lang w:eastAsia="pt-BR"/>
        </w:rPr>
        <w:t xml:space="preserve">), conforme o </w:t>
      </w:r>
      <w:hyperlink r:id="rId39" w:tgtFrame="_blank" w:history="1">
        <w:r w:rsidRPr="00F95267">
          <w:rPr>
            <w:rFonts w:cs="Arial"/>
            <w:color w:val="0000FF"/>
            <w:szCs w:val="22"/>
            <w:u w:val="single"/>
            <w:lang w:eastAsia="pt-BR"/>
          </w:rPr>
          <w:t>Decreto nº 10.936/2022</w:t>
        </w:r>
      </w:hyperlink>
      <w:r w:rsidRPr="00F95267">
        <w:rPr>
          <w:rFonts w:cs="Arial"/>
          <w:color w:val="000000"/>
          <w:szCs w:val="22"/>
          <w:lang w:eastAsia="pt-BR"/>
        </w:rPr>
        <w:t xml:space="preserve">, que regulamenta a </w:t>
      </w:r>
      <w:hyperlink r:id="rId40" w:tgtFrame="_blank" w:history="1">
        <w:r w:rsidRPr="00F95267">
          <w:rPr>
            <w:rFonts w:cs="Arial"/>
            <w:color w:val="0000FF"/>
            <w:szCs w:val="22"/>
            <w:u w:val="single"/>
            <w:lang w:eastAsia="pt-BR"/>
          </w:rPr>
          <w:t>Lei nº 12.305/2010</w:t>
        </w:r>
      </w:hyperlink>
      <w:r w:rsidRPr="00F95267">
        <w:rPr>
          <w:rFonts w:cs="Arial"/>
          <w:color w:val="000000"/>
          <w:szCs w:val="22"/>
          <w:lang w:eastAsia="pt-BR"/>
        </w:rPr>
        <w:t xml:space="preserve">, na qual  institui a Política Nacional de Resíduos Sólidos, e do </w:t>
      </w:r>
      <w:hyperlink r:id="rId41" w:tgtFrame="_blank" w:history="1">
        <w:r w:rsidRPr="00F95267">
          <w:rPr>
            <w:rFonts w:cs="Arial"/>
            <w:color w:val="0000FF"/>
            <w:szCs w:val="22"/>
            <w:u w:val="single"/>
            <w:lang w:eastAsia="pt-BR"/>
          </w:rPr>
          <w:t>Decreto nº 11.043/2022</w:t>
        </w:r>
      </w:hyperlink>
      <w:r w:rsidRPr="00F95267">
        <w:rPr>
          <w:rFonts w:cs="Arial"/>
          <w:color w:val="000000"/>
          <w:szCs w:val="22"/>
          <w:lang w:eastAsia="pt-BR"/>
        </w:rPr>
        <w:t>, que aprova o Plano Nacional de Resíduos Sólidos.  </w:t>
      </w:r>
    </w:p>
    <w:p w14:paraId="36C353A7"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b/>
          <w:bCs/>
          <w:color w:val="000000"/>
          <w:szCs w:val="22"/>
          <w:lang w:eastAsia="pt-BR"/>
        </w:rPr>
        <w:t>O PGRCC deverá atender a legislação Estadual e Municipal do local de execução da obra ou serviço.</w:t>
      </w:r>
      <w:r w:rsidRPr="00F95267">
        <w:rPr>
          <w:rFonts w:cs="Arial"/>
          <w:color w:val="000000"/>
          <w:szCs w:val="22"/>
          <w:lang w:eastAsia="pt-BR"/>
        </w:rPr>
        <w:t>  </w:t>
      </w:r>
    </w:p>
    <w:p w14:paraId="7E6CEEDA"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resíduos deverão ser </w:t>
      </w:r>
      <w:r w:rsidRPr="00F95267">
        <w:rPr>
          <w:rFonts w:cs="Arial"/>
          <w:b/>
          <w:bCs/>
          <w:szCs w:val="22"/>
          <w:lang w:eastAsia="pt-BR"/>
        </w:rPr>
        <w:t>segregados e classificados</w:t>
      </w:r>
      <w:r w:rsidRPr="00F95267">
        <w:rPr>
          <w:rFonts w:cs="Arial"/>
          <w:szCs w:val="22"/>
          <w:lang w:eastAsia="pt-BR"/>
        </w:rPr>
        <w:t xml:space="preserve"> de acordo com a </w:t>
      </w:r>
      <w:r w:rsidRPr="00F95267">
        <w:rPr>
          <w:rFonts w:cs="Arial"/>
          <w:b/>
          <w:bCs/>
          <w:szCs w:val="22"/>
          <w:lang w:eastAsia="pt-BR"/>
        </w:rPr>
        <w:t>ABNT NBR 10.004/2004</w:t>
      </w:r>
      <w:r w:rsidRPr="00F95267">
        <w:rPr>
          <w:rFonts w:cs="Arial"/>
          <w:szCs w:val="22"/>
          <w:lang w:eastAsia="pt-BR"/>
        </w:rPr>
        <w:t xml:space="preserve"> Resíduos sólidos, e a resolução do Conselho Nacional do Meio Ambiente – </w:t>
      </w:r>
      <w:r w:rsidRPr="00F95267">
        <w:rPr>
          <w:rFonts w:cs="Arial"/>
          <w:b/>
          <w:bCs/>
          <w:szCs w:val="22"/>
          <w:lang w:eastAsia="pt-BR"/>
        </w:rPr>
        <w:t xml:space="preserve">CONAMA </w:t>
      </w:r>
      <w:hyperlink r:id="rId42" w:tgtFrame="_blank" w:history="1">
        <w:r w:rsidRPr="00F95267">
          <w:rPr>
            <w:rFonts w:cs="Arial"/>
            <w:b/>
            <w:bCs/>
            <w:color w:val="0000FF"/>
            <w:szCs w:val="22"/>
            <w:u w:val="single"/>
            <w:lang w:eastAsia="pt-BR"/>
          </w:rPr>
          <w:t>307/2002</w:t>
        </w:r>
      </w:hyperlink>
      <w:r w:rsidRPr="00F95267">
        <w:rPr>
          <w:rFonts w:cs="Arial"/>
          <w:b/>
          <w:bCs/>
          <w:szCs w:val="22"/>
          <w:lang w:eastAsia="pt-BR"/>
        </w:rPr>
        <w:t xml:space="preserve"> e suas alterações</w:t>
      </w:r>
      <w:r w:rsidRPr="00F95267">
        <w:rPr>
          <w:rFonts w:cs="Arial"/>
          <w:szCs w:val="22"/>
          <w:lang w:eastAsia="pt-BR"/>
        </w:rPr>
        <w:t>, que tratam da gestão dos resíduos da construção civil.  </w:t>
      </w:r>
    </w:p>
    <w:p w14:paraId="3414227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w:t>
      </w:r>
      <w:r w:rsidRPr="00F95267">
        <w:rPr>
          <w:rFonts w:cs="Arial"/>
          <w:b/>
          <w:bCs/>
          <w:szCs w:val="22"/>
          <w:lang w:eastAsia="pt-BR"/>
        </w:rPr>
        <w:t>EPIs (luvas, máscaras, protetores auriculares, roupas...), contaminadas ou usadas</w:t>
      </w:r>
      <w:r w:rsidRPr="00F95267">
        <w:rPr>
          <w:rFonts w:cs="Arial"/>
          <w:szCs w:val="22"/>
          <w:lang w:eastAsia="pt-BR"/>
        </w:rPr>
        <w:t xml:space="preserve">, são classificados como </w:t>
      </w:r>
      <w:r w:rsidRPr="00F95267">
        <w:rPr>
          <w:rFonts w:cs="Arial"/>
          <w:b/>
          <w:bCs/>
          <w:szCs w:val="22"/>
          <w:lang w:eastAsia="pt-BR"/>
        </w:rPr>
        <w:t>Resíduos classe I – Perigosos</w:t>
      </w:r>
      <w:r w:rsidRPr="00F95267">
        <w:rPr>
          <w:rFonts w:cs="Arial"/>
          <w:szCs w:val="22"/>
          <w:lang w:eastAsia="pt-BR"/>
        </w:rPr>
        <w:t xml:space="preserve">, conforme NBR 10.004/2004, pois podem conter microrganismos patogênicos. Deverão ser destinados como </w:t>
      </w:r>
      <w:r w:rsidRPr="00F95267">
        <w:rPr>
          <w:rFonts w:cs="Arial"/>
          <w:b/>
          <w:bCs/>
          <w:szCs w:val="22"/>
          <w:lang w:eastAsia="pt-BR"/>
        </w:rPr>
        <w:t>resíduo orgânico (lixo comum)</w:t>
      </w:r>
      <w:r w:rsidRPr="00F95267">
        <w:rPr>
          <w:rFonts w:cs="Arial"/>
          <w:szCs w:val="22"/>
          <w:lang w:eastAsia="pt-BR"/>
        </w:rPr>
        <w:t>.  </w:t>
      </w:r>
    </w:p>
    <w:p w14:paraId="037A55FF"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É proibido o descarte, de qualquer resíduo gerado em obras ou serviços, nos coletores existentes nas unidades CAIXA. A </w:t>
      </w:r>
      <w:r w:rsidRPr="00F95267">
        <w:rPr>
          <w:rFonts w:cs="Arial"/>
          <w:b/>
          <w:bCs/>
          <w:szCs w:val="22"/>
          <w:lang w:eastAsia="pt-BR"/>
        </w:rPr>
        <w:t>CONTRATADA</w:t>
      </w:r>
      <w:r w:rsidRPr="00F95267">
        <w:rPr>
          <w:rFonts w:cs="Arial"/>
          <w:szCs w:val="22"/>
          <w:lang w:eastAsia="pt-BR"/>
        </w:rPr>
        <w:t xml:space="preserve"> deverá providenciar seus próprios coletores ou caçambas em local externo das unidades CAXA e providenciar o transporte e destinação.  </w:t>
      </w:r>
    </w:p>
    <w:p w14:paraId="0741BE4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documentar todo o planejamento e estratégias do </w:t>
      </w:r>
      <w:r w:rsidRPr="00F95267">
        <w:rPr>
          <w:rFonts w:cs="Arial"/>
          <w:b/>
          <w:bCs/>
          <w:szCs w:val="22"/>
          <w:lang w:eastAsia="pt-BR"/>
        </w:rPr>
        <w:t>PGRCC</w:t>
      </w:r>
      <w:r w:rsidRPr="00F95267">
        <w:rPr>
          <w:rFonts w:cs="Arial"/>
          <w:szCs w:val="22"/>
          <w:lang w:eastAsia="pt-BR"/>
        </w:rPr>
        <w:t xml:space="preserve"> durante toda o a vigência do contrato, por meio de relatórios periódicos que deverão ser entregues à </w:t>
      </w:r>
      <w:r w:rsidRPr="00F95267">
        <w:rPr>
          <w:rFonts w:cs="Arial"/>
          <w:b/>
          <w:bCs/>
          <w:szCs w:val="22"/>
          <w:lang w:eastAsia="pt-BR"/>
        </w:rPr>
        <w:t>CONTRATANTE</w:t>
      </w:r>
      <w:r w:rsidRPr="00F95267">
        <w:rPr>
          <w:rFonts w:cs="Arial"/>
          <w:szCs w:val="22"/>
          <w:lang w:eastAsia="pt-BR"/>
        </w:rPr>
        <w:t>.  </w:t>
      </w:r>
    </w:p>
    <w:p w14:paraId="002E5F5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deverá ser elaborado </w:t>
      </w:r>
      <w:r w:rsidRPr="00F95267">
        <w:rPr>
          <w:rFonts w:cs="Arial"/>
          <w:b/>
          <w:bCs/>
          <w:szCs w:val="22"/>
          <w:lang w:eastAsia="pt-BR"/>
        </w:rPr>
        <w:t>por responsável técnico devidamente habilitado</w:t>
      </w:r>
      <w:r w:rsidRPr="00F95267">
        <w:rPr>
          <w:rFonts w:cs="Arial"/>
          <w:szCs w:val="22"/>
          <w:lang w:eastAsia="pt-BR"/>
        </w:rPr>
        <w:t xml:space="preserve">, com a respectiva </w:t>
      </w:r>
      <w:r w:rsidRPr="00F95267">
        <w:rPr>
          <w:rFonts w:cs="Arial"/>
          <w:b/>
          <w:bCs/>
          <w:szCs w:val="22"/>
          <w:lang w:eastAsia="pt-BR"/>
        </w:rPr>
        <w:t>ART</w:t>
      </w:r>
      <w:r w:rsidRPr="00F95267">
        <w:rPr>
          <w:rFonts w:cs="Arial"/>
          <w:szCs w:val="22"/>
          <w:lang w:eastAsia="pt-BR"/>
        </w:rPr>
        <w:t xml:space="preserve"> (Anotação de Responsabilidade Técnica) ou equivalente, </w:t>
      </w:r>
      <w:r w:rsidRPr="00F95267">
        <w:rPr>
          <w:rFonts w:cs="Arial"/>
          <w:b/>
          <w:bCs/>
          <w:szCs w:val="22"/>
          <w:lang w:eastAsia="pt-BR"/>
        </w:rPr>
        <w:t>com a atividade específica</w:t>
      </w:r>
      <w:r w:rsidRPr="00F95267">
        <w:rPr>
          <w:rFonts w:cs="Arial"/>
          <w:szCs w:val="22"/>
          <w:lang w:eastAsia="pt-BR"/>
        </w:rPr>
        <w:t xml:space="preserve"> de Plano de Gerenciamento de Resíduos Sólidos (</w:t>
      </w:r>
      <w:r w:rsidRPr="00F95267">
        <w:rPr>
          <w:rFonts w:cs="Arial"/>
          <w:b/>
          <w:bCs/>
          <w:szCs w:val="22"/>
          <w:lang w:eastAsia="pt-BR"/>
        </w:rPr>
        <w:t>PGRS</w:t>
      </w:r>
      <w:r w:rsidRPr="00F95267">
        <w:rPr>
          <w:rFonts w:cs="Arial"/>
          <w:szCs w:val="22"/>
          <w:lang w:eastAsia="pt-BR"/>
        </w:rPr>
        <w:t>) ou Plano de Gestão de Resíduos da Construção Civil (</w:t>
      </w:r>
      <w:r w:rsidRPr="00F95267">
        <w:rPr>
          <w:rFonts w:cs="Arial"/>
          <w:b/>
          <w:bCs/>
          <w:szCs w:val="22"/>
          <w:lang w:eastAsia="pt-BR"/>
        </w:rPr>
        <w:t>PGRCC</w:t>
      </w:r>
      <w:r w:rsidRPr="00F95267">
        <w:rPr>
          <w:rFonts w:cs="Arial"/>
          <w:szCs w:val="22"/>
          <w:lang w:eastAsia="pt-BR"/>
        </w:rPr>
        <w:t>), conforme Art. 22 da Lei 12.305/2010.  </w:t>
      </w:r>
    </w:p>
    <w:p w14:paraId="0E0BB458"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e a </w:t>
      </w:r>
      <w:r w:rsidRPr="00F95267">
        <w:rPr>
          <w:rFonts w:cs="Arial"/>
          <w:b/>
          <w:bCs/>
          <w:szCs w:val="22"/>
          <w:lang w:eastAsia="pt-BR"/>
        </w:rPr>
        <w:t>ART</w:t>
      </w:r>
      <w:r w:rsidRPr="00F95267">
        <w:rPr>
          <w:rFonts w:cs="Arial"/>
          <w:szCs w:val="22"/>
          <w:lang w:eastAsia="pt-BR"/>
        </w:rPr>
        <w:t xml:space="preserve"> deverão ser entregues antes do início dos serviços.  </w:t>
      </w:r>
    </w:p>
    <w:p w14:paraId="7212487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APÊNDICE B - DECLARAÇÃO DE DESTINAÇÃO RESÍDUOS</w:t>
      </w:r>
      <w:r w:rsidRPr="00F95267">
        <w:rPr>
          <w:rFonts w:cs="Arial"/>
          <w:szCs w:val="22"/>
          <w:lang w:eastAsia="pt-BR"/>
        </w:rPr>
        <w:t xml:space="preserve"> deverá ser entregue junto com a medição, Nota Fiscal e demais documentos.  </w:t>
      </w:r>
    </w:p>
    <w:p w14:paraId="4273FEA5" w14:textId="2AE91393" w:rsidR="00F95267" w:rsidRDefault="00F95267" w:rsidP="00BC5FC2">
      <w:pPr>
        <w:suppressAutoHyphens w:val="0"/>
        <w:jc w:val="both"/>
        <w:textAlignment w:val="baseline"/>
        <w:rPr>
          <w:rFonts w:cs="Arial"/>
          <w:szCs w:val="22"/>
          <w:lang w:eastAsia="pt-BR"/>
        </w:rPr>
      </w:pPr>
    </w:p>
    <w:p w14:paraId="4094C7A1" w14:textId="77777777" w:rsidR="00F95267" w:rsidRDefault="00F95267" w:rsidP="00BC5FC2">
      <w:pPr>
        <w:suppressAutoHyphens w:val="0"/>
        <w:jc w:val="both"/>
        <w:textAlignment w:val="baseline"/>
        <w:rPr>
          <w:rFonts w:cs="Arial"/>
          <w:szCs w:val="22"/>
          <w:lang w:eastAsia="pt-BR"/>
        </w:rPr>
      </w:pPr>
    </w:p>
    <w:p w14:paraId="78A1C1B8" w14:textId="77777777" w:rsidR="00F95267" w:rsidRDefault="00F95267" w:rsidP="00BC5FC2">
      <w:pPr>
        <w:suppressAutoHyphens w:val="0"/>
        <w:jc w:val="both"/>
        <w:textAlignment w:val="baseline"/>
        <w:rPr>
          <w:rFonts w:cs="Arial"/>
          <w:szCs w:val="22"/>
          <w:lang w:eastAsia="pt-BR"/>
        </w:rPr>
      </w:pPr>
    </w:p>
    <w:p w14:paraId="208E88EF" w14:textId="77777777" w:rsidR="00F95267" w:rsidRDefault="00F95267" w:rsidP="00BC5FC2">
      <w:pPr>
        <w:suppressAutoHyphens w:val="0"/>
        <w:jc w:val="both"/>
        <w:textAlignment w:val="baseline"/>
        <w:rPr>
          <w:rFonts w:cs="Arial"/>
          <w:szCs w:val="22"/>
          <w:lang w:eastAsia="pt-BR"/>
        </w:rPr>
      </w:pPr>
    </w:p>
    <w:p w14:paraId="76A8DDB4" w14:textId="77777777" w:rsidR="00F95267" w:rsidRDefault="00F95267" w:rsidP="00BC5FC2">
      <w:pPr>
        <w:suppressAutoHyphens w:val="0"/>
        <w:jc w:val="both"/>
        <w:textAlignment w:val="baseline"/>
        <w:rPr>
          <w:rFonts w:cs="Arial"/>
          <w:szCs w:val="22"/>
          <w:lang w:eastAsia="pt-BR"/>
        </w:rPr>
      </w:pPr>
    </w:p>
    <w:p w14:paraId="1F945C05" w14:textId="77777777" w:rsidR="00F95267" w:rsidRDefault="00F95267" w:rsidP="00BC5FC2">
      <w:pPr>
        <w:suppressAutoHyphens w:val="0"/>
        <w:jc w:val="both"/>
        <w:textAlignment w:val="baseline"/>
        <w:rPr>
          <w:rFonts w:cs="Arial"/>
          <w:szCs w:val="22"/>
          <w:lang w:eastAsia="pt-BR"/>
        </w:rPr>
      </w:pPr>
    </w:p>
    <w:p w14:paraId="696BC444" w14:textId="77777777" w:rsidR="00F95267" w:rsidRDefault="00F95267" w:rsidP="00BC5FC2">
      <w:pPr>
        <w:suppressAutoHyphens w:val="0"/>
        <w:jc w:val="both"/>
        <w:textAlignment w:val="baseline"/>
        <w:rPr>
          <w:rFonts w:cs="Arial"/>
          <w:szCs w:val="22"/>
          <w:lang w:eastAsia="pt-BR"/>
        </w:rPr>
      </w:pPr>
    </w:p>
    <w:p w14:paraId="6FB1C7A4" w14:textId="77777777" w:rsidR="00F95267" w:rsidRDefault="00F95267" w:rsidP="00BC5FC2">
      <w:pPr>
        <w:suppressAutoHyphens w:val="0"/>
        <w:jc w:val="both"/>
        <w:textAlignment w:val="baseline"/>
        <w:rPr>
          <w:rFonts w:cs="Arial"/>
          <w:szCs w:val="22"/>
          <w:lang w:eastAsia="pt-BR"/>
        </w:rPr>
      </w:pPr>
    </w:p>
    <w:p w14:paraId="72B40369" w14:textId="77777777" w:rsidR="00F95267" w:rsidRDefault="00F95267" w:rsidP="00BC5FC2">
      <w:pPr>
        <w:suppressAutoHyphens w:val="0"/>
        <w:jc w:val="both"/>
        <w:textAlignment w:val="baseline"/>
        <w:rPr>
          <w:rFonts w:cs="Arial"/>
          <w:szCs w:val="22"/>
          <w:lang w:eastAsia="pt-BR"/>
        </w:rPr>
      </w:pPr>
    </w:p>
    <w:p w14:paraId="67AA1590" w14:textId="77777777" w:rsidR="00F95267" w:rsidRDefault="00F95267" w:rsidP="00BC5FC2">
      <w:pPr>
        <w:suppressAutoHyphens w:val="0"/>
        <w:jc w:val="both"/>
        <w:textAlignment w:val="baseline"/>
        <w:rPr>
          <w:rFonts w:cs="Arial"/>
          <w:szCs w:val="22"/>
          <w:lang w:eastAsia="pt-BR"/>
        </w:rPr>
      </w:pPr>
    </w:p>
    <w:p w14:paraId="356F8BC5" w14:textId="77777777" w:rsidR="00F95267" w:rsidRDefault="00F95267" w:rsidP="00BC5FC2">
      <w:pPr>
        <w:suppressAutoHyphens w:val="0"/>
        <w:jc w:val="both"/>
        <w:textAlignment w:val="baseline"/>
        <w:rPr>
          <w:rFonts w:cs="Arial"/>
          <w:szCs w:val="22"/>
          <w:lang w:eastAsia="pt-BR"/>
        </w:rPr>
      </w:pPr>
    </w:p>
    <w:p w14:paraId="45B47121" w14:textId="343EED8C" w:rsidR="00F95267" w:rsidRDefault="00F95267" w:rsidP="00BC5FC2">
      <w:pPr>
        <w:suppressAutoHyphens w:val="0"/>
        <w:jc w:val="both"/>
        <w:rPr>
          <w:rFonts w:cs="Arial"/>
          <w:szCs w:val="22"/>
          <w:lang w:eastAsia="pt-BR"/>
        </w:rPr>
      </w:pPr>
      <w:r>
        <w:rPr>
          <w:rFonts w:cs="Arial"/>
          <w:szCs w:val="22"/>
          <w:lang w:eastAsia="pt-BR"/>
        </w:rPr>
        <w:br w:type="page"/>
      </w:r>
    </w:p>
    <w:p w14:paraId="5ABD7C0A" w14:textId="6D4503B7"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C</w:t>
      </w:r>
      <w:r w:rsidRPr="00F95267">
        <w:rPr>
          <w:rFonts w:cs="Arial"/>
          <w:b/>
          <w:bCs/>
          <w:sz w:val="28"/>
          <w:szCs w:val="28"/>
          <w:lang w:eastAsia="pt-BR"/>
        </w:rPr>
        <w:t> </w:t>
      </w:r>
    </w:p>
    <w:p w14:paraId="324C5F2E" w14:textId="0BAC66EA"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DECLARAÇÃO DE DESTINAÇÃO DE RESÍDUOS  </w:t>
      </w:r>
    </w:p>
    <w:p w14:paraId="58896CF6" w14:textId="77777777" w:rsidR="00F95267" w:rsidRDefault="00F95267" w:rsidP="00BC5FC2">
      <w:pPr>
        <w:suppressAutoHyphens w:val="0"/>
        <w:jc w:val="both"/>
        <w:textAlignment w:val="baseline"/>
        <w:rPr>
          <w:rFonts w:cs="Arial"/>
          <w:b/>
          <w:bCs/>
          <w:szCs w:val="22"/>
          <w:lang w:eastAsia="pt-BR"/>
        </w:rPr>
      </w:pPr>
    </w:p>
    <w:p w14:paraId="36EC2F7E" w14:textId="1D34922A"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xml:space="preserve">CONTRATO </w:t>
      </w:r>
      <w:r w:rsidRPr="00F95267">
        <w:rPr>
          <w:rFonts w:cs="Arial"/>
          <w:b/>
          <w:bCs/>
          <w:szCs w:val="22"/>
          <w:shd w:val="clear" w:color="auto" w:fill="FFFF00"/>
          <w:lang w:eastAsia="pt-BR"/>
        </w:rPr>
        <w:t>NNNN/2024</w:t>
      </w:r>
      <w:r w:rsidRPr="00F95267">
        <w:rPr>
          <w:rFonts w:cs="Arial"/>
          <w:b/>
          <w:bCs/>
          <w:szCs w:val="22"/>
          <w:lang w:eastAsia="pt-BR"/>
        </w:rPr>
        <w:t xml:space="preserve"> - CICLO </w:t>
      </w:r>
      <w:r w:rsidRPr="00F95267">
        <w:rPr>
          <w:rFonts w:cs="Arial"/>
          <w:b/>
          <w:bCs/>
          <w:szCs w:val="22"/>
          <w:shd w:val="clear" w:color="auto" w:fill="FFFF00"/>
          <w:lang w:eastAsia="pt-BR"/>
        </w:rPr>
        <w:t>mês/202</w:t>
      </w:r>
      <w:r w:rsidR="009C7E26">
        <w:rPr>
          <w:rFonts w:cs="Arial"/>
          <w:b/>
          <w:bCs/>
          <w:szCs w:val="22"/>
          <w:shd w:val="clear" w:color="auto" w:fill="FFFF00"/>
          <w:lang w:eastAsia="pt-BR"/>
        </w:rPr>
        <w:t>5</w:t>
      </w:r>
      <w:r w:rsidRPr="00F95267">
        <w:rPr>
          <w:rFonts w:cs="Arial"/>
          <w:b/>
          <w:bCs/>
          <w:szCs w:val="22"/>
          <w:lang w:eastAsia="pt-BR"/>
        </w:rPr>
        <w:t> </w:t>
      </w:r>
      <w:r w:rsidRPr="00F95267">
        <w:rPr>
          <w:rFonts w:cs="Arial"/>
          <w:szCs w:val="22"/>
          <w:lang w:eastAsia="pt-BR"/>
        </w:rPr>
        <w:t> </w:t>
      </w:r>
    </w:p>
    <w:p w14:paraId="6B5479E3" w14:textId="77777777" w:rsidR="00F95267" w:rsidRDefault="00F95267" w:rsidP="00BC5FC2">
      <w:pPr>
        <w:suppressAutoHyphens w:val="0"/>
        <w:jc w:val="both"/>
        <w:textAlignment w:val="baseline"/>
        <w:rPr>
          <w:rFonts w:cs="Arial"/>
          <w:b/>
          <w:bCs/>
          <w:sz w:val="20"/>
          <w:shd w:val="clear" w:color="auto" w:fill="FFFF00"/>
          <w:lang w:eastAsia="pt-BR"/>
        </w:rPr>
      </w:pPr>
    </w:p>
    <w:p w14:paraId="1DE6CF10" w14:textId="2B25FC80"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shd w:val="clear" w:color="auto" w:fill="FFFF00"/>
          <w:lang w:eastAsia="pt-BR"/>
        </w:rPr>
        <w:t>NOME DA EMPRESA CONTRATADA</w:t>
      </w:r>
      <w:r w:rsidRPr="00F95267">
        <w:rPr>
          <w:rFonts w:cs="Arial"/>
          <w:sz w:val="20"/>
          <w:lang w:eastAsia="pt-BR"/>
        </w:rPr>
        <w:t xml:space="preserve">, inscrita no CNPJ/MF nº </w:t>
      </w:r>
      <w:r w:rsidRPr="00F95267">
        <w:rPr>
          <w:rFonts w:cs="Arial"/>
          <w:b/>
          <w:bCs/>
          <w:sz w:val="20"/>
          <w:shd w:val="clear" w:color="auto" w:fill="FFFF00"/>
          <w:lang w:eastAsia="pt-BR"/>
        </w:rPr>
        <w:t>NN.NNN.NNN/NNNN-NN</w:t>
      </w:r>
      <w:r w:rsidRPr="00F95267">
        <w:rPr>
          <w:rFonts w:cs="Arial"/>
          <w:sz w:val="20"/>
          <w:lang w:eastAsia="pt-BR"/>
        </w:rPr>
        <w:t xml:space="preserve">, </w:t>
      </w:r>
      <w:r w:rsidRPr="00F95267">
        <w:rPr>
          <w:rFonts w:cs="Arial"/>
          <w:b/>
          <w:bCs/>
          <w:sz w:val="20"/>
          <w:lang w:eastAsia="pt-BR"/>
        </w:rPr>
        <w:t xml:space="preserve">DECLARA </w:t>
      </w:r>
      <w:r w:rsidRPr="00F95267">
        <w:rPr>
          <w:rFonts w:cs="Arial"/>
          <w:sz w:val="20"/>
          <w:lang w:eastAsia="pt-BR"/>
        </w:rPr>
        <w:t>que</w:t>
      </w:r>
      <w:r w:rsidRPr="00F95267">
        <w:rPr>
          <w:rFonts w:cs="Arial"/>
          <w:b/>
          <w:bCs/>
          <w:sz w:val="20"/>
          <w:lang w:eastAsia="pt-BR"/>
        </w:rPr>
        <w:t xml:space="preserve"> SEGREGOU, CLASSIFICOU e DESTINOU</w:t>
      </w:r>
      <w:r w:rsidRPr="00F95267">
        <w:rPr>
          <w:rFonts w:cs="Arial"/>
          <w:sz w:val="20"/>
          <w:lang w:eastAsia="pt-BR"/>
        </w:rPr>
        <w:t xml:space="preserve"> os resíduos, nas quantidades e destinos apontados, de modo a cumprir as exigências legais, em especial, do </w:t>
      </w:r>
      <w:r w:rsidRPr="00F95267">
        <w:rPr>
          <w:rFonts w:cs="Arial"/>
          <w:b/>
          <w:bCs/>
          <w:sz w:val="20"/>
          <w:lang w:eastAsia="pt-BR"/>
        </w:rPr>
        <w:t xml:space="preserve">Decreto Federal nº 10.936/2022 e Lei nº 12.305/2010 que Institui a Política Nacional de Resíduos Sólidos </w:t>
      </w:r>
      <w:r w:rsidRPr="00F95267">
        <w:rPr>
          <w:rFonts w:cs="Arial"/>
          <w:sz w:val="20"/>
          <w:lang w:eastAsia="pt-BR"/>
        </w:rPr>
        <w:t>e demais legislações</w:t>
      </w:r>
      <w:r w:rsidRPr="00F95267">
        <w:rPr>
          <w:rFonts w:cs="Arial"/>
          <w:b/>
          <w:bCs/>
          <w:sz w:val="20"/>
          <w:lang w:eastAsia="pt-BR"/>
        </w:rPr>
        <w:t xml:space="preserve"> Estaduais e Municipais do local de execução da obra ou serviço. </w:t>
      </w:r>
      <w:r w:rsidRPr="00F95267">
        <w:rPr>
          <w:rFonts w:cs="Arial"/>
          <w:sz w:val="20"/>
          <w:lang w:eastAsia="pt-BR"/>
        </w:rPr>
        <w:t> </w:t>
      </w:r>
    </w:p>
    <w:p w14:paraId="3AA26DEF" w14:textId="6FF4D3F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28"/>
          <w:szCs w:val="28"/>
          <w:lang w:eastAsia="pt-BR"/>
        </w:rPr>
        <w:t>RESÍDUOS SÓLIDOS DA CONSTRUÇÃO CIVIL </w:t>
      </w:r>
      <w:r w:rsidRPr="00F95267">
        <w:rPr>
          <w:rFonts w:cs="Arial"/>
          <w:color w:val="000000"/>
          <w:sz w:val="28"/>
          <w:szCs w:val="28"/>
          <w:lang w:eastAsia="pt-BR"/>
        </w:rPr>
        <w:t> </w:t>
      </w:r>
    </w:p>
    <w:p w14:paraId="04602A7E" w14:textId="1E752E2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CLASSIFICAÇÃO CONFORME RESOLUÇÃO CONAMA 307/02, 348/04, 431/11 E 469/15</w:t>
      </w:r>
      <w:r w:rsidRPr="00F95267">
        <w:rPr>
          <w:rFonts w:cs="Arial"/>
          <w:color w:val="000000"/>
          <w:sz w:val="18"/>
          <w:szCs w:val="18"/>
          <w:lang w:eastAsia="pt-BR"/>
        </w:rPr>
        <w:t> </w:t>
      </w:r>
    </w:p>
    <w:p w14:paraId="784ACDE1" w14:textId="1077A233"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E ABNT NBR 10.004/2004 Resíduos sólidos - Classificação</w:t>
      </w:r>
      <w:r w:rsidRPr="00F95267">
        <w:rPr>
          <w:rFonts w:cs="Arial"/>
          <w:color w:val="000000"/>
          <w:sz w:val="18"/>
          <w:szCs w:val="18"/>
          <w:lang w:eastAsia="pt-BR"/>
        </w:rPr>
        <w:t> </w:t>
      </w:r>
    </w:p>
    <w:p w14:paraId="68C9341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Cs w:val="22"/>
          <w:lang w:eastAsia="pt-B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gridCol w:w="1530"/>
        <w:gridCol w:w="1695"/>
        <w:gridCol w:w="3060"/>
        <w:gridCol w:w="1035"/>
        <w:gridCol w:w="855"/>
      </w:tblGrid>
      <w:tr w:rsidR="00F95267" w:rsidRPr="00F95267" w14:paraId="68FEFF6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09E019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CONAMA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hideMark/>
          </w:tcPr>
          <w:p w14:paraId="754D265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NBR 10.004</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2BC60AB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DEFINIÇÃO</w:t>
            </w:r>
            <w:r w:rsidRPr="00F95267">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6795E03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EXEMPLOS</w:t>
            </w:r>
            <w:r w:rsidRPr="00F95267">
              <w:rPr>
                <w:rFonts w:cs="Arial"/>
                <w:color w:val="000000"/>
                <w:szCs w:val="22"/>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BC7F16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QUANT.</w:t>
            </w:r>
            <w:r w:rsidRPr="00F95267">
              <w:rPr>
                <w:rFonts w:cs="Arial"/>
                <w:color w:val="000000"/>
                <w:szCs w:val="22"/>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hideMark/>
          </w:tcPr>
          <w:p w14:paraId="4085D31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UNID.</w:t>
            </w:r>
            <w:r w:rsidRPr="00F95267">
              <w:rPr>
                <w:rFonts w:cs="Arial"/>
                <w:color w:val="000000"/>
                <w:szCs w:val="22"/>
                <w:lang w:eastAsia="pt-BR"/>
              </w:rPr>
              <w:t>  </w:t>
            </w:r>
          </w:p>
        </w:tc>
      </w:tr>
      <w:tr w:rsidR="00F95267" w:rsidRPr="00F95267" w14:paraId="2B1736FE"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7F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769E70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E97C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42F16DF5"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4207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EC54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TIJOLOS, BLOCOS, ARGAMASSA, CONCRETO, CERÂMICA, PORCELANATO, PEDRAS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542B2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07A37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02A78E8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5868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4D2734E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624F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663F7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A6EB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5A6C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MADEIRA, PLÁSTICO, METAL E VIDRO.  EMBALAGENS OU BANDEJAS VAZIAS DE TINTA*</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B69A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1B55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63A3FCF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13671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106606D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05246"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340112C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B5E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C82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GESSO LISO, GESSO ACARTONADO (DRY-WALL)</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752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80DC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1A665D42"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2B7A2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FFAD4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C6A9D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46E639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F054F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E31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TECIDO, LIXAS, ROLOS, PINCÉIS, FITAS (USADOS)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CFCA0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85BB1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261BF5A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147DF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131A0D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F4E4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 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2DC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13C3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PEÇAS DE AMIANTO, METAIS PESADOS (LAMPADAS FLUORECENTES)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0135B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77B9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5B8C4BA8"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BB12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6AB8FD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ACA7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6205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p w14:paraId="2B6416D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INFLÁMÁVEIS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CC9FB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EMBALAGENS (COM LÍQUIDO OU PASTA) DE TINTAS, SOLVENTES, ÓLEOS, GRAXAS, SELANTES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178A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21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bl>
    <w:p w14:paraId="303F527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084B37F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325"/>
      </w:tblGrid>
      <w:tr w:rsidR="00F95267" w:rsidRPr="00F95267" w14:paraId="6AE17305" w14:textId="77777777" w:rsidTr="00F95267">
        <w:trPr>
          <w:trHeight w:val="300"/>
        </w:trPr>
        <w:tc>
          <w:tcPr>
            <w:tcW w:w="9870" w:type="dxa"/>
            <w:gridSpan w:val="2"/>
            <w:tcBorders>
              <w:top w:val="single" w:sz="6" w:space="0" w:color="auto"/>
              <w:left w:val="single" w:sz="6" w:space="0" w:color="auto"/>
              <w:bottom w:val="single" w:sz="6" w:space="0" w:color="auto"/>
              <w:right w:val="single" w:sz="6" w:space="0" w:color="auto"/>
            </w:tcBorders>
            <w:shd w:val="clear" w:color="auto" w:fill="auto"/>
            <w:hideMark/>
          </w:tcPr>
          <w:p w14:paraId="48AE8998" w14:textId="77777777" w:rsidR="00F95267" w:rsidRPr="00F95267" w:rsidRDefault="00F95267" w:rsidP="00BC5FC2">
            <w:pPr>
              <w:suppressAutoHyphens w:val="0"/>
              <w:jc w:val="both"/>
              <w:textAlignment w:val="baseline"/>
              <w:divId w:val="862134115"/>
              <w:rPr>
                <w:rFonts w:ascii="Times New Roman" w:hAnsi="Times New Roman"/>
                <w:sz w:val="24"/>
                <w:szCs w:val="24"/>
                <w:lang w:eastAsia="pt-BR"/>
              </w:rPr>
            </w:pPr>
            <w:r w:rsidRPr="00F95267">
              <w:rPr>
                <w:rFonts w:cs="Arial"/>
                <w:b/>
                <w:bCs/>
                <w:szCs w:val="22"/>
                <w:lang w:eastAsia="pt-BR"/>
              </w:rPr>
              <w:t>TRANSPORTADOR/DESTINATÁRIO</w:t>
            </w:r>
            <w:r w:rsidRPr="00F95267">
              <w:rPr>
                <w:rFonts w:cs="Arial"/>
                <w:szCs w:val="22"/>
                <w:lang w:eastAsia="pt-BR"/>
              </w:rPr>
              <w:t>  </w:t>
            </w:r>
          </w:p>
        </w:tc>
      </w:tr>
      <w:tr w:rsidR="00F95267" w:rsidRPr="00F95267" w14:paraId="114204D8"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660668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TRANSPORTADORA / CNPJ</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EED50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NOME DA TRANSPORTADORA</w:t>
            </w:r>
            <w:r w:rsidRPr="00F95267">
              <w:rPr>
                <w:rFonts w:cs="Arial"/>
                <w:sz w:val="20"/>
                <w:lang w:eastAsia="pt-BR"/>
              </w:rPr>
              <w:t>  </w:t>
            </w:r>
          </w:p>
        </w:tc>
      </w:tr>
      <w:tr w:rsidR="00F95267" w:rsidRPr="00F95267" w14:paraId="6C33E1CC"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2CC09EA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LICENÇA DO ÓRGÃO AMBIENTAL</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493FB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NNNNNNNN</w:t>
            </w:r>
            <w:r w:rsidRPr="00F95267">
              <w:rPr>
                <w:rFonts w:cs="Arial"/>
                <w:sz w:val="20"/>
                <w:lang w:eastAsia="pt-BR"/>
              </w:rPr>
              <w:t>  </w:t>
            </w:r>
          </w:p>
        </w:tc>
      </w:tr>
      <w:tr w:rsidR="00F95267" w:rsidRPr="00F95267" w14:paraId="6C8D36E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1D6A4C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MANIFESTO DE TRANSPORTE DE RESÍDUOS</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1FE86FC" w14:textId="77777777" w:rsidR="00F95267" w:rsidRPr="00F95267" w:rsidRDefault="00BB4E39" w:rsidP="00BC5FC2">
            <w:pPr>
              <w:suppressAutoHyphens w:val="0"/>
              <w:jc w:val="both"/>
              <w:textAlignment w:val="baseline"/>
              <w:rPr>
                <w:rFonts w:ascii="Times New Roman" w:hAnsi="Times New Roman"/>
                <w:sz w:val="24"/>
                <w:szCs w:val="24"/>
                <w:lang w:eastAsia="pt-BR"/>
              </w:rPr>
            </w:pPr>
            <w:hyperlink r:id="rId43" w:tgtFrame="_blank" w:history="1">
              <w:r w:rsidR="00F95267" w:rsidRPr="00F95267">
                <w:rPr>
                  <w:rFonts w:cs="Arial"/>
                  <w:color w:val="0000FF"/>
                  <w:sz w:val="20"/>
                  <w:u w:val="single"/>
                  <w:lang w:eastAsia="pt-BR"/>
                </w:rPr>
                <w:t>https://mtr.sinir.gov.br/</w:t>
              </w:r>
            </w:hyperlink>
            <w:r w:rsidR="00F95267" w:rsidRPr="00F95267">
              <w:rPr>
                <w:rFonts w:cs="Arial"/>
                <w:sz w:val="20"/>
                <w:lang w:eastAsia="pt-BR"/>
              </w:rPr>
              <w:t xml:space="preserve">   </w:t>
            </w:r>
            <w:r w:rsidR="00F95267" w:rsidRPr="00F95267">
              <w:rPr>
                <w:rFonts w:cs="Arial"/>
                <w:sz w:val="20"/>
                <w:shd w:val="clear" w:color="auto" w:fill="FFFF00"/>
                <w:lang w:eastAsia="pt-BR"/>
              </w:rPr>
              <w:t>NNNNNNNN</w:t>
            </w:r>
            <w:r w:rsidR="00F95267" w:rsidRPr="00F95267">
              <w:rPr>
                <w:rFonts w:cs="Arial"/>
                <w:sz w:val="20"/>
                <w:lang w:eastAsia="pt-BR"/>
              </w:rPr>
              <w:t>  </w:t>
            </w:r>
          </w:p>
        </w:tc>
      </w:tr>
      <w:tr w:rsidR="00F95267" w:rsidRPr="00F95267" w14:paraId="1A0F650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008129F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DATA DO TRANSPORTE </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632E886" w14:textId="6EAE87A6" w:rsidR="00F95267" w:rsidRPr="00F95267" w:rsidRDefault="00F95267" w:rsidP="00BC5FC2">
            <w:pPr>
              <w:suppressAutoHyphens w:val="0"/>
              <w:jc w:val="both"/>
              <w:textAlignment w:val="baseline"/>
              <w:rPr>
                <w:rFonts w:ascii="Times New Roman" w:hAnsi="Times New Roman"/>
                <w:sz w:val="24"/>
                <w:szCs w:val="24"/>
                <w:lang w:eastAsia="pt-BR"/>
              </w:rPr>
            </w:pPr>
            <w:proofErr w:type="spellStart"/>
            <w:r w:rsidRPr="00F95267">
              <w:rPr>
                <w:rFonts w:cs="Arial"/>
                <w:sz w:val="20"/>
                <w:shd w:val="clear" w:color="auto" w:fill="FFFF00"/>
                <w:lang w:eastAsia="pt-BR"/>
              </w:rPr>
              <w:t>dd</w:t>
            </w:r>
            <w:proofErr w:type="spellEnd"/>
            <w:r w:rsidRPr="00F95267">
              <w:rPr>
                <w:rFonts w:cs="Arial"/>
                <w:sz w:val="20"/>
                <w:shd w:val="clear" w:color="auto" w:fill="FFFF00"/>
                <w:lang w:eastAsia="pt-BR"/>
              </w:rPr>
              <w:t>/mm/202</w:t>
            </w:r>
            <w:r w:rsidR="009C7E26">
              <w:rPr>
                <w:rFonts w:cs="Arial"/>
                <w:sz w:val="20"/>
                <w:shd w:val="clear" w:color="auto" w:fill="FFFF00"/>
                <w:lang w:eastAsia="pt-BR"/>
              </w:rPr>
              <w:t>5</w:t>
            </w:r>
            <w:r w:rsidRPr="00F95267">
              <w:rPr>
                <w:rFonts w:cs="Arial"/>
                <w:sz w:val="20"/>
                <w:lang w:eastAsia="pt-BR"/>
              </w:rPr>
              <w:t>  </w:t>
            </w:r>
          </w:p>
        </w:tc>
      </w:tr>
    </w:tbl>
    <w:p w14:paraId="5BA4793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p w14:paraId="4FCB167C" w14:textId="6DBA522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shd w:val="clear" w:color="auto" w:fill="FFFF00"/>
          <w:lang w:eastAsia="pt-BR"/>
        </w:rPr>
        <w:t>Local</w:t>
      </w:r>
      <w:r w:rsidRPr="00F95267">
        <w:rPr>
          <w:rFonts w:cs="Arial"/>
          <w:sz w:val="20"/>
          <w:lang w:eastAsia="pt-BR"/>
        </w:rPr>
        <w:t xml:space="preserve">, </w:t>
      </w:r>
      <w:proofErr w:type="spellStart"/>
      <w:r w:rsidRPr="00F95267">
        <w:rPr>
          <w:rFonts w:cs="Arial"/>
          <w:sz w:val="20"/>
          <w:shd w:val="clear" w:color="auto" w:fill="FFFF00"/>
          <w:lang w:eastAsia="pt-BR"/>
        </w:rPr>
        <w:t>dd</w:t>
      </w:r>
      <w:proofErr w:type="spellEnd"/>
      <w:r w:rsidRPr="00F95267">
        <w:rPr>
          <w:rFonts w:cs="Arial"/>
          <w:sz w:val="20"/>
          <w:lang w:eastAsia="pt-BR"/>
        </w:rPr>
        <w:t xml:space="preserve"> de </w:t>
      </w:r>
      <w:proofErr w:type="spellStart"/>
      <w:r w:rsidRPr="00F95267">
        <w:rPr>
          <w:rFonts w:cs="Arial"/>
          <w:sz w:val="20"/>
          <w:shd w:val="clear" w:color="auto" w:fill="FFFF00"/>
          <w:lang w:eastAsia="pt-BR"/>
        </w:rPr>
        <w:t>mmmm</w:t>
      </w:r>
      <w:proofErr w:type="spellEnd"/>
      <w:r w:rsidRPr="00F95267">
        <w:rPr>
          <w:rFonts w:cs="Arial"/>
          <w:sz w:val="20"/>
          <w:lang w:eastAsia="pt-BR"/>
        </w:rPr>
        <w:t xml:space="preserve"> de 202</w:t>
      </w:r>
      <w:r w:rsidR="009C7E26">
        <w:rPr>
          <w:rFonts w:cs="Arial"/>
          <w:sz w:val="20"/>
          <w:lang w:eastAsia="pt-BR"/>
        </w:rPr>
        <w:t>5</w:t>
      </w: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4950"/>
      </w:tblGrid>
      <w:tr w:rsidR="00F95267" w:rsidRPr="00F95267" w14:paraId="6C73372D"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D2A754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20E203A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19B2F5D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18ECA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5E04C25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77A0BCA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r>
      <w:tr w:rsidR="00F95267" w:rsidRPr="00F95267" w14:paraId="24D25F70"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1B189CC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Engenheiro Responsável pelo PGRCC</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1A4359A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Representante Legal da Contratada</w:t>
            </w:r>
            <w:r w:rsidRPr="00F95267">
              <w:rPr>
                <w:rFonts w:cs="Arial"/>
                <w:sz w:val="20"/>
                <w:lang w:eastAsia="pt-BR"/>
              </w:rPr>
              <w:t>  </w:t>
            </w:r>
          </w:p>
        </w:tc>
      </w:tr>
      <w:tr w:rsidR="00F95267" w:rsidRPr="00F95267" w14:paraId="7395C3D5"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35A41F6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CREA </w:t>
            </w:r>
            <w:r w:rsidRPr="00F95267">
              <w:rPr>
                <w:rFonts w:cs="Arial"/>
                <w:b/>
                <w:bCs/>
                <w:sz w:val="20"/>
                <w:shd w:val="clear" w:color="auto" w:fill="FFFF00"/>
                <w:lang w:eastAsia="pt-BR"/>
              </w:rPr>
              <w:t>NNNN</w:t>
            </w:r>
            <w:r w:rsidRPr="00F95267">
              <w:rPr>
                <w:rFonts w:cs="Arial"/>
                <w:b/>
                <w:bCs/>
                <w:sz w:val="20"/>
                <w:lang w:eastAsia="pt-BR"/>
              </w:rPr>
              <w:t xml:space="preserve"> – ART </w:t>
            </w:r>
            <w:r w:rsidRPr="00F95267">
              <w:rPr>
                <w:rFonts w:cs="Arial"/>
                <w:b/>
                <w:bCs/>
                <w:sz w:val="20"/>
                <w:shd w:val="clear" w:color="auto" w:fill="FFFF00"/>
                <w:lang w:eastAsia="pt-BR"/>
              </w:rPr>
              <w:t>NNNNNN</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454C8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CPF </w:t>
            </w:r>
            <w:r w:rsidRPr="00F95267">
              <w:rPr>
                <w:rFonts w:cs="Arial"/>
                <w:b/>
                <w:bCs/>
                <w:sz w:val="20"/>
                <w:shd w:val="clear" w:color="auto" w:fill="FFFF00"/>
                <w:lang w:eastAsia="pt-BR"/>
              </w:rPr>
              <w:t>NN.NNN.NNN-NN</w:t>
            </w:r>
            <w:r w:rsidRPr="00F95267">
              <w:rPr>
                <w:rFonts w:cs="Arial"/>
                <w:sz w:val="20"/>
                <w:lang w:eastAsia="pt-BR"/>
              </w:rPr>
              <w:t>  </w:t>
            </w:r>
          </w:p>
        </w:tc>
      </w:tr>
    </w:tbl>
    <w:p w14:paraId="182BB26C" w14:textId="5DDBEB9B" w:rsidR="00F95267" w:rsidRPr="00F95267" w:rsidRDefault="00F95267" w:rsidP="00BC5FC2">
      <w:pPr>
        <w:suppressAutoHyphens w:val="0"/>
        <w:jc w:val="both"/>
        <w:textAlignment w:val="baseline"/>
        <w:rPr>
          <w:rFonts w:ascii="Segoe UI" w:hAnsi="Segoe UI" w:cs="Segoe UI"/>
          <w:sz w:val="18"/>
          <w:szCs w:val="18"/>
          <w:lang w:eastAsia="pt-BR"/>
        </w:rPr>
      </w:pPr>
      <w:r w:rsidRPr="58DDF581">
        <w:rPr>
          <w:rFonts w:cs="Arial"/>
          <w:sz w:val="20"/>
          <w:lang w:eastAsia="pt-BR"/>
        </w:rPr>
        <w:t>  </w:t>
      </w:r>
      <w:r w:rsidRPr="58DDF581">
        <w:rPr>
          <w:rFonts w:cs="Arial"/>
          <w:lang w:eastAsia="pt-BR"/>
        </w:rPr>
        <w:t> </w:t>
      </w:r>
    </w:p>
    <w:bookmarkEnd w:id="7"/>
    <w:bookmarkEnd w:id="8"/>
    <w:bookmarkEnd w:id="9"/>
    <w:bookmarkEnd w:id="10"/>
    <w:bookmarkEnd w:id="11"/>
    <w:bookmarkEnd w:id="12"/>
    <w:bookmarkEnd w:id="13"/>
    <w:bookmarkEnd w:id="14"/>
    <w:bookmarkEnd w:id="15"/>
    <w:sectPr w:rsidR="00F95267" w:rsidRPr="00F95267" w:rsidSect="00824D14">
      <w:headerReference w:type="even" r:id="rId44"/>
      <w:footerReference w:type="even" r:id="rId45"/>
      <w:footerReference w:type="default" r:id="rId46"/>
      <w:footerReference w:type="first" r:id="rId47"/>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altName w:val="Calibri"/>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B065"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22EFFC6B" w14:textId="77777777" w:rsidR="00A60F6C" w:rsidRDefault="00A60F6C"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5C79"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14:paraId="04F18552" w14:textId="77777777" w:rsidR="00A60F6C" w:rsidRDefault="00A60F6C" w:rsidP="00AF51EA">
    <w:pPr>
      <w:pStyle w:val="Rodap"/>
      <w:ind w:right="360"/>
      <w:rPr>
        <w:rStyle w:val="Nmerodepgina"/>
        <w:rFonts w:cs="Arial"/>
        <w:szCs w:val="16"/>
      </w:rPr>
    </w:pPr>
  </w:p>
  <w:p w14:paraId="40945BD4" w14:textId="77777777" w:rsidR="00A60F6C" w:rsidRDefault="00A60F6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3127A" w14:textId="77777777" w:rsidR="00A60F6C" w:rsidRDefault="00A60F6C"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Pr>
        <w:rStyle w:val="Nmerodepgina"/>
        <w:rFonts w:cs="Arial"/>
        <w:noProof/>
        <w:szCs w:val="16"/>
      </w:rPr>
      <w:t>ET_ATA_SCE_RS_2023_05_R00</w:t>
    </w:r>
    <w:r w:rsidRPr="003D48C6">
      <w:rPr>
        <w:rStyle w:val="Nmerodepgina"/>
        <w:rFonts w:cs="Arial"/>
        <w:szCs w:val="16"/>
      </w:rPr>
      <w:fldChar w:fldCharType="end"/>
    </w:r>
    <w:r>
      <w:rPr>
        <w:rStyle w:val="Nmerodepgina"/>
        <w:rFonts w:cs="Arial"/>
        <w:szCs w:val="16"/>
      </w:rPr>
      <w:t>_V01_2011</w:t>
    </w:r>
  </w:p>
  <w:p w14:paraId="7D3897A0" w14:textId="77777777" w:rsidR="00A60F6C" w:rsidRPr="00C21E69" w:rsidRDefault="00A60F6C"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1"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2"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3"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8"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19"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1"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3"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4"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8"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0"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1"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2"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4"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144517577">
    <w:abstractNumId w:val="0"/>
  </w:num>
  <w:num w:numId="2" w16cid:durableId="1398937120">
    <w:abstractNumId w:val="2"/>
  </w:num>
  <w:num w:numId="3" w16cid:durableId="1876506641">
    <w:abstractNumId w:val="26"/>
  </w:num>
  <w:num w:numId="4" w16cid:durableId="97220329">
    <w:abstractNumId w:val="1"/>
  </w:num>
  <w:num w:numId="5" w16cid:durableId="2073187272">
    <w:abstractNumId w:val="10"/>
  </w:num>
  <w:num w:numId="6" w16cid:durableId="1359351448">
    <w:abstractNumId w:val="19"/>
  </w:num>
  <w:num w:numId="7" w16cid:durableId="21055420">
    <w:abstractNumId w:val="17"/>
  </w:num>
  <w:num w:numId="8" w16cid:durableId="863176057">
    <w:abstractNumId w:val="18"/>
  </w:num>
  <w:num w:numId="9" w16cid:durableId="1149514699">
    <w:abstractNumId w:val="32"/>
  </w:num>
  <w:num w:numId="10" w16cid:durableId="2147240523">
    <w:abstractNumId w:val="6"/>
  </w:num>
  <w:num w:numId="11" w16cid:durableId="1192456531">
    <w:abstractNumId w:val="13"/>
  </w:num>
  <w:num w:numId="12" w16cid:durableId="1117681333">
    <w:abstractNumId w:val="22"/>
  </w:num>
  <w:num w:numId="13" w16cid:durableId="756513985">
    <w:abstractNumId w:val="33"/>
  </w:num>
  <w:num w:numId="14" w16cid:durableId="376587118">
    <w:abstractNumId w:val="8"/>
  </w:num>
  <w:num w:numId="15" w16cid:durableId="658774129">
    <w:abstractNumId w:val="27"/>
  </w:num>
  <w:num w:numId="16" w16cid:durableId="470681152">
    <w:abstractNumId w:val="9"/>
    <w:lvlOverride w:ilvl="0">
      <w:startOverride w:val="1"/>
    </w:lvlOverride>
  </w:num>
  <w:num w:numId="17" w16cid:durableId="1170293844">
    <w:abstractNumId w:val="16"/>
  </w:num>
  <w:num w:numId="18" w16cid:durableId="1456557074">
    <w:abstractNumId w:val="24"/>
  </w:num>
  <w:num w:numId="19" w16cid:durableId="1729114164">
    <w:abstractNumId w:val="20"/>
  </w:num>
  <w:num w:numId="20" w16cid:durableId="1714962168">
    <w:abstractNumId w:val="31"/>
  </w:num>
  <w:num w:numId="21" w16cid:durableId="1529879538">
    <w:abstractNumId w:val="11"/>
  </w:num>
  <w:num w:numId="22" w16cid:durableId="54091892">
    <w:abstractNumId w:val="12"/>
  </w:num>
  <w:num w:numId="23" w16cid:durableId="745734295">
    <w:abstractNumId w:val="23"/>
  </w:num>
  <w:num w:numId="24" w16cid:durableId="12281490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9110045">
    <w:abstractNumId w:val="5"/>
  </w:num>
  <w:num w:numId="26" w16cid:durableId="2143838970">
    <w:abstractNumId w:val="30"/>
  </w:num>
  <w:num w:numId="27" w16cid:durableId="1082524689">
    <w:abstractNumId w:val="14"/>
  </w:num>
  <w:num w:numId="28" w16cid:durableId="504907619">
    <w:abstractNumId w:val="15"/>
  </w:num>
  <w:num w:numId="29" w16cid:durableId="783693248">
    <w:abstractNumId w:val="4"/>
  </w:num>
  <w:num w:numId="30" w16cid:durableId="1959334813">
    <w:abstractNumId w:val="28"/>
  </w:num>
  <w:num w:numId="31" w16cid:durableId="880705117">
    <w:abstractNumId w:val="34"/>
  </w:num>
  <w:num w:numId="32" w16cid:durableId="1326859718">
    <w:abstractNumId w:val="29"/>
  </w:num>
  <w:num w:numId="33" w16cid:durableId="280843819">
    <w:abstractNumId w:val="25"/>
  </w:num>
  <w:num w:numId="34" w16cid:durableId="473907558">
    <w:abstractNumId w:val="7"/>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23"/>
    <w:odso>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1"/>
    </w:odso>
  </w:mailMerge>
  <w:defaultTabStop w:val="709"/>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3C43"/>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A6480"/>
    <w:rsid w:val="000B1091"/>
    <w:rsid w:val="000B2499"/>
    <w:rsid w:val="000B378E"/>
    <w:rsid w:val="000B7433"/>
    <w:rsid w:val="000C11B7"/>
    <w:rsid w:val="000C52BB"/>
    <w:rsid w:val="000C6BB3"/>
    <w:rsid w:val="000D12AC"/>
    <w:rsid w:val="000E2A13"/>
    <w:rsid w:val="000E59F8"/>
    <w:rsid w:val="000E7BB5"/>
    <w:rsid w:val="000F0D6D"/>
    <w:rsid w:val="000F60B4"/>
    <w:rsid w:val="0010369A"/>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56EB"/>
    <w:rsid w:val="00170C21"/>
    <w:rsid w:val="00172791"/>
    <w:rsid w:val="00172C69"/>
    <w:rsid w:val="00175159"/>
    <w:rsid w:val="001779F0"/>
    <w:rsid w:val="00182378"/>
    <w:rsid w:val="00186381"/>
    <w:rsid w:val="001874F4"/>
    <w:rsid w:val="00190490"/>
    <w:rsid w:val="00190608"/>
    <w:rsid w:val="00190B07"/>
    <w:rsid w:val="0019243D"/>
    <w:rsid w:val="001928FB"/>
    <w:rsid w:val="00192BA7"/>
    <w:rsid w:val="0019533A"/>
    <w:rsid w:val="00197A77"/>
    <w:rsid w:val="001A1E53"/>
    <w:rsid w:val="001A2175"/>
    <w:rsid w:val="001A29E7"/>
    <w:rsid w:val="001A2C44"/>
    <w:rsid w:val="001A391E"/>
    <w:rsid w:val="001A6476"/>
    <w:rsid w:val="001B091D"/>
    <w:rsid w:val="001B12A1"/>
    <w:rsid w:val="001B243A"/>
    <w:rsid w:val="001B467A"/>
    <w:rsid w:val="001B6562"/>
    <w:rsid w:val="001C37C9"/>
    <w:rsid w:val="001C53C0"/>
    <w:rsid w:val="001C5CC4"/>
    <w:rsid w:val="001D5F31"/>
    <w:rsid w:val="001E02B2"/>
    <w:rsid w:val="001E1D4A"/>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47DB"/>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26EF7"/>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34679"/>
    <w:rsid w:val="00443979"/>
    <w:rsid w:val="004459E6"/>
    <w:rsid w:val="004513CE"/>
    <w:rsid w:val="0045331A"/>
    <w:rsid w:val="00464227"/>
    <w:rsid w:val="00464E16"/>
    <w:rsid w:val="00472F8F"/>
    <w:rsid w:val="0047414E"/>
    <w:rsid w:val="00474793"/>
    <w:rsid w:val="00482EFA"/>
    <w:rsid w:val="00493B28"/>
    <w:rsid w:val="00497149"/>
    <w:rsid w:val="004979CF"/>
    <w:rsid w:val="004A0B25"/>
    <w:rsid w:val="004A193A"/>
    <w:rsid w:val="004A6516"/>
    <w:rsid w:val="004A6DAB"/>
    <w:rsid w:val="004A70A1"/>
    <w:rsid w:val="004B7699"/>
    <w:rsid w:val="004C05B9"/>
    <w:rsid w:val="004C089D"/>
    <w:rsid w:val="004C0996"/>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994"/>
    <w:rsid w:val="005C58DA"/>
    <w:rsid w:val="005D36FD"/>
    <w:rsid w:val="005E73F9"/>
    <w:rsid w:val="005E77A9"/>
    <w:rsid w:val="005F07BA"/>
    <w:rsid w:val="005F126B"/>
    <w:rsid w:val="005F27E7"/>
    <w:rsid w:val="00611F53"/>
    <w:rsid w:val="00614DD6"/>
    <w:rsid w:val="00632822"/>
    <w:rsid w:val="006409E9"/>
    <w:rsid w:val="006453C7"/>
    <w:rsid w:val="006460A0"/>
    <w:rsid w:val="00647685"/>
    <w:rsid w:val="00652760"/>
    <w:rsid w:val="006623E2"/>
    <w:rsid w:val="00665C71"/>
    <w:rsid w:val="0067128A"/>
    <w:rsid w:val="00673C7B"/>
    <w:rsid w:val="00681085"/>
    <w:rsid w:val="00682D13"/>
    <w:rsid w:val="006835D2"/>
    <w:rsid w:val="0068384F"/>
    <w:rsid w:val="00692BB9"/>
    <w:rsid w:val="00694DEC"/>
    <w:rsid w:val="006966D1"/>
    <w:rsid w:val="006A1352"/>
    <w:rsid w:val="006A17F8"/>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09DF"/>
    <w:rsid w:val="00795AC9"/>
    <w:rsid w:val="007A06CC"/>
    <w:rsid w:val="007A10BC"/>
    <w:rsid w:val="007A1CD6"/>
    <w:rsid w:val="007A27F1"/>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1ACC"/>
    <w:rsid w:val="0086357B"/>
    <w:rsid w:val="00864F60"/>
    <w:rsid w:val="00866A20"/>
    <w:rsid w:val="008730D5"/>
    <w:rsid w:val="00873771"/>
    <w:rsid w:val="0088043D"/>
    <w:rsid w:val="00880A30"/>
    <w:rsid w:val="00885212"/>
    <w:rsid w:val="008857E0"/>
    <w:rsid w:val="00886539"/>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2C3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C0210"/>
    <w:rsid w:val="009C7E26"/>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0F6C"/>
    <w:rsid w:val="00A66CD6"/>
    <w:rsid w:val="00A66D97"/>
    <w:rsid w:val="00A71E8B"/>
    <w:rsid w:val="00A727B7"/>
    <w:rsid w:val="00A74D6C"/>
    <w:rsid w:val="00A81144"/>
    <w:rsid w:val="00A90239"/>
    <w:rsid w:val="00A92507"/>
    <w:rsid w:val="00A94015"/>
    <w:rsid w:val="00AA0117"/>
    <w:rsid w:val="00AA079A"/>
    <w:rsid w:val="00AA6B55"/>
    <w:rsid w:val="00AB0460"/>
    <w:rsid w:val="00AC236D"/>
    <w:rsid w:val="00AC2420"/>
    <w:rsid w:val="00AC51F3"/>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8FE"/>
    <w:rsid w:val="00B70B4D"/>
    <w:rsid w:val="00B75831"/>
    <w:rsid w:val="00B77328"/>
    <w:rsid w:val="00B80D19"/>
    <w:rsid w:val="00B907EA"/>
    <w:rsid w:val="00B9151E"/>
    <w:rsid w:val="00B92280"/>
    <w:rsid w:val="00B923CD"/>
    <w:rsid w:val="00B94A31"/>
    <w:rsid w:val="00B94DB7"/>
    <w:rsid w:val="00B95E97"/>
    <w:rsid w:val="00BA635C"/>
    <w:rsid w:val="00BA6975"/>
    <w:rsid w:val="00BA7287"/>
    <w:rsid w:val="00BB2114"/>
    <w:rsid w:val="00BB413C"/>
    <w:rsid w:val="00BB4E39"/>
    <w:rsid w:val="00BC3FA6"/>
    <w:rsid w:val="00BC5FC2"/>
    <w:rsid w:val="00BC6A28"/>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75A44"/>
    <w:rsid w:val="00C9027C"/>
    <w:rsid w:val="00C94E86"/>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067D4"/>
    <w:rsid w:val="00D07779"/>
    <w:rsid w:val="00D11A7C"/>
    <w:rsid w:val="00D1229D"/>
    <w:rsid w:val="00D14816"/>
    <w:rsid w:val="00D14A97"/>
    <w:rsid w:val="00D165E6"/>
    <w:rsid w:val="00D21E8A"/>
    <w:rsid w:val="00D226C6"/>
    <w:rsid w:val="00D22876"/>
    <w:rsid w:val="00D23341"/>
    <w:rsid w:val="00D300C0"/>
    <w:rsid w:val="00D34487"/>
    <w:rsid w:val="00D35960"/>
    <w:rsid w:val="00D35BBC"/>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64E8"/>
    <w:rsid w:val="00DA28AD"/>
    <w:rsid w:val="00DA2C12"/>
    <w:rsid w:val="00DA3F79"/>
    <w:rsid w:val="00DA4ED7"/>
    <w:rsid w:val="00DA5C8E"/>
    <w:rsid w:val="00DB02EF"/>
    <w:rsid w:val="00DB5CEF"/>
    <w:rsid w:val="00DB65FE"/>
    <w:rsid w:val="00DB7EC4"/>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57CE"/>
    <w:rsid w:val="00E07D56"/>
    <w:rsid w:val="00E07E3C"/>
    <w:rsid w:val="00E11D63"/>
    <w:rsid w:val="00E22AF6"/>
    <w:rsid w:val="00E23902"/>
    <w:rsid w:val="00E37D85"/>
    <w:rsid w:val="00E5124A"/>
    <w:rsid w:val="00E62FB9"/>
    <w:rsid w:val="00E66F60"/>
    <w:rsid w:val="00E70101"/>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59DF"/>
    <w:rsid w:val="00F360CA"/>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04A9"/>
    <w:rsid w:val="00F929DF"/>
    <w:rsid w:val="00F95267"/>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8DDF581"/>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5777"/>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4"/>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 w:type="paragraph" w:customStyle="1" w:styleId="BodyText20">
    <w:name w:val="Body Text 20"/>
    <w:basedOn w:val="Normal"/>
    <w:rsid w:val="00003C43"/>
    <w:pPr>
      <w:suppressAutoHyphens w:val="0"/>
      <w:ind w:left="1134" w:hanging="1134"/>
      <w:jc w:val="both"/>
    </w:pPr>
    <w:rPr>
      <w:lang w:eastAsia="pt-BR"/>
    </w:rPr>
  </w:style>
  <w:style w:type="paragraph" w:customStyle="1" w:styleId="BodyTextIndent20">
    <w:name w:val="Body Text Indent 20"/>
    <w:basedOn w:val="Normal"/>
    <w:rsid w:val="00003C43"/>
    <w:pPr>
      <w:widowControl w:val="0"/>
      <w:suppressAutoHyphens w:val="0"/>
      <w:ind w:left="1134" w:hanging="1134"/>
      <w:jc w:val="both"/>
    </w:pPr>
    <w:rPr>
      <w:lang w:eastAsia="pt-BR"/>
    </w:rPr>
  </w:style>
  <w:style w:type="paragraph" w:customStyle="1" w:styleId="BlockText0">
    <w:name w:val="Block Text0"/>
    <w:basedOn w:val="Normal"/>
    <w:rsid w:val="00003C43"/>
    <w:pPr>
      <w:suppressAutoHyphens w:val="0"/>
      <w:ind w:left="1134" w:right="-57" w:hanging="1134"/>
      <w:jc w:val="both"/>
    </w:pPr>
    <w:rPr>
      <w:sz w:val="21"/>
      <w:lang w:eastAsia="pt-BR"/>
    </w:rPr>
  </w:style>
  <w:style w:type="paragraph" w:customStyle="1" w:styleId="BodyText30">
    <w:name w:val="Body Text 30"/>
    <w:basedOn w:val="Normal"/>
    <w:rsid w:val="00003C43"/>
    <w:pPr>
      <w:suppressAutoHyphens w:val="0"/>
      <w:jc w:val="both"/>
    </w:pPr>
    <w:rPr>
      <w:sz w:val="20"/>
      <w:lang w:eastAsia="pt-BR"/>
    </w:rPr>
  </w:style>
  <w:style w:type="character" w:customStyle="1" w:styleId="EstiloDeEmail512">
    <w:name w:val="EstiloDeEmail512"/>
    <w:semiHidden/>
    <w:rsid w:val="00003C43"/>
    <w:rPr>
      <w:rFonts w:ascii="Arial" w:hAnsi="Arial" w:cs="Arial"/>
      <w:color w:val="000080"/>
      <w:sz w:val="20"/>
      <w:szCs w:val="20"/>
    </w:rPr>
  </w:style>
  <w:style w:type="paragraph" w:customStyle="1" w:styleId="Corpodetexto24">
    <w:name w:val="Corpo de texto 24"/>
    <w:basedOn w:val="Normal"/>
    <w:rsid w:val="00A60F6C"/>
    <w:pPr>
      <w:suppressAutoHyphens w:val="0"/>
      <w:ind w:left="1134" w:hanging="1134"/>
      <w:jc w:val="both"/>
    </w:pPr>
    <w:rPr>
      <w:lang w:eastAsia="pt-BR"/>
    </w:rPr>
  </w:style>
  <w:style w:type="paragraph" w:customStyle="1" w:styleId="Recuodecorpodetexto23">
    <w:name w:val="Recuo de corpo de texto 23"/>
    <w:basedOn w:val="Normal"/>
    <w:rsid w:val="00A60F6C"/>
    <w:pPr>
      <w:widowControl w:val="0"/>
      <w:suppressAutoHyphens w:val="0"/>
      <w:ind w:left="1134" w:hanging="1134"/>
      <w:jc w:val="both"/>
    </w:pPr>
    <w:rPr>
      <w:lang w:eastAsia="pt-BR"/>
    </w:rPr>
  </w:style>
  <w:style w:type="paragraph" w:customStyle="1" w:styleId="Textoembloco4">
    <w:name w:val="Texto em bloco4"/>
    <w:basedOn w:val="Normal"/>
    <w:rsid w:val="00A60F6C"/>
    <w:pPr>
      <w:suppressAutoHyphens w:val="0"/>
      <w:ind w:left="1134" w:right="-57" w:hanging="1134"/>
      <w:jc w:val="both"/>
    </w:pPr>
    <w:rPr>
      <w:sz w:val="21"/>
      <w:lang w:eastAsia="pt-BR"/>
    </w:rPr>
  </w:style>
  <w:style w:type="paragraph" w:customStyle="1" w:styleId="Corpodetexto34">
    <w:name w:val="Corpo de texto 34"/>
    <w:basedOn w:val="Normal"/>
    <w:rsid w:val="00A60F6C"/>
    <w:pPr>
      <w:suppressAutoHyphens w:val="0"/>
      <w:jc w:val="both"/>
    </w:pPr>
    <w:rPr>
      <w:sz w:val="20"/>
      <w:lang w:eastAsia="pt-BR"/>
    </w:rPr>
  </w:style>
  <w:style w:type="character" w:customStyle="1" w:styleId="EstiloDeEmail517">
    <w:name w:val="EstiloDeEmail517"/>
    <w:semiHidden/>
    <w:rsid w:val="00A60F6C"/>
    <w:rPr>
      <w:rFonts w:ascii="Arial" w:hAnsi="Arial" w:cs="Arial"/>
      <w:color w:val="00008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014528309">
      <w:bodyDiv w:val="1"/>
      <w:marLeft w:val="0"/>
      <w:marRight w:val="0"/>
      <w:marTop w:val="0"/>
      <w:marBottom w:val="0"/>
      <w:divBdr>
        <w:top w:val="none" w:sz="0" w:space="0" w:color="auto"/>
        <w:left w:val="none" w:sz="0" w:space="0" w:color="auto"/>
        <w:bottom w:val="none" w:sz="0" w:space="0" w:color="auto"/>
        <w:right w:val="none" w:sz="0" w:space="0" w:color="auto"/>
      </w:divBdr>
      <w:divsChild>
        <w:div w:id="1676608769">
          <w:marLeft w:val="0"/>
          <w:marRight w:val="0"/>
          <w:marTop w:val="0"/>
          <w:marBottom w:val="0"/>
          <w:divBdr>
            <w:top w:val="none" w:sz="0" w:space="0" w:color="auto"/>
            <w:left w:val="none" w:sz="0" w:space="0" w:color="auto"/>
            <w:bottom w:val="none" w:sz="0" w:space="0" w:color="auto"/>
            <w:right w:val="none" w:sz="0" w:space="0" w:color="auto"/>
          </w:divBdr>
        </w:div>
        <w:div w:id="1954172144">
          <w:marLeft w:val="0"/>
          <w:marRight w:val="0"/>
          <w:marTop w:val="0"/>
          <w:marBottom w:val="0"/>
          <w:divBdr>
            <w:top w:val="none" w:sz="0" w:space="0" w:color="auto"/>
            <w:left w:val="none" w:sz="0" w:space="0" w:color="auto"/>
            <w:bottom w:val="none" w:sz="0" w:space="0" w:color="auto"/>
            <w:right w:val="none" w:sz="0" w:space="0" w:color="auto"/>
          </w:divBdr>
        </w:div>
        <w:div w:id="1104616084">
          <w:marLeft w:val="0"/>
          <w:marRight w:val="0"/>
          <w:marTop w:val="0"/>
          <w:marBottom w:val="0"/>
          <w:divBdr>
            <w:top w:val="none" w:sz="0" w:space="0" w:color="auto"/>
            <w:left w:val="none" w:sz="0" w:space="0" w:color="auto"/>
            <w:bottom w:val="none" w:sz="0" w:space="0" w:color="auto"/>
            <w:right w:val="none" w:sz="0" w:space="0" w:color="auto"/>
          </w:divBdr>
        </w:div>
        <w:div w:id="1089545430">
          <w:marLeft w:val="0"/>
          <w:marRight w:val="0"/>
          <w:marTop w:val="0"/>
          <w:marBottom w:val="0"/>
          <w:divBdr>
            <w:top w:val="none" w:sz="0" w:space="0" w:color="auto"/>
            <w:left w:val="none" w:sz="0" w:space="0" w:color="auto"/>
            <w:bottom w:val="none" w:sz="0" w:space="0" w:color="auto"/>
            <w:right w:val="none" w:sz="0" w:space="0" w:color="auto"/>
          </w:divBdr>
        </w:div>
        <w:div w:id="773019241">
          <w:marLeft w:val="0"/>
          <w:marRight w:val="0"/>
          <w:marTop w:val="0"/>
          <w:marBottom w:val="0"/>
          <w:divBdr>
            <w:top w:val="none" w:sz="0" w:space="0" w:color="auto"/>
            <w:left w:val="none" w:sz="0" w:space="0" w:color="auto"/>
            <w:bottom w:val="none" w:sz="0" w:space="0" w:color="auto"/>
            <w:right w:val="none" w:sz="0" w:space="0" w:color="auto"/>
          </w:divBdr>
        </w:div>
        <w:div w:id="730271538">
          <w:marLeft w:val="0"/>
          <w:marRight w:val="0"/>
          <w:marTop w:val="0"/>
          <w:marBottom w:val="0"/>
          <w:divBdr>
            <w:top w:val="none" w:sz="0" w:space="0" w:color="auto"/>
            <w:left w:val="none" w:sz="0" w:space="0" w:color="auto"/>
            <w:bottom w:val="none" w:sz="0" w:space="0" w:color="auto"/>
            <w:right w:val="none" w:sz="0" w:space="0" w:color="auto"/>
          </w:divBdr>
        </w:div>
        <w:div w:id="2142111981">
          <w:marLeft w:val="0"/>
          <w:marRight w:val="0"/>
          <w:marTop w:val="0"/>
          <w:marBottom w:val="0"/>
          <w:divBdr>
            <w:top w:val="none" w:sz="0" w:space="0" w:color="auto"/>
            <w:left w:val="none" w:sz="0" w:space="0" w:color="auto"/>
            <w:bottom w:val="none" w:sz="0" w:space="0" w:color="auto"/>
            <w:right w:val="none" w:sz="0" w:space="0" w:color="auto"/>
          </w:divBdr>
        </w:div>
        <w:div w:id="1834566301">
          <w:marLeft w:val="0"/>
          <w:marRight w:val="0"/>
          <w:marTop w:val="0"/>
          <w:marBottom w:val="0"/>
          <w:divBdr>
            <w:top w:val="none" w:sz="0" w:space="0" w:color="auto"/>
            <w:left w:val="none" w:sz="0" w:space="0" w:color="auto"/>
            <w:bottom w:val="none" w:sz="0" w:space="0" w:color="auto"/>
            <w:right w:val="none" w:sz="0" w:space="0" w:color="auto"/>
          </w:divBdr>
        </w:div>
        <w:div w:id="652685111">
          <w:marLeft w:val="0"/>
          <w:marRight w:val="0"/>
          <w:marTop w:val="0"/>
          <w:marBottom w:val="0"/>
          <w:divBdr>
            <w:top w:val="none" w:sz="0" w:space="0" w:color="auto"/>
            <w:left w:val="none" w:sz="0" w:space="0" w:color="auto"/>
            <w:bottom w:val="none" w:sz="0" w:space="0" w:color="auto"/>
            <w:right w:val="none" w:sz="0" w:space="0" w:color="auto"/>
          </w:divBdr>
        </w:div>
        <w:div w:id="1825975490">
          <w:marLeft w:val="0"/>
          <w:marRight w:val="0"/>
          <w:marTop w:val="0"/>
          <w:marBottom w:val="0"/>
          <w:divBdr>
            <w:top w:val="none" w:sz="0" w:space="0" w:color="auto"/>
            <w:left w:val="none" w:sz="0" w:space="0" w:color="auto"/>
            <w:bottom w:val="none" w:sz="0" w:space="0" w:color="auto"/>
            <w:right w:val="none" w:sz="0" w:space="0" w:color="auto"/>
          </w:divBdr>
        </w:div>
        <w:div w:id="857617087">
          <w:marLeft w:val="0"/>
          <w:marRight w:val="0"/>
          <w:marTop w:val="0"/>
          <w:marBottom w:val="0"/>
          <w:divBdr>
            <w:top w:val="none" w:sz="0" w:space="0" w:color="auto"/>
            <w:left w:val="none" w:sz="0" w:space="0" w:color="auto"/>
            <w:bottom w:val="none" w:sz="0" w:space="0" w:color="auto"/>
            <w:right w:val="none" w:sz="0" w:space="0" w:color="auto"/>
          </w:divBdr>
        </w:div>
        <w:div w:id="1359164365">
          <w:marLeft w:val="0"/>
          <w:marRight w:val="0"/>
          <w:marTop w:val="0"/>
          <w:marBottom w:val="0"/>
          <w:divBdr>
            <w:top w:val="none" w:sz="0" w:space="0" w:color="auto"/>
            <w:left w:val="none" w:sz="0" w:space="0" w:color="auto"/>
            <w:bottom w:val="none" w:sz="0" w:space="0" w:color="auto"/>
            <w:right w:val="none" w:sz="0" w:space="0" w:color="auto"/>
          </w:divBdr>
        </w:div>
        <w:div w:id="1639915946">
          <w:marLeft w:val="0"/>
          <w:marRight w:val="0"/>
          <w:marTop w:val="0"/>
          <w:marBottom w:val="0"/>
          <w:divBdr>
            <w:top w:val="none" w:sz="0" w:space="0" w:color="auto"/>
            <w:left w:val="none" w:sz="0" w:space="0" w:color="auto"/>
            <w:bottom w:val="none" w:sz="0" w:space="0" w:color="auto"/>
            <w:right w:val="none" w:sz="0" w:space="0" w:color="auto"/>
          </w:divBdr>
        </w:div>
        <w:div w:id="200754127">
          <w:marLeft w:val="0"/>
          <w:marRight w:val="0"/>
          <w:marTop w:val="0"/>
          <w:marBottom w:val="0"/>
          <w:divBdr>
            <w:top w:val="none" w:sz="0" w:space="0" w:color="auto"/>
            <w:left w:val="none" w:sz="0" w:space="0" w:color="auto"/>
            <w:bottom w:val="none" w:sz="0" w:space="0" w:color="auto"/>
            <w:right w:val="none" w:sz="0" w:space="0" w:color="auto"/>
          </w:divBdr>
        </w:div>
        <w:div w:id="8261708">
          <w:marLeft w:val="0"/>
          <w:marRight w:val="0"/>
          <w:marTop w:val="0"/>
          <w:marBottom w:val="0"/>
          <w:divBdr>
            <w:top w:val="none" w:sz="0" w:space="0" w:color="auto"/>
            <w:left w:val="none" w:sz="0" w:space="0" w:color="auto"/>
            <w:bottom w:val="none" w:sz="0" w:space="0" w:color="auto"/>
            <w:right w:val="none" w:sz="0" w:space="0" w:color="auto"/>
          </w:divBdr>
        </w:div>
        <w:div w:id="1340157912">
          <w:marLeft w:val="0"/>
          <w:marRight w:val="0"/>
          <w:marTop w:val="0"/>
          <w:marBottom w:val="0"/>
          <w:divBdr>
            <w:top w:val="none" w:sz="0" w:space="0" w:color="auto"/>
            <w:left w:val="none" w:sz="0" w:space="0" w:color="auto"/>
            <w:bottom w:val="none" w:sz="0" w:space="0" w:color="auto"/>
            <w:right w:val="none" w:sz="0" w:space="0" w:color="auto"/>
          </w:divBdr>
        </w:div>
        <w:div w:id="213389966">
          <w:marLeft w:val="0"/>
          <w:marRight w:val="0"/>
          <w:marTop w:val="0"/>
          <w:marBottom w:val="0"/>
          <w:divBdr>
            <w:top w:val="none" w:sz="0" w:space="0" w:color="auto"/>
            <w:left w:val="none" w:sz="0" w:space="0" w:color="auto"/>
            <w:bottom w:val="none" w:sz="0" w:space="0" w:color="auto"/>
            <w:right w:val="none" w:sz="0" w:space="0" w:color="auto"/>
          </w:divBdr>
        </w:div>
        <w:div w:id="1386567821">
          <w:marLeft w:val="0"/>
          <w:marRight w:val="0"/>
          <w:marTop w:val="0"/>
          <w:marBottom w:val="0"/>
          <w:divBdr>
            <w:top w:val="none" w:sz="0" w:space="0" w:color="auto"/>
            <w:left w:val="none" w:sz="0" w:space="0" w:color="auto"/>
            <w:bottom w:val="none" w:sz="0" w:space="0" w:color="auto"/>
            <w:right w:val="none" w:sz="0" w:space="0" w:color="auto"/>
          </w:divBdr>
        </w:div>
        <w:div w:id="1308821299">
          <w:marLeft w:val="0"/>
          <w:marRight w:val="0"/>
          <w:marTop w:val="0"/>
          <w:marBottom w:val="0"/>
          <w:divBdr>
            <w:top w:val="none" w:sz="0" w:space="0" w:color="auto"/>
            <w:left w:val="none" w:sz="0" w:space="0" w:color="auto"/>
            <w:bottom w:val="none" w:sz="0" w:space="0" w:color="auto"/>
            <w:right w:val="none" w:sz="0" w:space="0" w:color="auto"/>
          </w:divBdr>
        </w:div>
        <w:div w:id="657466238">
          <w:marLeft w:val="0"/>
          <w:marRight w:val="0"/>
          <w:marTop w:val="0"/>
          <w:marBottom w:val="0"/>
          <w:divBdr>
            <w:top w:val="none" w:sz="0" w:space="0" w:color="auto"/>
            <w:left w:val="none" w:sz="0" w:space="0" w:color="auto"/>
            <w:bottom w:val="none" w:sz="0" w:space="0" w:color="auto"/>
            <w:right w:val="none" w:sz="0" w:space="0" w:color="auto"/>
          </w:divBdr>
        </w:div>
        <w:div w:id="564219733">
          <w:marLeft w:val="0"/>
          <w:marRight w:val="0"/>
          <w:marTop w:val="0"/>
          <w:marBottom w:val="0"/>
          <w:divBdr>
            <w:top w:val="none" w:sz="0" w:space="0" w:color="auto"/>
            <w:left w:val="none" w:sz="0" w:space="0" w:color="auto"/>
            <w:bottom w:val="none" w:sz="0" w:space="0" w:color="auto"/>
            <w:right w:val="none" w:sz="0" w:space="0" w:color="auto"/>
          </w:divBdr>
        </w:div>
        <w:div w:id="439841050">
          <w:marLeft w:val="0"/>
          <w:marRight w:val="0"/>
          <w:marTop w:val="0"/>
          <w:marBottom w:val="0"/>
          <w:divBdr>
            <w:top w:val="none" w:sz="0" w:space="0" w:color="auto"/>
            <w:left w:val="none" w:sz="0" w:space="0" w:color="auto"/>
            <w:bottom w:val="none" w:sz="0" w:space="0" w:color="auto"/>
            <w:right w:val="none" w:sz="0" w:space="0" w:color="auto"/>
          </w:divBdr>
        </w:div>
        <w:div w:id="197738092">
          <w:marLeft w:val="0"/>
          <w:marRight w:val="0"/>
          <w:marTop w:val="0"/>
          <w:marBottom w:val="0"/>
          <w:divBdr>
            <w:top w:val="none" w:sz="0" w:space="0" w:color="auto"/>
            <w:left w:val="none" w:sz="0" w:space="0" w:color="auto"/>
            <w:bottom w:val="none" w:sz="0" w:space="0" w:color="auto"/>
            <w:right w:val="none" w:sz="0" w:space="0" w:color="auto"/>
          </w:divBdr>
        </w:div>
        <w:div w:id="1336348498">
          <w:marLeft w:val="0"/>
          <w:marRight w:val="0"/>
          <w:marTop w:val="0"/>
          <w:marBottom w:val="0"/>
          <w:divBdr>
            <w:top w:val="none" w:sz="0" w:space="0" w:color="auto"/>
            <w:left w:val="none" w:sz="0" w:space="0" w:color="auto"/>
            <w:bottom w:val="none" w:sz="0" w:space="0" w:color="auto"/>
            <w:right w:val="none" w:sz="0" w:space="0" w:color="auto"/>
          </w:divBdr>
        </w:div>
        <w:div w:id="1288701978">
          <w:marLeft w:val="0"/>
          <w:marRight w:val="0"/>
          <w:marTop w:val="0"/>
          <w:marBottom w:val="0"/>
          <w:divBdr>
            <w:top w:val="none" w:sz="0" w:space="0" w:color="auto"/>
            <w:left w:val="none" w:sz="0" w:space="0" w:color="auto"/>
            <w:bottom w:val="none" w:sz="0" w:space="0" w:color="auto"/>
            <w:right w:val="none" w:sz="0" w:space="0" w:color="auto"/>
          </w:divBdr>
        </w:div>
        <w:div w:id="1293637676">
          <w:marLeft w:val="0"/>
          <w:marRight w:val="0"/>
          <w:marTop w:val="0"/>
          <w:marBottom w:val="0"/>
          <w:divBdr>
            <w:top w:val="none" w:sz="0" w:space="0" w:color="auto"/>
            <w:left w:val="none" w:sz="0" w:space="0" w:color="auto"/>
            <w:bottom w:val="none" w:sz="0" w:space="0" w:color="auto"/>
            <w:right w:val="none" w:sz="0" w:space="0" w:color="auto"/>
          </w:divBdr>
        </w:div>
        <w:div w:id="1158493710">
          <w:marLeft w:val="0"/>
          <w:marRight w:val="0"/>
          <w:marTop w:val="0"/>
          <w:marBottom w:val="0"/>
          <w:divBdr>
            <w:top w:val="none" w:sz="0" w:space="0" w:color="auto"/>
            <w:left w:val="none" w:sz="0" w:space="0" w:color="auto"/>
            <w:bottom w:val="none" w:sz="0" w:space="0" w:color="auto"/>
            <w:right w:val="none" w:sz="0" w:space="0" w:color="auto"/>
          </w:divBdr>
          <w:divsChild>
            <w:div w:id="46223741">
              <w:marLeft w:val="-75"/>
              <w:marRight w:val="0"/>
              <w:marTop w:val="30"/>
              <w:marBottom w:val="30"/>
              <w:divBdr>
                <w:top w:val="none" w:sz="0" w:space="0" w:color="auto"/>
                <w:left w:val="none" w:sz="0" w:space="0" w:color="auto"/>
                <w:bottom w:val="none" w:sz="0" w:space="0" w:color="auto"/>
                <w:right w:val="none" w:sz="0" w:space="0" w:color="auto"/>
              </w:divBdr>
              <w:divsChild>
                <w:div w:id="471559952">
                  <w:marLeft w:val="0"/>
                  <w:marRight w:val="0"/>
                  <w:marTop w:val="0"/>
                  <w:marBottom w:val="0"/>
                  <w:divBdr>
                    <w:top w:val="none" w:sz="0" w:space="0" w:color="auto"/>
                    <w:left w:val="none" w:sz="0" w:space="0" w:color="auto"/>
                    <w:bottom w:val="none" w:sz="0" w:space="0" w:color="auto"/>
                    <w:right w:val="none" w:sz="0" w:space="0" w:color="auto"/>
                  </w:divBdr>
                  <w:divsChild>
                    <w:div w:id="968779250">
                      <w:marLeft w:val="0"/>
                      <w:marRight w:val="0"/>
                      <w:marTop w:val="0"/>
                      <w:marBottom w:val="0"/>
                      <w:divBdr>
                        <w:top w:val="none" w:sz="0" w:space="0" w:color="auto"/>
                        <w:left w:val="none" w:sz="0" w:space="0" w:color="auto"/>
                        <w:bottom w:val="none" w:sz="0" w:space="0" w:color="auto"/>
                        <w:right w:val="none" w:sz="0" w:space="0" w:color="auto"/>
                      </w:divBdr>
                    </w:div>
                  </w:divsChild>
                </w:div>
                <w:div w:id="392702296">
                  <w:marLeft w:val="0"/>
                  <w:marRight w:val="0"/>
                  <w:marTop w:val="0"/>
                  <w:marBottom w:val="0"/>
                  <w:divBdr>
                    <w:top w:val="none" w:sz="0" w:space="0" w:color="auto"/>
                    <w:left w:val="none" w:sz="0" w:space="0" w:color="auto"/>
                    <w:bottom w:val="none" w:sz="0" w:space="0" w:color="auto"/>
                    <w:right w:val="none" w:sz="0" w:space="0" w:color="auto"/>
                  </w:divBdr>
                  <w:divsChild>
                    <w:div w:id="1455559595">
                      <w:marLeft w:val="0"/>
                      <w:marRight w:val="0"/>
                      <w:marTop w:val="0"/>
                      <w:marBottom w:val="0"/>
                      <w:divBdr>
                        <w:top w:val="none" w:sz="0" w:space="0" w:color="auto"/>
                        <w:left w:val="none" w:sz="0" w:space="0" w:color="auto"/>
                        <w:bottom w:val="none" w:sz="0" w:space="0" w:color="auto"/>
                        <w:right w:val="none" w:sz="0" w:space="0" w:color="auto"/>
                      </w:divBdr>
                    </w:div>
                  </w:divsChild>
                </w:div>
                <w:div w:id="676464601">
                  <w:marLeft w:val="0"/>
                  <w:marRight w:val="0"/>
                  <w:marTop w:val="0"/>
                  <w:marBottom w:val="0"/>
                  <w:divBdr>
                    <w:top w:val="none" w:sz="0" w:space="0" w:color="auto"/>
                    <w:left w:val="none" w:sz="0" w:space="0" w:color="auto"/>
                    <w:bottom w:val="none" w:sz="0" w:space="0" w:color="auto"/>
                    <w:right w:val="none" w:sz="0" w:space="0" w:color="auto"/>
                  </w:divBdr>
                  <w:divsChild>
                    <w:div w:id="646786195">
                      <w:marLeft w:val="0"/>
                      <w:marRight w:val="0"/>
                      <w:marTop w:val="0"/>
                      <w:marBottom w:val="0"/>
                      <w:divBdr>
                        <w:top w:val="none" w:sz="0" w:space="0" w:color="auto"/>
                        <w:left w:val="none" w:sz="0" w:space="0" w:color="auto"/>
                        <w:bottom w:val="none" w:sz="0" w:space="0" w:color="auto"/>
                        <w:right w:val="none" w:sz="0" w:space="0" w:color="auto"/>
                      </w:divBdr>
                    </w:div>
                  </w:divsChild>
                </w:div>
                <w:div w:id="947663066">
                  <w:marLeft w:val="0"/>
                  <w:marRight w:val="0"/>
                  <w:marTop w:val="0"/>
                  <w:marBottom w:val="0"/>
                  <w:divBdr>
                    <w:top w:val="none" w:sz="0" w:space="0" w:color="auto"/>
                    <w:left w:val="none" w:sz="0" w:space="0" w:color="auto"/>
                    <w:bottom w:val="none" w:sz="0" w:space="0" w:color="auto"/>
                    <w:right w:val="none" w:sz="0" w:space="0" w:color="auto"/>
                  </w:divBdr>
                  <w:divsChild>
                    <w:div w:id="499738209">
                      <w:marLeft w:val="0"/>
                      <w:marRight w:val="0"/>
                      <w:marTop w:val="0"/>
                      <w:marBottom w:val="0"/>
                      <w:divBdr>
                        <w:top w:val="none" w:sz="0" w:space="0" w:color="auto"/>
                        <w:left w:val="none" w:sz="0" w:space="0" w:color="auto"/>
                        <w:bottom w:val="none" w:sz="0" w:space="0" w:color="auto"/>
                        <w:right w:val="none" w:sz="0" w:space="0" w:color="auto"/>
                      </w:divBdr>
                    </w:div>
                  </w:divsChild>
                </w:div>
                <w:div w:id="780495020">
                  <w:marLeft w:val="0"/>
                  <w:marRight w:val="0"/>
                  <w:marTop w:val="0"/>
                  <w:marBottom w:val="0"/>
                  <w:divBdr>
                    <w:top w:val="none" w:sz="0" w:space="0" w:color="auto"/>
                    <w:left w:val="none" w:sz="0" w:space="0" w:color="auto"/>
                    <w:bottom w:val="none" w:sz="0" w:space="0" w:color="auto"/>
                    <w:right w:val="none" w:sz="0" w:space="0" w:color="auto"/>
                  </w:divBdr>
                  <w:divsChild>
                    <w:div w:id="894436133">
                      <w:marLeft w:val="0"/>
                      <w:marRight w:val="0"/>
                      <w:marTop w:val="0"/>
                      <w:marBottom w:val="0"/>
                      <w:divBdr>
                        <w:top w:val="none" w:sz="0" w:space="0" w:color="auto"/>
                        <w:left w:val="none" w:sz="0" w:space="0" w:color="auto"/>
                        <w:bottom w:val="none" w:sz="0" w:space="0" w:color="auto"/>
                        <w:right w:val="none" w:sz="0" w:space="0" w:color="auto"/>
                      </w:divBdr>
                    </w:div>
                  </w:divsChild>
                </w:div>
                <w:div w:id="457067617">
                  <w:marLeft w:val="0"/>
                  <w:marRight w:val="0"/>
                  <w:marTop w:val="0"/>
                  <w:marBottom w:val="0"/>
                  <w:divBdr>
                    <w:top w:val="none" w:sz="0" w:space="0" w:color="auto"/>
                    <w:left w:val="none" w:sz="0" w:space="0" w:color="auto"/>
                    <w:bottom w:val="none" w:sz="0" w:space="0" w:color="auto"/>
                    <w:right w:val="none" w:sz="0" w:space="0" w:color="auto"/>
                  </w:divBdr>
                  <w:divsChild>
                    <w:div w:id="1095518731">
                      <w:marLeft w:val="0"/>
                      <w:marRight w:val="0"/>
                      <w:marTop w:val="0"/>
                      <w:marBottom w:val="0"/>
                      <w:divBdr>
                        <w:top w:val="none" w:sz="0" w:space="0" w:color="auto"/>
                        <w:left w:val="none" w:sz="0" w:space="0" w:color="auto"/>
                        <w:bottom w:val="none" w:sz="0" w:space="0" w:color="auto"/>
                        <w:right w:val="none" w:sz="0" w:space="0" w:color="auto"/>
                      </w:divBdr>
                    </w:div>
                  </w:divsChild>
                </w:div>
                <w:div w:id="1134761252">
                  <w:marLeft w:val="0"/>
                  <w:marRight w:val="0"/>
                  <w:marTop w:val="0"/>
                  <w:marBottom w:val="0"/>
                  <w:divBdr>
                    <w:top w:val="none" w:sz="0" w:space="0" w:color="auto"/>
                    <w:left w:val="none" w:sz="0" w:space="0" w:color="auto"/>
                    <w:bottom w:val="none" w:sz="0" w:space="0" w:color="auto"/>
                    <w:right w:val="none" w:sz="0" w:space="0" w:color="auto"/>
                  </w:divBdr>
                  <w:divsChild>
                    <w:div w:id="1291277750">
                      <w:marLeft w:val="0"/>
                      <w:marRight w:val="0"/>
                      <w:marTop w:val="0"/>
                      <w:marBottom w:val="0"/>
                      <w:divBdr>
                        <w:top w:val="none" w:sz="0" w:space="0" w:color="auto"/>
                        <w:left w:val="none" w:sz="0" w:space="0" w:color="auto"/>
                        <w:bottom w:val="none" w:sz="0" w:space="0" w:color="auto"/>
                        <w:right w:val="none" w:sz="0" w:space="0" w:color="auto"/>
                      </w:divBdr>
                    </w:div>
                    <w:div w:id="1461727974">
                      <w:marLeft w:val="0"/>
                      <w:marRight w:val="0"/>
                      <w:marTop w:val="0"/>
                      <w:marBottom w:val="0"/>
                      <w:divBdr>
                        <w:top w:val="none" w:sz="0" w:space="0" w:color="auto"/>
                        <w:left w:val="none" w:sz="0" w:space="0" w:color="auto"/>
                        <w:bottom w:val="none" w:sz="0" w:space="0" w:color="auto"/>
                        <w:right w:val="none" w:sz="0" w:space="0" w:color="auto"/>
                      </w:divBdr>
                    </w:div>
                  </w:divsChild>
                </w:div>
                <w:div w:id="1308390137">
                  <w:marLeft w:val="0"/>
                  <w:marRight w:val="0"/>
                  <w:marTop w:val="0"/>
                  <w:marBottom w:val="0"/>
                  <w:divBdr>
                    <w:top w:val="none" w:sz="0" w:space="0" w:color="auto"/>
                    <w:left w:val="none" w:sz="0" w:space="0" w:color="auto"/>
                    <w:bottom w:val="none" w:sz="0" w:space="0" w:color="auto"/>
                    <w:right w:val="none" w:sz="0" w:space="0" w:color="auto"/>
                  </w:divBdr>
                  <w:divsChild>
                    <w:div w:id="489759164">
                      <w:marLeft w:val="0"/>
                      <w:marRight w:val="0"/>
                      <w:marTop w:val="0"/>
                      <w:marBottom w:val="0"/>
                      <w:divBdr>
                        <w:top w:val="none" w:sz="0" w:space="0" w:color="auto"/>
                        <w:left w:val="none" w:sz="0" w:space="0" w:color="auto"/>
                        <w:bottom w:val="none" w:sz="0" w:space="0" w:color="auto"/>
                        <w:right w:val="none" w:sz="0" w:space="0" w:color="auto"/>
                      </w:divBdr>
                    </w:div>
                    <w:div w:id="1122069874">
                      <w:marLeft w:val="0"/>
                      <w:marRight w:val="0"/>
                      <w:marTop w:val="0"/>
                      <w:marBottom w:val="0"/>
                      <w:divBdr>
                        <w:top w:val="none" w:sz="0" w:space="0" w:color="auto"/>
                        <w:left w:val="none" w:sz="0" w:space="0" w:color="auto"/>
                        <w:bottom w:val="none" w:sz="0" w:space="0" w:color="auto"/>
                        <w:right w:val="none" w:sz="0" w:space="0" w:color="auto"/>
                      </w:divBdr>
                    </w:div>
                  </w:divsChild>
                </w:div>
                <w:div w:id="1229075770">
                  <w:marLeft w:val="0"/>
                  <w:marRight w:val="0"/>
                  <w:marTop w:val="0"/>
                  <w:marBottom w:val="0"/>
                  <w:divBdr>
                    <w:top w:val="none" w:sz="0" w:space="0" w:color="auto"/>
                    <w:left w:val="none" w:sz="0" w:space="0" w:color="auto"/>
                    <w:bottom w:val="none" w:sz="0" w:space="0" w:color="auto"/>
                    <w:right w:val="none" w:sz="0" w:space="0" w:color="auto"/>
                  </w:divBdr>
                  <w:divsChild>
                    <w:div w:id="1534264652">
                      <w:marLeft w:val="0"/>
                      <w:marRight w:val="0"/>
                      <w:marTop w:val="0"/>
                      <w:marBottom w:val="0"/>
                      <w:divBdr>
                        <w:top w:val="none" w:sz="0" w:space="0" w:color="auto"/>
                        <w:left w:val="none" w:sz="0" w:space="0" w:color="auto"/>
                        <w:bottom w:val="none" w:sz="0" w:space="0" w:color="auto"/>
                        <w:right w:val="none" w:sz="0" w:space="0" w:color="auto"/>
                      </w:divBdr>
                    </w:div>
                  </w:divsChild>
                </w:div>
                <w:div w:id="1068114722">
                  <w:marLeft w:val="0"/>
                  <w:marRight w:val="0"/>
                  <w:marTop w:val="0"/>
                  <w:marBottom w:val="0"/>
                  <w:divBdr>
                    <w:top w:val="none" w:sz="0" w:space="0" w:color="auto"/>
                    <w:left w:val="none" w:sz="0" w:space="0" w:color="auto"/>
                    <w:bottom w:val="none" w:sz="0" w:space="0" w:color="auto"/>
                    <w:right w:val="none" w:sz="0" w:space="0" w:color="auto"/>
                  </w:divBdr>
                  <w:divsChild>
                    <w:div w:id="175505880">
                      <w:marLeft w:val="0"/>
                      <w:marRight w:val="0"/>
                      <w:marTop w:val="0"/>
                      <w:marBottom w:val="0"/>
                      <w:divBdr>
                        <w:top w:val="none" w:sz="0" w:space="0" w:color="auto"/>
                        <w:left w:val="none" w:sz="0" w:space="0" w:color="auto"/>
                        <w:bottom w:val="none" w:sz="0" w:space="0" w:color="auto"/>
                        <w:right w:val="none" w:sz="0" w:space="0" w:color="auto"/>
                      </w:divBdr>
                    </w:div>
                  </w:divsChild>
                </w:div>
                <w:div w:id="917717467">
                  <w:marLeft w:val="0"/>
                  <w:marRight w:val="0"/>
                  <w:marTop w:val="0"/>
                  <w:marBottom w:val="0"/>
                  <w:divBdr>
                    <w:top w:val="none" w:sz="0" w:space="0" w:color="auto"/>
                    <w:left w:val="none" w:sz="0" w:space="0" w:color="auto"/>
                    <w:bottom w:val="none" w:sz="0" w:space="0" w:color="auto"/>
                    <w:right w:val="none" w:sz="0" w:space="0" w:color="auto"/>
                  </w:divBdr>
                  <w:divsChild>
                    <w:div w:id="1519470351">
                      <w:marLeft w:val="0"/>
                      <w:marRight w:val="0"/>
                      <w:marTop w:val="0"/>
                      <w:marBottom w:val="0"/>
                      <w:divBdr>
                        <w:top w:val="none" w:sz="0" w:space="0" w:color="auto"/>
                        <w:left w:val="none" w:sz="0" w:space="0" w:color="auto"/>
                        <w:bottom w:val="none" w:sz="0" w:space="0" w:color="auto"/>
                        <w:right w:val="none" w:sz="0" w:space="0" w:color="auto"/>
                      </w:divBdr>
                    </w:div>
                  </w:divsChild>
                </w:div>
                <w:div w:id="926229935">
                  <w:marLeft w:val="0"/>
                  <w:marRight w:val="0"/>
                  <w:marTop w:val="0"/>
                  <w:marBottom w:val="0"/>
                  <w:divBdr>
                    <w:top w:val="none" w:sz="0" w:space="0" w:color="auto"/>
                    <w:left w:val="none" w:sz="0" w:space="0" w:color="auto"/>
                    <w:bottom w:val="none" w:sz="0" w:space="0" w:color="auto"/>
                    <w:right w:val="none" w:sz="0" w:space="0" w:color="auto"/>
                  </w:divBdr>
                  <w:divsChild>
                    <w:div w:id="87821478">
                      <w:marLeft w:val="0"/>
                      <w:marRight w:val="0"/>
                      <w:marTop w:val="0"/>
                      <w:marBottom w:val="0"/>
                      <w:divBdr>
                        <w:top w:val="none" w:sz="0" w:space="0" w:color="auto"/>
                        <w:left w:val="none" w:sz="0" w:space="0" w:color="auto"/>
                        <w:bottom w:val="none" w:sz="0" w:space="0" w:color="auto"/>
                        <w:right w:val="none" w:sz="0" w:space="0" w:color="auto"/>
                      </w:divBdr>
                    </w:div>
                  </w:divsChild>
                </w:div>
                <w:div w:id="1672292817">
                  <w:marLeft w:val="0"/>
                  <w:marRight w:val="0"/>
                  <w:marTop w:val="0"/>
                  <w:marBottom w:val="0"/>
                  <w:divBdr>
                    <w:top w:val="none" w:sz="0" w:space="0" w:color="auto"/>
                    <w:left w:val="none" w:sz="0" w:space="0" w:color="auto"/>
                    <w:bottom w:val="none" w:sz="0" w:space="0" w:color="auto"/>
                    <w:right w:val="none" w:sz="0" w:space="0" w:color="auto"/>
                  </w:divBdr>
                  <w:divsChild>
                    <w:div w:id="1127893667">
                      <w:marLeft w:val="0"/>
                      <w:marRight w:val="0"/>
                      <w:marTop w:val="0"/>
                      <w:marBottom w:val="0"/>
                      <w:divBdr>
                        <w:top w:val="none" w:sz="0" w:space="0" w:color="auto"/>
                        <w:left w:val="none" w:sz="0" w:space="0" w:color="auto"/>
                        <w:bottom w:val="none" w:sz="0" w:space="0" w:color="auto"/>
                        <w:right w:val="none" w:sz="0" w:space="0" w:color="auto"/>
                      </w:divBdr>
                    </w:div>
                    <w:div w:id="1844663338">
                      <w:marLeft w:val="0"/>
                      <w:marRight w:val="0"/>
                      <w:marTop w:val="0"/>
                      <w:marBottom w:val="0"/>
                      <w:divBdr>
                        <w:top w:val="none" w:sz="0" w:space="0" w:color="auto"/>
                        <w:left w:val="none" w:sz="0" w:space="0" w:color="auto"/>
                        <w:bottom w:val="none" w:sz="0" w:space="0" w:color="auto"/>
                        <w:right w:val="none" w:sz="0" w:space="0" w:color="auto"/>
                      </w:divBdr>
                    </w:div>
                  </w:divsChild>
                </w:div>
                <w:div w:id="1526557385">
                  <w:marLeft w:val="0"/>
                  <w:marRight w:val="0"/>
                  <w:marTop w:val="0"/>
                  <w:marBottom w:val="0"/>
                  <w:divBdr>
                    <w:top w:val="none" w:sz="0" w:space="0" w:color="auto"/>
                    <w:left w:val="none" w:sz="0" w:space="0" w:color="auto"/>
                    <w:bottom w:val="none" w:sz="0" w:space="0" w:color="auto"/>
                    <w:right w:val="none" w:sz="0" w:space="0" w:color="auto"/>
                  </w:divBdr>
                  <w:divsChild>
                    <w:div w:id="1003357361">
                      <w:marLeft w:val="0"/>
                      <w:marRight w:val="0"/>
                      <w:marTop w:val="0"/>
                      <w:marBottom w:val="0"/>
                      <w:divBdr>
                        <w:top w:val="none" w:sz="0" w:space="0" w:color="auto"/>
                        <w:left w:val="none" w:sz="0" w:space="0" w:color="auto"/>
                        <w:bottom w:val="none" w:sz="0" w:space="0" w:color="auto"/>
                        <w:right w:val="none" w:sz="0" w:space="0" w:color="auto"/>
                      </w:divBdr>
                    </w:div>
                    <w:div w:id="268973232">
                      <w:marLeft w:val="0"/>
                      <w:marRight w:val="0"/>
                      <w:marTop w:val="0"/>
                      <w:marBottom w:val="0"/>
                      <w:divBdr>
                        <w:top w:val="none" w:sz="0" w:space="0" w:color="auto"/>
                        <w:left w:val="none" w:sz="0" w:space="0" w:color="auto"/>
                        <w:bottom w:val="none" w:sz="0" w:space="0" w:color="auto"/>
                        <w:right w:val="none" w:sz="0" w:space="0" w:color="auto"/>
                      </w:divBdr>
                    </w:div>
                  </w:divsChild>
                </w:div>
                <w:div w:id="352999745">
                  <w:marLeft w:val="0"/>
                  <w:marRight w:val="0"/>
                  <w:marTop w:val="0"/>
                  <w:marBottom w:val="0"/>
                  <w:divBdr>
                    <w:top w:val="none" w:sz="0" w:space="0" w:color="auto"/>
                    <w:left w:val="none" w:sz="0" w:space="0" w:color="auto"/>
                    <w:bottom w:val="none" w:sz="0" w:space="0" w:color="auto"/>
                    <w:right w:val="none" w:sz="0" w:space="0" w:color="auto"/>
                  </w:divBdr>
                  <w:divsChild>
                    <w:div w:id="975912221">
                      <w:marLeft w:val="0"/>
                      <w:marRight w:val="0"/>
                      <w:marTop w:val="0"/>
                      <w:marBottom w:val="0"/>
                      <w:divBdr>
                        <w:top w:val="none" w:sz="0" w:space="0" w:color="auto"/>
                        <w:left w:val="none" w:sz="0" w:space="0" w:color="auto"/>
                        <w:bottom w:val="none" w:sz="0" w:space="0" w:color="auto"/>
                        <w:right w:val="none" w:sz="0" w:space="0" w:color="auto"/>
                      </w:divBdr>
                    </w:div>
                  </w:divsChild>
                </w:div>
                <w:div w:id="1529102554">
                  <w:marLeft w:val="0"/>
                  <w:marRight w:val="0"/>
                  <w:marTop w:val="0"/>
                  <w:marBottom w:val="0"/>
                  <w:divBdr>
                    <w:top w:val="none" w:sz="0" w:space="0" w:color="auto"/>
                    <w:left w:val="none" w:sz="0" w:space="0" w:color="auto"/>
                    <w:bottom w:val="none" w:sz="0" w:space="0" w:color="auto"/>
                    <w:right w:val="none" w:sz="0" w:space="0" w:color="auto"/>
                  </w:divBdr>
                  <w:divsChild>
                    <w:div w:id="785661291">
                      <w:marLeft w:val="0"/>
                      <w:marRight w:val="0"/>
                      <w:marTop w:val="0"/>
                      <w:marBottom w:val="0"/>
                      <w:divBdr>
                        <w:top w:val="none" w:sz="0" w:space="0" w:color="auto"/>
                        <w:left w:val="none" w:sz="0" w:space="0" w:color="auto"/>
                        <w:bottom w:val="none" w:sz="0" w:space="0" w:color="auto"/>
                        <w:right w:val="none" w:sz="0" w:space="0" w:color="auto"/>
                      </w:divBdr>
                    </w:div>
                  </w:divsChild>
                </w:div>
                <w:div w:id="863245802">
                  <w:marLeft w:val="0"/>
                  <w:marRight w:val="0"/>
                  <w:marTop w:val="0"/>
                  <w:marBottom w:val="0"/>
                  <w:divBdr>
                    <w:top w:val="none" w:sz="0" w:space="0" w:color="auto"/>
                    <w:left w:val="none" w:sz="0" w:space="0" w:color="auto"/>
                    <w:bottom w:val="none" w:sz="0" w:space="0" w:color="auto"/>
                    <w:right w:val="none" w:sz="0" w:space="0" w:color="auto"/>
                  </w:divBdr>
                  <w:divsChild>
                    <w:div w:id="347948422">
                      <w:marLeft w:val="0"/>
                      <w:marRight w:val="0"/>
                      <w:marTop w:val="0"/>
                      <w:marBottom w:val="0"/>
                      <w:divBdr>
                        <w:top w:val="none" w:sz="0" w:space="0" w:color="auto"/>
                        <w:left w:val="none" w:sz="0" w:space="0" w:color="auto"/>
                        <w:bottom w:val="none" w:sz="0" w:space="0" w:color="auto"/>
                        <w:right w:val="none" w:sz="0" w:space="0" w:color="auto"/>
                      </w:divBdr>
                    </w:div>
                  </w:divsChild>
                </w:div>
                <w:div w:id="244849409">
                  <w:marLeft w:val="0"/>
                  <w:marRight w:val="0"/>
                  <w:marTop w:val="0"/>
                  <w:marBottom w:val="0"/>
                  <w:divBdr>
                    <w:top w:val="none" w:sz="0" w:space="0" w:color="auto"/>
                    <w:left w:val="none" w:sz="0" w:space="0" w:color="auto"/>
                    <w:bottom w:val="none" w:sz="0" w:space="0" w:color="auto"/>
                    <w:right w:val="none" w:sz="0" w:space="0" w:color="auto"/>
                  </w:divBdr>
                  <w:divsChild>
                    <w:div w:id="1034498782">
                      <w:marLeft w:val="0"/>
                      <w:marRight w:val="0"/>
                      <w:marTop w:val="0"/>
                      <w:marBottom w:val="0"/>
                      <w:divBdr>
                        <w:top w:val="none" w:sz="0" w:space="0" w:color="auto"/>
                        <w:left w:val="none" w:sz="0" w:space="0" w:color="auto"/>
                        <w:bottom w:val="none" w:sz="0" w:space="0" w:color="auto"/>
                        <w:right w:val="none" w:sz="0" w:space="0" w:color="auto"/>
                      </w:divBdr>
                    </w:div>
                  </w:divsChild>
                </w:div>
                <w:div w:id="1782337186">
                  <w:marLeft w:val="0"/>
                  <w:marRight w:val="0"/>
                  <w:marTop w:val="0"/>
                  <w:marBottom w:val="0"/>
                  <w:divBdr>
                    <w:top w:val="none" w:sz="0" w:space="0" w:color="auto"/>
                    <w:left w:val="none" w:sz="0" w:space="0" w:color="auto"/>
                    <w:bottom w:val="none" w:sz="0" w:space="0" w:color="auto"/>
                    <w:right w:val="none" w:sz="0" w:space="0" w:color="auto"/>
                  </w:divBdr>
                  <w:divsChild>
                    <w:div w:id="277300497">
                      <w:marLeft w:val="0"/>
                      <w:marRight w:val="0"/>
                      <w:marTop w:val="0"/>
                      <w:marBottom w:val="0"/>
                      <w:divBdr>
                        <w:top w:val="none" w:sz="0" w:space="0" w:color="auto"/>
                        <w:left w:val="none" w:sz="0" w:space="0" w:color="auto"/>
                        <w:bottom w:val="none" w:sz="0" w:space="0" w:color="auto"/>
                        <w:right w:val="none" w:sz="0" w:space="0" w:color="auto"/>
                      </w:divBdr>
                    </w:div>
                    <w:div w:id="647630785">
                      <w:marLeft w:val="0"/>
                      <w:marRight w:val="0"/>
                      <w:marTop w:val="0"/>
                      <w:marBottom w:val="0"/>
                      <w:divBdr>
                        <w:top w:val="none" w:sz="0" w:space="0" w:color="auto"/>
                        <w:left w:val="none" w:sz="0" w:space="0" w:color="auto"/>
                        <w:bottom w:val="none" w:sz="0" w:space="0" w:color="auto"/>
                        <w:right w:val="none" w:sz="0" w:space="0" w:color="auto"/>
                      </w:divBdr>
                    </w:div>
                  </w:divsChild>
                </w:div>
                <w:div w:id="106197181">
                  <w:marLeft w:val="0"/>
                  <w:marRight w:val="0"/>
                  <w:marTop w:val="0"/>
                  <w:marBottom w:val="0"/>
                  <w:divBdr>
                    <w:top w:val="none" w:sz="0" w:space="0" w:color="auto"/>
                    <w:left w:val="none" w:sz="0" w:space="0" w:color="auto"/>
                    <w:bottom w:val="none" w:sz="0" w:space="0" w:color="auto"/>
                    <w:right w:val="none" w:sz="0" w:space="0" w:color="auto"/>
                  </w:divBdr>
                  <w:divsChild>
                    <w:div w:id="787890538">
                      <w:marLeft w:val="0"/>
                      <w:marRight w:val="0"/>
                      <w:marTop w:val="0"/>
                      <w:marBottom w:val="0"/>
                      <w:divBdr>
                        <w:top w:val="none" w:sz="0" w:space="0" w:color="auto"/>
                        <w:left w:val="none" w:sz="0" w:space="0" w:color="auto"/>
                        <w:bottom w:val="none" w:sz="0" w:space="0" w:color="auto"/>
                        <w:right w:val="none" w:sz="0" w:space="0" w:color="auto"/>
                      </w:divBdr>
                    </w:div>
                    <w:div w:id="565604950">
                      <w:marLeft w:val="0"/>
                      <w:marRight w:val="0"/>
                      <w:marTop w:val="0"/>
                      <w:marBottom w:val="0"/>
                      <w:divBdr>
                        <w:top w:val="none" w:sz="0" w:space="0" w:color="auto"/>
                        <w:left w:val="none" w:sz="0" w:space="0" w:color="auto"/>
                        <w:bottom w:val="none" w:sz="0" w:space="0" w:color="auto"/>
                        <w:right w:val="none" w:sz="0" w:space="0" w:color="auto"/>
                      </w:divBdr>
                    </w:div>
                  </w:divsChild>
                </w:div>
                <w:div w:id="1380009574">
                  <w:marLeft w:val="0"/>
                  <w:marRight w:val="0"/>
                  <w:marTop w:val="0"/>
                  <w:marBottom w:val="0"/>
                  <w:divBdr>
                    <w:top w:val="none" w:sz="0" w:space="0" w:color="auto"/>
                    <w:left w:val="none" w:sz="0" w:space="0" w:color="auto"/>
                    <w:bottom w:val="none" w:sz="0" w:space="0" w:color="auto"/>
                    <w:right w:val="none" w:sz="0" w:space="0" w:color="auto"/>
                  </w:divBdr>
                  <w:divsChild>
                    <w:div w:id="1005474393">
                      <w:marLeft w:val="0"/>
                      <w:marRight w:val="0"/>
                      <w:marTop w:val="0"/>
                      <w:marBottom w:val="0"/>
                      <w:divBdr>
                        <w:top w:val="none" w:sz="0" w:space="0" w:color="auto"/>
                        <w:left w:val="none" w:sz="0" w:space="0" w:color="auto"/>
                        <w:bottom w:val="none" w:sz="0" w:space="0" w:color="auto"/>
                        <w:right w:val="none" w:sz="0" w:space="0" w:color="auto"/>
                      </w:divBdr>
                    </w:div>
                  </w:divsChild>
                </w:div>
                <w:div w:id="1525485776">
                  <w:marLeft w:val="0"/>
                  <w:marRight w:val="0"/>
                  <w:marTop w:val="0"/>
                  <w:marBottom w:val="0"/>
                  <w:divBdr>
                    <w:top w:val="none" w:sz="0" w:space="0" w:color="auto"/>
                    <w:left w:val="none" w:sz="0" w:space="0" w:color="auto"/>
                    <w:bottom w:val="none" w:sz="0" w:space="0" w:color="auto"/>
                    <w:right w:val="none" w:sz="0" w:space="0" w:color="auto"/>
                  </w:divBdr>
                  <w:divsChild>
                    <w:div w:id="1652565384">
                      <w:marLeft w:val="0"/>
                      <w:marRight w:val="0"/>
                      <w:marTop w:val="0"/>
                      <w:marBottom w:val="0"/>
                      <w:divBdr>
                        <w:top w:val="none" w:sz="0" w:space="0" w:color="auto"/>
                        <w:left w:val="none" w:sz="0" w:space="0" w:color="auto"/>
                        <w:bottom w:val="none" w:sz="0" w:space="0" w:color="auto"/>
                        <w:right w:val="none" w:sz="0" w:space="0" w:color="auto"/>
                      </w:divBdr>
                    </w:div>
                  </w:divsChild>
                </w:div>
                <w:div w:id="1307009884">
                  <w:marLeft w:val="0"/>
                  <w:marRight w:val="0"/>
                  <w:marTop w:val="0"/>
                  <w:marBottom w:val="0"/>
                  <w:divBdr>
                    <w:top w:val="none" w:sz="0" w:space="0" w:color="auto"/>
                    <w:left w:val="none" w:sz="0" w:space="0" w:color="auto"/>
                    <w:bottom w:val="none" w:sz="0" w:space="0" w:color="auto"/>
                    <w:right w:val="none" w:sz="0" w:space="0" w:color="auto"/>
                  </w:divBdr>
                  <w:divsChild>
                    <w:div w:id="54596755">
                      <w:marLeft w:val="0"/>
                      <w:marRight w:val="0"/>
                      <w:marTop w:val="0"/>
                      <w:marBottom w:val="0"/>
                      <w:divBdr>
                        <w:top w:val="none" w:sz="0" w:space="0" w:color="auto"/>
                        <w:left w:val="none" w:sz="0" w:space="0" w:color="auto"/>
                        <w:bottom w:val="none" w:sz="0" w:space="0" w:color="auto"/>
                        <w:right w:val="none" w:sz="0" w:space="0" w:color="auto"/>
                      </w:divBdr>
                    </w:div>
                  </w:divsChild>
                </w:div>
                <w:div w:id="835149231">
                  <w:marLeft w:val="0"/>
                  <w:marRight w:val="0"/>
                  <w:marTop w:val="0"/>
                  <w:marBottom w:val="0"/>
                  <w:divBdr>
                    <w:top w:val="none" w:sz="0" w:space="0" w:color="auto"/>
                    <w:left w:val="none" w:sz="0" w:space="0" w:color="auto"/>
                    <w:bottom w:val="none" w:sz="0" w:space="0" w:color="auto"/>
                    <w:right w:val="none" w:sz="0" w:space="0" w:color="auto"/>
                  </w:divBdr>
                  <w:divsChild>
                    <w:div w:id="1847475355">
                      <w:marLeft w:val="0"/>
                      <w:marRight w:val="0"/>
                      <w:marTop w:val="0"/>
                      <w:marBottom w:val="0"/>
                      <w:divBdr>
                        <w:top w:val="none" w:sz="0" w:space="0" w:color="auto"/>
                        <w:left w:val="none" w:sz="0" w:space="0" w:color="auto"/>
                        <w:bottom w:val="none" w:sz="0" w:space="0" w:color="auto"/>
                        <w:right w:val="none" w:sz="0" w:space="0" w:color="auto"/>
                      </w:divBdr>
                    </w:div>
                  </w:divsChild>
                </w:div>
                <w:div w:id="1689717729">
                  <w:marLeft w:val="0"/>
                  <w:marRight w:val="0"/>
                  <w:marTop w:val="0"/>
                  <w:marBottom w:val="0"/>
                  <w:divBdr>
                    <w:top w:val="none" w:sz="0" w:space="0" w:color="auto"/>
                    <w:left w:val="none" w:sz="0" w:space="0" w:color="auto"/>
                    <w:bottom w:val="none" w:sz="0" w:space="0" w:color="auto"/>
                    <w:right w:val="none" w:sz="0" w:space="0" w:color="auto"/>
                  </w:divBdr>
                  <w:divsChild>
                    <w:div w:id="602953624">
                      <w:marLeft w:val="0"/>
                      <w:marRight w:val="0"/>
                      <w:marTop w:val="0"/>
                      <w:marBottom w:val="0"/>
                      <w:divBdr>
                        <w:top w:val="none" w:sz="0" w:space="0" w:color="auto"/>
                        <w:left w:val="none" w:sz="0" w:space="0" w:color="auto"/>
                        <w:bottom w:val="none" w:sz="0" w:space="0" w:color="auto"/>
                        <w:right w:val="none" w:sz="0" w:space="0" w:color="auto"/>
                      </w:divBdr>
                    </w:div>
                    <w:div w:id="2107114118">
                      <w:marLeft w:val="0"/>
                      <w:marRight w:val="0"/>
                      <w:marTop w:val="0"/>
                      <w:marBottom w:val="0"/>
                      <w:divBdr>
                        <w:top w:val="none" w:sz="0" w:space="0" w:color="auto"/>
                        <w:left w:val="none" w:sz="0" w:space="0" w:color="auto"/>
                        <w:bottom w:val="none" w:sz="0" w:space="0" w:color="auto"/>
                        <w:right w:val="none" w:sz="0" w:space="0" w:color="auto"/>
                      </w:divBdr>
                    </w:div>
                  </w:divsChild>
                </w:div>
                <w:div w:id="663968350">
                  <w:marLeft w:val="0"/>
                  <w:marRight w:val="0"/>
                  <w:marTop w:val="0"/>
                  <w:marBottom w:val="0"/>
                  <w:divBdr>
                    <w:top w:val="none" w:sz="0" w:space="0" w:color="auto"/>
                    <w:left w:val="none" w:sz="0" w:space="0" w:color="auto"/>
                    <w:bottom w:val="none" w:sz="0" w:space="0" w:color="auto"/>
                    <w:right w:val="none" w:sz="0" w:space="0" w:color="auto"/>
                  </w:divBdr>
                  <w:divsChild>
                    <w:div w:id="803081710">
                      <w:marLeft w:val="0"/>
                      <w:marRight w:val="0"/>
                      <w:marTop w:val="0"/>
                      <w:marBottom w:val="0"/>
                      <w:divBdr>
                        <w:top w:val="none" w:sz="0" w:space="0" w:color="auto"/>
                        <w:left w:val="none" w:sz="0" w:space="0" w:color="auto"/>
                        <w:bottom w:val="none" w:sz="0" w:space="0" w:color="auto"/>
                        <w:right w:val="none" w:sz="0" w:space="0" w:color="auto"/>
                      </w:divBdr>
                    </w:div>
                    <w:div w:id="1997680708">
                      <w:marLeft w:val="0"/>
                      <w:marRight w:val="0"/>
                      <w:marTop w:val="0"/>
                      <w:marBottom w:val="0"/>
                      <w:divBdr>
                        <w:top w:val="none" w:sz="0" w:space="0" w:color="auto"/>
                        <w:left w:val="none" w:sz="0" w:space="0" w:color="auto"/>
                        <w:bottom w:val="none" w:sz="0" w:space="0" w:color="auto"/>
                        <w:right w:val="none" w:sz="0" w:space="0" w:color="auto"/>
                      </w:divBdr>
                    </w:div>
                  </w:divsChild>
                </w:div>
                <w:div w:id="1842312456">
                  <w:marLeft w:val="0"/>
                  <w:marRight w:val="0"/>
                  <w:marTop w:val="0"/>
                  <w:marBottom w:val="0"/>
                  <w:divBdr>
                    <w:top w:val="none" w:sz="0" w:space="0" w:color="auto"/>
                    <w:left w:val="none" w:sz="0" w:space="0" w:color="auto"/>
                    <w:bottom w:val="none" w:sz="0" w:space="0" w:color="auto"/>
                    <w:right w:val="none" w:sz="0" w:space="0" w:color="auto"/>
                  </w:divBdr>
                  <w:divsChild>
                    <w:div w:id="1518612816">
                      <w:marLeft w:val="0"/>
                      <w:marRight w:val="0"/>
                      <w:marTop w:val="0"/>
                      <w:marBottom w:val="0"/>
                      <w:divBdr>
                        <w:top w:val="none" w:sz="0" w:space="0" w:color="auto"/>
                        <w:left w:val="none" w:sz="0" w:space="0" w:color="auto"/>
                        <w:bottom w:val="none" w:sz="0" w:space="0" w:color="auto"/>
                        <w:right w:val="none" w:sz="0" w:space="0" w:color="auto"/>
                      </w:divBdr>
                    </w:div>
                  </w:divsChild>
                </w:div>
                <w:div w:id="1989357241">
                  <w:marLeft w:val="0"/>
                  <w:marRight w:val="0"/>
                  <w:marTop w:val="0"/>
                  <w:marBottom w:val="0"/>
                  <w:divBdr>
                    <w:top w:val="none" w:sz="0" w:space="0" w:color="auto"/>
                    <w:left w:val="none" w:sz="0" w:space="0" w:color="auto"/>
                    <w:bottom w:val="none" w:sz="0" w:space="0" w:color="auto"/>
                    <w:right w:val="none" w:sz="0" w:space="0" w:color="auto"/>
                  </w:divBdr>
                  <w:divsChild>
                    <w:div w:id="1715692934">
                      <w:marLeft w:val="0"/>
                      <w:marRight w:val="0"/>
                      <w:marTop w:val="0"/>
                      <w:marBottom w:val="0"/>
                      <w:divBdr>
                        <w:top w:val="none" w:sz="0" w:space="0" w:color="auto"/>
                        <w:left w:val="none" w:sz="0" w:space="0" w:color="auto"/>
                        <w:bottom w:val="none" w:sz="0" w:space="0" w:color="auto"/>
                        <w:right w:val="none" w:sz="0" w:space="0" w:color="auto"/>
                      </w:divBdr>
                    </w:div>
                  </w:divsChild>
                </w:div>
                <w:div w:id="1854176882">
                  <w:marLeft w:val="0"/>
                  <w:marRight w:val="0"/>
                  <w:marTop w:val="0"/>
                  <w:marBottom w:val="0"/>
                  <w:divBdr>
                    <w:top w:val="none" w:sz="0" w:space="0" w:color="auto"/>
                    <w:left w:val="none" w:sz="0" w:space="0" w:color="auto"/>
                    <w:bottom w:val="none" w:sz="0" w:space="0" w:color="auto"/>
                    <w:right w:val="none" w:sz="0" w:space="0" w:color="auto"/>
                  </w:divBdr>
                  <w:divsChild>
                    <w:div w:id="1927222900">
                      <w:marLeft w:val="0"/>
                      <w:marRight w:val="0"/>
                      <w:marTop w:val="0"/>
                      <w:marBottom w:val="0"/>
                      <w:divBdr>
                        <w:top w:val="none" w:sz="0" w:space="0" w:color="auto"/>
                        <w:left w:val="none" w:sz="0" w:space="0" w:color="auto"/>
                        <w:bottom w:val="none" w:sz="0" w:space="0" w:color="auto"/>
                        <w:right w:val="none" w:sz="0" w:space="0" w:color="auto"/>
                      </w:divBdr>
                    </w:div>
                  </w:divsChild>
                </w:div>
                <w:div w:id="905649768">
                  <w:marLeft w:val="0"/>
                  <w:marRight w:val="0"/>
                  <w:marTop w:val="0"/>
                  <w:marBottom w:val="0"/>
                  <w:divBdr>
                    <w:top w:val="none" w:sz="0" w:space="0" w:color="auto"/>
                    <w:left w:val="none" w:sz="0" w:space="0" w:color="auto"/>
                    <w:bottom w:val="none" w:sz="0" w:space="0" w:color="auto"/>
                    <w:right w:val="none" w:sz="0" w:space="0" w:color="auto"/>
                  </w:divBdr>
                  <w:divsChild>
                    <w:div w:id="344013933">
                      <w:marLeft w:val="0"/>
                      <w:marRight w:val="0"/>
                      <w:marTop w:val="0"/>
                      <w:marBottom w:val="0"/>
                      <w:divBdr>
                        <w:top w:val="none" w:sz="0" w:space="0" w:color="auto"/>
                        <w:left w:val="none" w:sz="0" w:space="0" w:color="auto"/>
                        <w:bottom w:val="none" w:sz="0" w:space="0" w:color="auto"/>
                        <w:right w:val="none" w:sz="0" w:space="0" w:color="auto"/>
                      </w:divBdr>
                    </w:div>
                  </w:divsChild>
                </w:div>
                <w:div w:id="1083182013">
                  <w:marLeft w:val="0"/>
                  <w:marRight w:val="0"/>
                  <w:marTop w:val="0"/>
                  <w:marBottom w:val="0"/>
                  <w:divBdr>
                    <w:top w:val="none" w:sz="0" w:space="0" w:color="auto"/>
                    <w:left w:val="none" w:sz="0" w:space="0" w:color="auto"/>
                    <w:bottom w:val="none" w:sz="0" w:space="0" w:color="auto"/>
                    <w:right w:val="none" w:sz="0" w:space="0" w:color="auto"/>
                  </w:divBdr>
                  <w:divsChild>
                    <w:div w:id="279730822">
                      <w:marLeft w:val="0"/>
                      <w:marRight w:val="0"/>
                      <w:marTop w:val="0"/>
                      <w:marBottom w:val="0"/>
                      <w:divBdr>
                        <w:top w:val="none" w:sz="0" w:space="0" w:color="auto"/>
                        <w:left w:val="none" w:sz="0" w:space="0" w:color="auto"/>
                        <w:bottom w:val="none" w:sz="0" w:space="0" w:color="auto"/>
                        <w:right w:val="none" w:sz="0" w:space="0" w:color="auto"/>
                      </w:divBdr>
                    </w:div>
                    <w:div w:id="1664312258">
                      <w:marLeft w:val="0"/>
                      <w:marRight w:val="0"/>
                      <w:marTop w:val="0"/>
                      <w:marBottom w:val="0"/>
                      <w:divBdr>
                        <w:top w:val="none" w:sz="0" w:space="0" w:color="auto"/>
                        <w:left w:val="none" w:sz="0" w:space="0" w:color="auto"/>
                        <w:bottom w:val="none" w:sz="0" w:space="0" w:color="auto"/>
                        <w:right w:val="none" w:sz="0" w:space="0" w:color="auto"/>
                      </w:divBdr>
                    </w:div>
                  </w:divsChild>
                </w:div>
                <w:div w:id="108739123">
                  <w:marLeft w:val="0"/>
                  <w:marRight w:val="0"/>
                  <w:marTop w:val="0"/>
                  <w:marBottom w:val="0"/>
                  <w:divBdr>
                    <w:top w:val="none" w:sz="0" w:space="0" w:color="auto"/>
                    <w:left w:val="none" w:sz="0" w:space="0" w:color="auto"/>
                    <w:bottom w:val="none" w:sz="0" w:space="0" w:color="auto"/>
                    <w:right w:val="none" w:sz="0" w:space="0" w:color="auto"/>
                  </w:divBdr>
                  <w:divsChild>
                    <w:div w:id="1658341952">
                      <w:marLeft w:val="0"/>
                      <w:marRight w:val="0"/>
                      <w:marTop w:val="0"/>
                      <w:marBottom w:val="0"/>
                      <w:divBdr>
                        <w:top w:val="none" w:sz="0" w:space="0" w:color="auto"/>
                        <w:left w:val="none" w:sz="0" w:space="0" w:color="auto"/>
                        <w:bottom w:val="none" w:sz="0" w:space="0" w:color="auto"/>
                        <w:right w:val="none" w:sz="0" w:space="0" w:color="auto"/>
                      </w:divBdr>
                    </w:div>
                  </w:divsChild>
                </w:div>
                <w:div w:id="728185013">
                  <w:marLeft w:val="0"/>
                  <w:marRight w:val="0"/>
                  <w:marTop w:val="0"/>
                  <w:marBottom w:val="0"/>
                  <w:divBdr>
                    <w:top w:val="none" w:sz="0" w:space="0" w:color="auto"/>
                    <w:left w:val="none" w:sz="0" w:space="0" w:color="auto"/>
                    <w:bottom w:val="none" w:sz="0" w:space="0" w:color="auto"/>
                    <w:right w:val="none" w:sz="0" w:space="0" w:color="auto"/>
                  </w:divBdr>
                  <w:divsChild>
                    <w:div w:id="1657147494">
                      <w:marLeft w:val="0"/>
                      <w:marRight w:val="0"/>
                      <w:marTop w:val="0"/>
                      <w:marBottom w:val="0"/>
                      <w:divBdr>
                        <w:top w:val="none" w:sz="0" w:space="0" w:color="auto"/>
                        <w:left w:val="none" w:sz="0" w:space="0" w:color="auto"/>
                        <w:bottom w:val="none" w:sz="0" w:space="0" w:color="auto"/>
                        <w:right w:val="none" w:sz="0" w:space="0" w:color="auto"/>
                      </w:divBdr>
                    </w:div>
                  </w:divsChild>
                </w:div>
                <w:div w:id="1498692452">
                  <w:marLeft w:val="0"/>
                  <w:marRight w:val="0"/>
                  <w:marTop w:val="0"/>
                  <w:marBottom w:val="0"/>
                  <w:divBdr>
                    <w:top w:val="none" w:sz="0" w:space="0" w:color="auto"/>
                    <w:left w:val="none" w:sz="0" w:space="0" w:color="auto"/>
                    <w:bottom w:val="none" w:sz="0" w:space="0" w:color="auto"/>
                    <w:right w:val="none" w:sz="0" w:space="0" w:color="auto"/>
                  </w:divBdr>
                  <w:divsChild>
                    <w:div w:id="521286952">
                      <w:marLeft w:val="0"/>
                      <w:marRight w:val="0"/>
                      <w:marTop w:val="0"/>
                      <w:marBottom w:val="0"/>
                      <w:divBdr>
                        <w:top w:val="none" w:sz="0" w:space="0" w:color="auto"/>
                        <w:left w:val="none" w:sz="0" w:space="0" w:color="auto"/>
                        <w:bottom w:val="none" w:sz="0" w:space="0" w:color="auto"/>
                        <w:right w:val="none" w:sz="0" w:space="0" w:color="auto"/>
                      </w:divBdr>
                    </w:div>
                  </w:divsChild>
                </w:div>
                <w:div w:id="201091439">
                  <w:marLeft w:val="0"/>
                  <w:marRight w:val="0"/>
                  <w:marTop w:val="0"/>
                  <w:marBottom w:val="0"/>
                  <w:divBdr>
                    <w:top w:val="none" w:sz="0" w:space="0" w:color="auto"/>
                    <w:left w:val="none" w:sz="0" w:space="0" w:color="auto"/>
                    <w:bottom w:val="none" w:sz="0" w:space="0" w:color="auto"/>
                    <w:right w:val="none" w:sz="0" w:space="0" w:color="auto"/>
                  </w:divBdr>
                  <w:divsChild>
                    <w:div w:id="2032947499">
                      <w:marLeft w:val="0"/>
                      <w:marRight w:val="0"/>
                      <w:marTop w:val="0"/>
                      <w:marBottom w:val="0"/>
                      <w:divBdr>
                        <w:top w:val="none" w:sz="0" w:space="0" w:color="auto"/>
                        <w:left w:val="none" w:sz="0" w:space="0" w:color="auto"/>
                        <w:bottom w:val="none" w:sz="0" w:space="0" w:color="auto"/>
                        <w:right w:val="none" w:sz="0" w:space="0" w:color="auto"/>
                      </w:divBdr>
                    </w:div>
                  </w:divsChild>
                </w:div>
                <w:div w:id="105665408">
                  <w:marLeft w:val="0"/>
                  <w:marRight w:val="0"/>
                  <w:marTop w:val="0"/>
                  <w:marBottom w:val="0"/>
                  <w:divBdr>
                    <w:top w:val="none" w:sz="0" w:space="0" w:color="auto"/>
                    <w:left w:val="none" w:sz="0" w:space="0" w:color="auto"/>
                    <w:bottom w:val="none" w:sz="0" w:space="0" w:color="auto"/>
                    <w:right w:val="none" w:sz="0" w:space="0" w:color="auto"/>
                  </w:divBdr>
                  <w:divsChild>
                    <w:div w:id="1884829733">
                      <w:marLeft w:val="0"/>
                      <w:marRight w:val="0"/>
                      <w:marTop w:val="0"/>
                      <w:marBottom w:val="0"/>
                      <w:divBdr>
                        <w:top w:val="none" w:sz="0" w:space="0" w:color="auto"/>
                        <w:left w:val="none" w:sz="0" w:space="0" w:color="auto"/>
                        <w:bottom w:val="none" w:sz="0" w:space="0" w:color="auto"/>
                        <w:right w:val="none" w:sz="0" w:space="0" w:color="auto"/>
                      </w:divBdr>
                    </w:div>
                  </w:divsChild>
                </w:div>
                <w:div w:id="1990666366">
                  <w:marLeft w:val="0"/>
                  <w:marRight w:val="0"/>
                  <w:marTop w:val="0"/>
                  <w:marBottom w:val="0"/>
                  <w:divBdr>
                    <w:top w:val="none" w:sz="0" w:space="0" w:color="auto"/>
                    <w:left w:val="none" w:sz="0" w:space="0" w:color="auto"/>
                    <w:bottom w:val="none" w:sz="0" w:space="0" w:color="auto"/>
                    <w:right w:val="none" w:sz="0" w:space="0" w:color="auto"/>
                  </w:divBdr>
                  <w:divsChild>
                    <w:div w:id="2098549753">
                      <w:marLeft w:val="0"/>
                      <w:marRight w:val="0"/>
                      <w:marTop w:val="0"/>
                      <w:marBottom w:val="0"/>
                      <w:divBdr>
                        <w:top w:val="none" w:sz="0" w:space="0" w:color="auto"/>
                        <w:left w:val="none" w:sz="0" w:space="0" w:color="auto"/>
                        <w:bottom w:val="none" w:sz="0" w:space="0" w:color="auto"/>
                        <w:right w:val="none" w:sz="0" w:space="0" w:color="auto"/>
                      </w:divBdr>
                    </w:div>
                    <w:div w:id="611089957">
                      <w:marLeft w:val="0"/>
                      <w:marRight w:val="0"/>
                      <w:marTop w:val="0"/>
                      <w:marBottom w:val="0"/>
                      <w:divBdr>
                        <w:top w:val="none" w:sz="0" w:space="0" w:color="auto"/>
                        <w:left w:val="none" w:sz="0" w:space="0" w:color="auto"/>
                        <w:bottom w:val="none" w:sz="0" w:space="0" w:color="auto"/>
                        <w:right w:val="none" w:sz="0" w:space="0" w:color="auto"/>
                      </w:divBdr>
                    </w:div>
                  </w:divsChild>
                </w:div>
                <w:div w:id="1169640190">
                  <w:marLeft w:val="0"/>
                  <w:marRight w:val="0"/>
                  <w:marTop w:val="0"/>
                  <w:marBottom w:val="0"/>
                  <w:divBdr>
                    <w:top w:val="none" w:sz="0" w:space="0" w:color="auto"/>
                    <w:left w:val="none" w:sz="0" w:space="0" w:color="auto"/>
                    <w:bottom w:val="none" w:sz="0" w:space="0" w:color="auto"/>
                    <w:right w:val="none" w:sz="0" w:space="0" w:color="auto"/>
                  </w:divBdr>
                  <w:divsChild>
                    <w:div w:id="2044868520">
                      <w:marLeft w:val="0"/>
                      <w:marRight w:val="0"/>
                      <w:marTop w:val="0"/>
                      <w:marBottom w:val="0"/>
                      <w:divBdr>
                        <w:top w:val="none" w:sz="0" w:space="0" w:color="auto"/>
                        <w:left w:val="none" w:sz="0" w:space="0" w:color="auto"/>
                        <w:bottom w:val="none" w:sz="0" w:space="0" w:color="auto"/>
                        <w:right w:val="none" w:sz="0" w:space="0" w:color="auto"/>
                      </w:divBdr>
                    </w:div>
                  </w:divsChild>
                </w:div>
                <w:div w:id="1364792293">
                  <w:marLeft w:val="0"/>
                  <w:marRight w:val="0"/>
                  <w:marTop w:val="0"/>
                  <w:marBottom w:val="0"/>
                  <w:divBdr>
                    <w:top w:val="none" w:sz="0" w:space="0" w:color="auto"/>
                    <w:left w:val="none" w:sz="0" w:space="0" w:color="auto"/>
                    <w:bottom w:val="none" w:sz="0" w:space="0" w:color="auto"/>
                    <w:right w:val="none" w:sz="0" w:space="0" w:color="auto"/>
                  </w:divBdr>
                  <w:divsChild>
                    <w:div w:id="237522431">
                      <w:marLeft w:val="0"/>
                      <w:marRight w:val="0"/>
                      <w:marTop w:val="0"/>
                      <w:marBottom w:val="0"/>
                      <w:divBdr>
                        <w:top w:val="none" w:sz="0" w:space="0" w:color="auto"/>
                        <w:left w:val="none" w:sz="0" w:space="0" w:color="auto"/>
                        <w:bottom w:val="none" w:sz="0" w:space="0" w:color="auto"/>
                        <w:right w:val="none" w:sz="0" w:space="0" w:color="auto"/>
                      </w:divBdr>
                    </w:div>
                    <w:div w:id="1483110834">
                      <w:marLeft w:val="0"/>
                      <w:marRight w:val="0"/>
                      <w:marTop w:val="0"/>
                      <w:marBottom w:val="0"/>
                      <w:divBdr>
                        <w:top w:val="none" w:sz="0" w:space="0" w:color="auto"/>
                        <w:left w:val="none" w:sz="0" w:space="0" w:color="auto"/>
                        <w:bottom w:val="none" w:sz="0" w:space="0" w:color="auto"/>
                        <w:right w:val="none" w:sz="0" w:space="0" w:color="auto"/>
                      </w:divBdr>
                    </w:div>
                  </w:divsChild>
                </w:div>
                <w:div w:id="278996723">
                  <w:marLeft w:val="0"/>
                  <w:marRight w:val="0"/>
                  <w:marTop w:val="0"/>
                  <w:marBottom w:val="0"/>
                  <w:divBdr>
                    <w:top w:val="none" w:sz="0" w:space="0" w:color="auto"/>
                    <w:left w:val="none" w:sz="0" w:space="0" w:color="auto"/>
                    <w:bottom w:val="none" w:sz="0" w:space="0" w:color="auto"/>
                    <w:right w:val="none" w:sz="0" w:space="0" w:color="auto"/>
                  </w:divBdr>
                  <w:divsChild>
                    <w:div w:id="1234587587">
                      <w:marLeft w:val="0"/>
                      <w:marRight w:val="0"/>
                      <w:marTop w:val="0"/>
                      <w:marBottom w:val="0"/>
                      <w:divBdr>
                        <w:top w:val="none" w:sz="0" w:space="0" w:color="auto"/>
                        <w:left w:val="none" w:sz="0" w:space="0" w:color="auto"/>
                        <w:bottom w:val="none" w:sz="0" w:space="0" w:color="auto"/>
                        <w:right w:val="none" w:sz="0" w:space="0" w:color="auto"/>
                      </w:divBdr>
                    </w:div>
                  </w:divsChild>
                </w:div>
                <w:div w:id="1015349449">
                  <w:marLeft w:val="0"/>
                  <w:marRight w:val="0"/>
                  <w:marTop w:val="0"/>
                  <w:marBottom w:val="0"/>
                  <w:divBdr>
                    <w:top w:val="none" w:sz="0" w:space="0" w:color="auto"/>
                    <w:left w:val="none" w:sz="0" w:space="0" w:color="auto"/>
                    <w:bottom w:val="none" w:sz="0" w:space="0" w:color="auto"/>
                    <w:right w:val="none" w:sz="0" w:space="0" w:color="auto"/>
                  </w:divBdr>
                  <w:divsChild>
                    <w:div w:id="1139497281">
                      <w:marLeft w:val="0"/>
                      <w:marRight w:val="0"/>
                      <w:marTop w:val="0"/>
                      <w:marBottom w:val="0"/>
                      <w:divBdr>
                        <w:top w:val="none" w:sz="0" w:space="0" w:color="auto"/>
                        <w:left w:val="none" w:sz="0" w:space="0" w:color="auto"/>
                        <w:bottom w:val="none" w:sz="0" w:space="0" w:color="auto"/>
                        <w:right w:val="none" w:sz="0" w:space="0" w:color="auto"/>
                      </w:divBdr>
                    </w:div>
                  </w:divsChild>
                </w:div>
                <w:div w:id="1474104276">
                  <w:marLeft w:val="0"/>
                  <w:marRight w:val="0"/>
                  <w:marTop w:val="0"/>
                  <w:marBottom w:val="0"/>
                  <w:divBdr>
                    <w:top w:val="none" w:sz="0" w:space="0" w:color="auto"/>
                    <w:left w:val="none" w:sz="0" w:space="0" w:color="auto"/>
                    <w:bottom w:val="none" w:sz="0" w:space="0" w:color="auto"/>
                    <w:right w:val="none" w:sz="0" w:space="0" w:color="auto"/>
                  </w:divBdr>
                  <w:divsChild>
                    <w:div w:id="53936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90176">
          <w:marLeft w:val="0"/>
          <w:marRight w:val="0"/>
          <w:marTop w:val="0"/>
          <w:marBottom w:val="0"/>
          <w:divBdr>
            <w:top w:val="none" w:sz="0" w:space="0" w:color="auto"/>
            <w:left w:val="none" w:sz="0" w:space="0" w:color="auto"/>
            <w:bottom w:val="none" w:sz="0" w:space="0" w:color="auto"/>
            <w:right w:val="none" w:sz="0" w:space="0" w:color="auto"/>
          </w:divBdr>
        </w:div>
        <w:div w:id="758064268">
          <w:marLeft w:val="0"/>
          <w:marRight w:val="0"/>
          <w:marTop w:val="0"/>
          <w:marBottom w:val="0"/>
          <w:divBdr>
            <w:top w:val="none" w:sz="0" w:space="0" w:color="auto"/>
            <w:left w:val="none" w:sz="0" w:space="0" w:color="auto"/>
            <w:bottom w:val="none" w:sz="0" w:space="0" w:color="auto"/>
            <w:right w:val="none" w:sz="0" w:space="0" w:color="auto"/>
          </w:divBdr>
        </w:div>
        <w:div w:id="745152361">
          <w:marLeft w:val="0"/>
          <w:marRight w:val="0"/>
          <w:marTop w:val="0"/>
          <w:marBottom w:val="0"/>
          <w:divBdr>
            <w:top w:val="none" w:sz="0" w:space="0" w:color="auto"/>
            <w:left w:val="none" w:sz="0" w:space="0" w:color="auto"/>
            <w:bottom w:val="none" w:sz="0" w:space="0" w:color="auto"/>
            <w:right w:val="none" w:sz="0" w:space="0" w:color="auto"/>
          </w:divBdr>
          <w:divsChild>
            <w:div w:id="1492679923">
              <w:marLeft w:val="-75"/>
              <w:marRight w:val="0"/>
              <w:marTop w:val="30"/>
              <w:marBottom w:val="30"/>
              <w:divBdr>
                <w:top w:val="none" w:sz="0" w:space="0" w:color="auto"/>
                <w:left w:val="none" w:sz="0" w:space="0" w:color="auto"/>
                <w:bottom w:val="none" w:sz="0" w:space="0" w:color="auto"/>
                <w:right w:val="none" w:sz="0" w:space="0" w:color="auto"/>
              </w:divBdr>
              <w:divsChild>
                <w:div w:id="600377968">
                  <w:marLeft w:val="0"/>
                  <w:marRight w:val="0"/>
                  <w:marTop w:val="0"/>
                  <w:marBottom w:val="0"/>
                  <w:divBdr>
                    <w:top w:val="none" w:sz="0" w:space="0" w:color="auto"/>
                    <w:left w:val="none" w:sz="0" w:space="0" w:color="auto"/>
                    <w:bottom w:val="none" w:sz="0" w:space="0" w:color="auto"/>
                    <w:right w:val="none" w:sz="0" w:space="0" w:color="auto"/>
                  </w:divBdr>
                  <w:divsChild>
                    <w:div w:id="862134115">
                      <w:marLeft w:val="0"/>
                      <w:marRight w:val="0"/>
                      <w:marTop w:val="0"/>
                      <w:marBottom w:val="0"/>
                      <w:divBdr>
                        <w:top w:val="none" w:sz="0" w:space="0" w:color="auto"/>
                        <w:left w:val="none" w:sz="0" w:space="0" w:color="auto"/>
                        <w:bottom w:val="none" w:sz="0" w:space="0" w:color="auto"/>
                        <w:right w:val="none" w:sz="0" w:space="0" w:color="auto"/>
                      </w:divBdr>
                    </w:div>
                  </w:divsChild>
                </w:div>
                <w:div w:id="436827273">
                  <w:marLeft w:val="0"/>
                  <w:marRight w:val="0"/>
                  <w:marTop w:val="0"/>
                  <w:marBottom w:val="0"/>
                  <w:divBdr>
                    <w:top w:val="none" w:sz="0" w:space="0" w:color="auto"/>
                    <w:left w:val="none" w:sz="0" w:space="0" w:color="auto"/>
                    <w:bottom w:val="none" w:sz="0" w:space="0" w:color="auto"/>
                    <w:right w:val="none" w:sz="0" w:space="0" w:color="auto"/>
                  </w:divBdr>
                  <w:divsChild>
                    <w:div w:id="2071271683">
                      <w:marLeft w:val="0"/>
                      <w:marRight w:val="0"/>
                      <w:marTop w:val="0"/>
                      <w:marBottom w:val="0"/>
                      <w:divBdr>
                        <w:top w:val="none" w:sz="0" w:space="0" w:color="auto"/>
                        <w:left w:val="none" w:sz="0" w:space="0" w:color="auto"/>
                        <w:bottom w:val="none" w:sz="0" w:space="0" w:color="auto"/>
                        <w:right w:val="none" w:sz="0" w:space="0" w:color="auto"/>
                      </w:divBdr>
                    </w:div>
                  </w:divsChild>
                </w:div>
                <w:div w:id="860555069">
                  <w:marLeft w:val="0"/>
                  <w:marRight w:val="0"/>
                  <w:marTop w:val="0"/>
                  <w:marBottom w:val="0"/>
                  <w:divBdr>
                    <w:top w:val="none" w:sz="0" w:space="0" w:color="auto"/>
                    <w:left w:val="none" w:sz="0" w:space="0" w:color="auto"/>
                    <w:bottom w:val="none" w:sz="0" w:space="0" w:color="auto"/>
                    <w:right w:val="none" w:sz="0" w:space="0" w:color="auto"/>
                  </w:divBdr>
                  <w:divsChild>
                    <w:div w:id="1360855618">
                      <w:marLeft w:val="0"/>
                      <w:marRight w:val="0"/>
                      <w:marTop w:val="0"/>
                      <w:marBottom w:val="0"/>
                      <w:divBdr>
                        <w:top w:val="none" w:sz="0" w:space="0" w:color="auto"/>
                        <w:left w:val="none" w:sz="0" w:space="0" w:color="auto"/>
                        <w:bottom w:val="none" w:sz="0" w:space="0" w:color="auto"/>
                        <w:right w:val="none" w:sz="0" w:space="0" w:color="auto"/>
                      </w:divBdr>
                    </w:div>
                  </w:divsChild>
                </w:div>
                <w:div w:id="1893348685">
                  <w:marLeft w:val="0"/>
                  <w:marRight w:val="0"/>
                  <w:marTop w:val="0"/>
                  <w:marBottom w:val="0"/>
                  <w:divBdr>
                    <w:top w:val="none" w:sz="0" w:space="0" w:color="auto"/>
                    <w:left w:val="none" w:sz="0" w:space="0" w:color="auto"/>
                    <w:bottom w:val="none" w:sz="0" w:space="0" w:color="auto"/>
                    <w:right w:val="none" w:sz="0" w:space="0" w:color="auto"/>
                  </w:divBdr>
                  <w:divsChild>
                    <w:div w:id="892354851">
                      <w:marLeft w:val="0"/>
                      <w:marRight w:val="0"/>
                      <w:marTop w:val="0"/>
                      <w:marBottom w:val="0"/>
                      <w:divBdr>
                        <w:top w:val="none" w:sz="0" w:space="0" w:color="auto"/>
                        <w:left w:val="none" w:sz="0" w:space="0" w:color="auto"/>
                        <w:bottom w:val="none" w:sz="0" w:space="0" w:color="auto"/>
                        <w:right w:val="none" w:sz="0" w:space="0" w:color="auto"/>
                      </w:divBdr>
                    </w:div>
                  </w:divsChild>
                </w:div>
                <w:div w:id="283929947">
                  <w:marLeft w:val="0"/>
                  <w:marRight w:val="0"/>
                  <w:marTop w:val="0"/>
                  <w:marBottom w:val="0"/>
                  <w:divBdr>
                    <w:top w:val="none" w:sz="0" w:space="0" w:color="auto"/>
                    <w:left w:val="none" w:sz="0" w:space="0" w:color="auto"/>
                    <w:bottom w:val="none" w:sz="0" w:space="0" w:color="auto"/>
                    <w:right w:val="none" w:sz="0" w:space="0" w:color="auto"/>
                  </w:divBdr>
                  <w:divsChild>
                    <w:div w:id="1668438730">
                      <w:marLeft w:val="0"/>
                      <w:marRight w:val="0"/>
                      <w:marTop w:val="0"/>
                      <w:marBottom w:val="0"/>
                      <w:divBdr>
                        <w:top w:val="none" w:sz="0" w:space="0" w:color="auto"/>
                        <w:left w:val="none" w:sz="0" w:space="0" w:color="auto"/>
                        <w:bottom w:val="none" w:sz="0" w:space="0" w:color="auto"/>
                        <w:right w:val="none" w:sz="0" w:space="0" w:color="auto"/>
                      </w:divBdr>
                    </w:div>
                  </w:divsChild>
                </w:div>
                <w:div w:id="1741442618">
                  <w:marLeft w:val="0"/>
                  <w:marRight w:val="0"/>
                  <w:marTop w:val="0"/>
                  <w:marBottom w:val="0"/>
                  <w:divBdr>
                    <w:top w:val="none" w:sz="0" w:space="0" w:color="auto"/>
                    <w:left w:val="none" w:sz="0" w:space="0" w:color="auto"/>
                    <w:bottom w:val="none" w:sz="0" w:space="0" w:color="auto"/>
                    <w:right w:val="none" w:sz="0" w:space="0" w:color="auto"/>
                  </w:divBdr>
                  <w:divsChild>
                    <w:div w:id="1575778302">
                      <w:marLeft w:val="0"/>
                      <w:marRight w:val="0"/>
                      <w:marTop w:val="0"/>
                      <w:marBottom w:val="0"/>
                      <w:divBdr>
                        <w:top w:val="none" w:sz="0" w:space="0" w:color="auto"/>
                        <w:left w:val="none" w:sz="0" w:space="0" w:color="auto"/>
                        <w:bottom w:val="none" w:sz="0" w:space="0" w:color="auto"/>
                        <w:right w:val="none" w:sz="0" w:space="0" w:color="auto"/>
                      </w:divBdr>
                    </w:div>
                  </w:divsChild>
                </w:div>
                <w:div w:id="1163741477">
                  <w:marLeft w:val="0"/>
                  <w:marRight w:val="0"/>
                  <w:marTop w:val="0"/>
                  <w:marBottom w:val="0"/>
                  <w:divBdr>
                    <w:top w:val="none" w:sz="0" w:space="0" w:color="auto"/>
                    <w:left w:val="none" w:sz="0" w:space="0" w:color="auto"/>
                    <w:bottom w:val="none" w:sz="0" w:space="0" w:color="auto"/>
                    <w:right w:val="none" w:sz="0" w:space="0" w:color="auto"/>
                  </w:divBdr>
                  <w:divsChild>
                    <w:div w:id="962229671">
                      <w:marLeft w:val="0"/>
                      <w:marRight w:val="0"/>
                      <w:marTop w:val="0"/>
                      <w:marBottom w:val="0"/>
                      <w:divBdr>
                        <w:top w:val="none" w:sz="0" w:space="0" w:color="auto"/>
                        <w:left w:val="none" w:sz="0" w:space="0" w:color="auto"/>
                        <w:bottom w:val="none" w:sz="0" w:space="0" w:color="auto"/>
                        <w:right w:val="none" w:sz="0" w:space="0" w:color="auto"/>
                      </w:divBdr>
                    </w:div>
                  </w:divsChild>
                </w:div>
                <w:div w:id="327101513">
                  <w:marLeft w:val="0"/>
                  <w:marRight w:val="0"/>
                  <w:marTop w:val="0"/>
                  <w:marBottom w:val="0"/>
                  <w:divBdr>
                    <w:top w:val="none" w:sz="0" w:space="0" w:color="auto"/>
                    <w:left w:val="none" w:sz="0" w:space="0" w:color="auto"/>
                    <w:bottom w:val="none" w:sz="0" w:space="0" w:color="auto"/>
                    <w:right w:val="none" w:sz="0" w:space="0" w:color="auto"/>
                  </w:divBdr>
                  <w:divsChild>
                    <w:div w:id="792021631">
                      <w:marLeft w:val="0"/>
                      <w:marRight w:val="0"/>
                      <w:marTop w:val="0"/>
                      <w:marBottom w:val="0"/>
                      <w:divBdr>
                        <w:top w:val="none" w:sz="0" w:space="0" w:color="auto"/>
                        <w:left w:val="none" w:sz="0" w:space="0" w:color="auto"/>
                        <w:bottom w:val="none" w:sz="0" w:space="0" w:color="auto"/>
                        <w:right w:val="none" w:sz="0" w:space="0" w:color="auto"/>
                      </w:divBdr>
                    </w:div>
                  </w:divsChild>
                </w:div>
                <w:div w:id="342048530">
                  <w:marLeft w:val="0"/>
                  <w:marRight w:val="0"/>
                  <w:marTop w:val="0"/>
                  <w:marBottom w:val="0"/>
                  <w:divBdr>
                    <w:top w:val="none" w:sz="0" w:space="0" w:color="auto"/>
                    <w:left w:val="none" w:sz="0" w:space="0" w:color="auto"/>
                    <w:bottom w:val="none" w:sz="0" w:space="0" w:color="auto"/>
                    <w:right w:val="none" w:sz="0" w:space="0" w:color="auto"/>
                  </w:divBdr>
                  <w:divsChild>
                    <w:div w:id="203826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9028">
          <w:marLeft w:val="0"/>
          <w:marRight w:val="0"/>
          <w:marTop w:val="0"/>
          <w:marBottom w:val="0"/>
          <w:divBdr>
            <w:top w:val="none" w:sz="0" w:space="0" w:color="auto"/>
            <w:left w:val="none" w:sz="0" w:space="0" w:color="auto"/>
            <w:bottom w:val="none" w:sz="0" w:space="0" w:color="auto"/>
            <w:right w:val="none" w:sz="0" w:space="0" w:color="auto"/>
          </w:divBdr>
        </w:div>
        <w:div w:id="18313838">
          <w:marLeft w:val="0"/>
          <w:marRight w:val="0"/>
          <w:marTop w:val="0"/>
          <w:marBottom w:val="0"/>
          <w:divBdr>
            <w:top w:val="none" w:sz="0" w:space="0" w:color="auto"/>
            <w:left w:val="none" w:sz="0" w:space="0" w:color="auto"/>
            <w:bottom w:val="none" w:sz="0" w:space="0" w:color="auto"/>
            <w:right w:val="none" w:sz="0" w:space="0" w:color="auto"/>
          </w:divBdr>
        </w:div>
        <w:div w:id="88625550">
          <w:marLeft w:val="0"/>
          <w:marRight w:val="0"/>
          <w:marTop w:val="0"/>
          <w:marBottom w:val="0"/>
          <w:divBdr>
            <w:top w:val="none" w:sz="0" w:space="0" w:color="auto"/>
            <w:left w:val="none" w:sz="0" w:space="0" w:color="auto"/>
            <w:bottom w:val="none" w:sz="0" w:space="0" w:color="auto"/>
            <w:right w:val="none" w:sz="0" w:space="0" w:color="auto"/>
          </w:divBdr>
          <w:divsChild>
            <w:div w:id="1164316646">
              <w:marLeft w:val="-75"/>
              <w:marRight w:val="0"/>
              <w:marTop w:val="30"/>
              <w:marBottom w:val="30"/>
              <w:divBdr>
                <w:top w:val="none" w:sz="0" w:space="0" w:color="auto"/>
                <w:left w:val="none" w:sz="0" w:space="0" w:color="auto"/>
                <w:bottom w:val="none" w:sz="0" w:space="0" w:color="auto"/>
                <w:right w:val="none" w:sz="0" w:space="0" w:color="auto"/>
              </w:divBdr>
              <w:divsChild>
                <w:div w:id="431360096">
                  <w:marLeft w:val="0"/>
                  <w:marRight w:val="0"/>
                  <w:marTop w:val="0"/>
                  <w:marBottom w:val="0"/>
                  <w:divBdr>
                    <w:top w:val="none" w:sz="0" w:space="0" w:color="auto"/>
                    <w:left w:val="none" w:sz="0" w:space="0" w:color="auto"/>
                    <w:bottom w:val="none" w:sz="0" w:space="0" w:color="auto"/>
                    <w:right w:val="none" w:sz="0" w:space="0" w:color="auto"/>
                  </w:divBdr>
                  <w:divsChild>
                    <w:div w:id="229735137">
                      <w:marLeft w:val="0"/>
                      <w:marRight w:val="0"/>
                      <w:marTop w:val="0"/>
                      <w:marBottom w:val="0"/>
                      <w:divBdr>
                        <w:top w:val="none" w:sz="0" w:space="0" w:color="auto"/>
                        <w:left w:val="none" w:sz="0" w:space="0" w:color="auto"/>
                        <w:bottom w:val="none" w:sz="0" w:space="0" w:color="auto"/>
                        <w:right w:val="none" w:sz="0" w:space="0" w:color="auto"/>
                      </w:divBdr>
                    </w:div>
                    <w:div w:id="770786541">
                      <w:marLeft w:val="0"/>
                      <w:marRight w:val="0"/>
                      <w:marTop w:val="0"/>
                      <w:marBottom w:val="0"/>
                      <w:divBdr>
                        <w:top w:val="none" w:sz="0" w:space="0" w:color="auto"/>
                        <w:left w:val="none" w:sz="0" w:space="0" w:color="auto"/>
                        <w:bottom w:val="none" w:sz="0" w:space="0" w:color="auto"/>
                        <w:right w:val="none" w:sz="0" w:space="0" w:color="auto"/>
                      </w:divBdr>
                    </w:div>
                    <w:div w:id="1666738584">
                      <w:marLeft w:val="0"/>
                      <w:marRight w:val="0"/>
                      <w:marTop w:val="0"/>
                      <w:marBottom w:val="0"/>
                      <w:divBdr>
                        <w:top w:val="none" w:sz="0" w:space="0" w:color="auto"/>
                        <w:left w:val="none" w:sz="0" w:space="0" w:color="auto"/>
                        <w:bottom w:val="none" w:sz="0" w:space="0" w:color="auto"/>
                        <w:right w:val="none" w:sz="0" w:space="0" w:color="auto"/>
                      </w:divBdr>
                    </w:div>
                  </w:divsChild>
                </w:div>
                <w:div w:id="609360283">
                  <w:marLeft w:val="0"/>
                  <w:marRight w:val="0"/>
                  <w:marTop w:val="0"/>
                  <w:marBottom w:val="0"/>
                  <w:divBdr>
                    <w:top w:val="none" w:sz="0" w:space="0" w:color="auto"/>
                    <w:left w:val="none" w:sz="0" w:space="0" w:color="auto"/>
                    <w:bottom w:val="none" w:sz="0" w:space="0" w:color="auto"/>
                    <w:right w:val="none" w:sz="0" w:space="0" w:color="auto"/>
                  </w:divBdr>
                  <w:divsChild>
                    <w:div w:id="1545756723">
                      <w:marLeft w:val="0"/>
                      <w:marRight w:val="0"/>
                      <w:marTop w:val="0"/>
                      <w:marBottom w:val="0"/>
                      <w:divBdr>
                        <w:top w:val="none" w:sz="0" w:space="0" w:color="auto"/>
                        <w:left w:val="none" w:sz="0" w:space="0" w:color="auto"/>
                        <w:bottom w:val="none" w:sz="0" w:space="0" w:color="auto"/>
                        <w:right w:val="none" w:sz="0" w:space="0" w:color="auto"/>
                      </w:divBdr>
                    </w:div>
                    <w:div w:id="460877504">
                      <w:marLeft w:val="0"/>
                      <w:marRight w:val="0"/>
                      <w:marTop w:val="0"/>
                      <w:marBottom w:val="0"/>
                      <w:divBdr>
                        <w:top w:val="none" w:sz="0" w:space="0" w:color="auto"/>
                        <w:left w:val="none" w:sz="0" w:space="0" w:color="auto"/>
                        <w:bottom w:val="none" w:sz="0" w:space="0" w:color="auto"/>
                        <w:right w:val="none" w:sz="0" w:space="0" w:color="auto"/>
                      </w:divBdr>
                    </w:div>
                    <w:div w:id="1987280248">
                      <w:marLeft w:val="0"/>
                      <w:marRight w:val="0"/>
                      <w:marTop w:val="0"/>
                      <w:marBottom w:val="0"/>
                      <w:divBdr>
                        <w:top w:val="none" w:sz="0" w:space="0" w:color="auto"/>
                        <w:left w:val="none" w:sz="0" w:space="0" w:color="auto"/>
                        <w:bottom w:val="none" w:sz="0" w:space="0" w:color="auto"/>
                        <w:right w:val="none" w:sz="0" w:space="0" w:color="auto"/>
                      </w:divBdr>
                    </w:div>
                  </w:divsChild>
                </w:div>
                <w:div w:id="2096782009">
                  <w:marLeft w:val="0"/>
                  <w:marRight w:val="0"/>
                  <w:marTop w:val="0"/>
                  <w:marBottom w:val="0"/>
                  <w:divBdr>
                    <w:top w:val="none" w:sz="0" w:space="0" w:color="auto"/>
                    <w:left w:val="none" w:sz="0" w:space="0" w:color="auto"/>
                    <w:bottom w:val="none" w:sz="0" w:space="0" w:color="auto"/>
                    <w:right w:val="none" w:sz="0" w:space="0" w:color="auto"/>
                  </w:divBdr>
                  <w:divsChild>
                    <w:div w:id="1635713354">
                      <w:marLeft w:val="0"/>
                      <w:marRight w:val="0"/>
                      <w:marTop w:val="0"/>
                      <w:marBottom w:val="0"/>
                      <w:divBdr>
                        <w:top w:val="none" w:sz="0" w:space="0" w:color="auto"/>
                        <w:left w:val="none" w:sz="0" w:space="0" w:color="auto"/>
                        <w:bottom w:val="none" w:sz="0" w:space="0" w:color="auto"/>
                        <w:right w:val="none" w:sz="0" w:space="0" w:color="auto"/>
                      </w:divBdr>
                    </w:div>
                  </w:divsChild>
                </w:div>
                <w:div w:id="1653634211">
                  <w:marLeft w:val="0"/>
                  <w:marRight w:val="0"/>
                  <w:marTop w:val="0"/>
                  <w:marBottom w:val="0"/>
                  <w:divBdr>
                    <w:top w:val="none" w:sz="0" w:space="0" w:color="auto"/>
                    <w:left w:val="none" w:sz="0" w:space="0" w:color="auto"/>
                    <w:bottom w:val="none" w:sz="0" w:space="0" w:color="auto"/>
                    <w:right w:val="none" w:sz="0" w:space="0" w:color="auto"/>
                  </w:divBdr>
                  <w:divsChild>
                    <w:div w:id="201869903">
                      <w:marLeft w:val="0"/>
                      <w:marRight w:val="0"/>
                      <w:marTop w:val="0"/>
                      <w:marBottom w:val="0"/>
                      <w:divBdr>
                        <w:top w:val="none" w:sz="0" w:space="0" w:color="auto"/>
                        <w:left w:val="none" w:sz="0" w:space="0" w:color="auto"/>
                        <w:bottom w:val="none" w:sz="0" w:space="0" w:color="auto"/>
                        <w:right w:val="none" w:sz="0" w:space="0" w:color="auto"/>
                      </w:divBdr>
                    </w:div>
                  </w:divsChild>
                </w:div>
                <w:div w:id="1667899675">
                  <w:marLeft w:val="0"/>
                  <w:marRight w:val="0"/>
                  <w:marTop w:val="0"/>
                  <w:marBottom w:val="0"/>
                  <w:divBdr>
                    <w:top w:val="none" w:sz="0" w:space="0" w:color="auto"/>
                    <w:left w:val="none" w:sz="0" w:space="0" w:color="auto"/>
                    <w:bottom w:val="none" w:sz="0" w:space="0" w:color="auto"/>
                    <w:right w:val="none" w:sz="0" w:space="0" w:color="auto"/>
                  </w:divBdr>
                  <w:divsChild>
                    <w:div w:id="1187720478">
                      <w:marLeft w:val="0"/>
                      <w:marRight w:val="0"/>
                      <w:marTop w:val="0"/>
                      <w:marBottom w:val="0"/>
                      <w:divBdr>
                        <w:top w:val="none" w:sz="0" w:space="0" w:color="auto"/>
                        <w:left w:val="none" w:sz="0" w:space="0" w:color="auto"/>
                        <w:bottom w:val="none" w:sz="0" w:space="0" w:color="auto"/>
                        <w:right w:val="none" w:sz="0" w:space="0" w:color="auto"/>
                      </w:divBdr>
                    </w:div>
                  </w:divsChild>
                </w:div>
                <w:div w:id="246698670">
                  <w:marLeft w:val="0"/>
                  <w:marRight w:val="0"/>
                  <w:marTop w:val="0"/>
                  <w:marBottom w:val="0"/>
                  <w:divBdr>
                    <w:top w:val="none" w:sz="0" w:space="0" w:color="auto"/>
                    <w:left w:val="none" w:sz="0" w:space="0" w:color="auto"/>
                    <w:bottom w:val="none" w:sz="0" w:space="0" w:color="auto"/>
                    <w:right w:val="none" w:sz="0" w:space="0" w:color="auto"/>
                  </w:divBdr>
                  <w:divsChild>
                    <w:div w:id="45167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897341">
          <w:marLeft w:val="0"/>
          <w:marRight w:val="0"/>
          <w:marTop w:val="0"/>
          <w:marBottom w:val="0"/>
          <w:divBdr>
            <w:top w:val="none" w:sz="0" w:space="0" w:color="auto"/>
            <w:left w:val="none" w:sz="0" w:space="0" w:color="auto"/>
            <w:bottom w:val="none" w:sz="0" w:space="0" w:color="auto"/>
            <w:right w:val="none" w:sz="0" w:space="0" w:color="auto"/>
          </w:divBdr>
        </w:div>
        <w:div w:id="1005092765">
          <w:marLeft w:val="0"/>
          <w:marRight w:val="0"/>
          <w:marTop w:val="0"/>
          <w:marBottom w:val="0"/>
          <w:divBdr>
            <w:top w:val="none" w:sz="0" w:space="0" w:color="auto"/>
            <w:left w:val="none" w:sz="0" w:space="0" w:color="auto"/>
            <w:bottom w:val="none" w:sz="0" w:space="0" w:color="auto"/>
            <w:right w:val="none" w:sz="0" w:space="0" w:color="auto"/>
          </w:divBdr>
        </w:div>
        <w:div w:id="1264263308">
          <w:marLeft w:val="0"/>
          <w:marRight w:val="0"/>
          <w:marTop w:val="0"/>
          <w:marBottom w:val="0"/>
          <w:divBdr>
            <w:top w:val="none" w:sz="0" w:space="0" w:color="auto"/>
            <w:left w:val="none" w:sz="0" w:space="0" w:color="auto"/>
            <w:bottom w:val="none" w:sz="0" w:space="0" w:color="auto"/>
            <w:right w:val="none" w:sz="0" w:space="0" w:color="auto"/>
          </w:divBdr>
        </w:div>
      </w:divsChild>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wmf"/><Relationship Id="rId26" Type="http://schemas.openxmlformats.org/officeDocument/2006/relationships/image" Target="media/image10.emf"/><Relationship Id="rId39" Type="http://schemas.openxmlformats.org/officeDocument/2006/relationships/hyperlink" Target="https://www.in.gov.br/en/web/dou/-/decreto-n-10.936-de-12-de-janeiro-de-2022-373573578" TargetMode="External"/><Relationship Id="rId21" Type="http://schemas.openxmlformats.org/officeDocument/2006/relationships/oleObject" Target="embeddings/oleObject2.bin"/><Relationship Id="rId34" Type="http://schemas.openxmlformats.org/officeDocument/2006/relationships/image" Target="media/image18.png"/><Relationship Id="rId42" Type="http://schemas.openxmlformats.org/officeDocument/2006/relationships/hyperlink" Target="http://conama.mma.gov.br/?option=com_sisconama&amp;task=arquivo.download&amp;id=305" TargetMode="External"/><Relationship Id="rId47"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yperlink" Target="http://www.planalto.gov.br/ccivil_03/_ato2007-2010/2010/lei/l12305.htm" TargetMode="External"/><Relationship Id="rId45"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image" Target="media/image15.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mtr.sinir.gov.br/"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s://www.caixa.gov.br/Downloads/sustentabilidade/PRSAC_CAIXA.pdf" TargetMode="External"/><Relationship Id="rId46" Type="http://schemas.openxmlformats.org/officeDocument/2006/relationships/footer" Target="footer5.xml"/><Relationship Id="rId20" Type="http://schemas.openxmlformats.org/officeDocument/2006/relationships/image" Target="media/image6.wmf"/><Relationship Id="rId41" Type="http://schemas.openxmlformats.org/officeDocument/2006/relationships/hyperlink" Target="https://www.in.gov.br/en/web/dou/-/decreto-n-11.043-de-13-de-abril-de-2022-393566799"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recipientData" Target="recipientData.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1E9F6075C0BF541B9B492FBAD7EF81E" ma:contentTypeVersion="20" ma:contentTypeDescription="Crie um novo documento." ma:contentTypeScope="" ma:versionID="553730cadecf19340f53fdea9e3f1b86">
  <xsd:schema xmlns:xsd="http://www.w3.org/2001/XMLSchema" xmlns:xs="http://www.w3.org/2001/XMLSchema" xmlns:p="http://schemas.microsoft.com/office/2006/metadata/properties" xmlns:ns1="http://schemas.microsoft.com/sharepoint/v3" xmlns:ns2="e6fa74e5-eaad-47fb-ad32-f93ad81e6619" xmlns:ns3="bd0614df-d976-4058-952a-abfac89898db" targetNamespace="http://schemas.microsoft.com/office/2006/metadata/properties" ma:root="true" ma:fieldsID="796b7f050bae2cca1fc2431f1f0225f1" ns1:_="" ns2:_="" ns3:_="">
    <xsd:import namespace="http://schemas.microsoft.com/sharepoint/v3"/>
    <xsd:import namespace="e6fa74e5-eaad-47fb-ad32-f93ad81e6619"/>
    <xsd:import namespace="bd0614df-d976-4058-952a-abfac89898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Imagem"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fa74e5-eaad-47fb-ad32-f93ad81e6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Imagem" ma:index="22" nillable="true" ma:displayName="Imagem" ma:format="Thumbnail" ma:internalName="Imagem">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_Flow_SignoffStatus" ma:index="24" nillable="true" ma:displayName="Status de liberação" ma:internalName="Status_x0020_de_x0020_libera_x00e7__x00e3_o">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0614df-d976-4058-952a-abfac89898db"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bdf22d9-b271-492b-a202-6a6edb688b26}" ma:internalName="TaxCatchAll" ma:showField="CatchAllData" ma:web="bd0614df-d976-4058-952a-abfac89898d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e6fa74e5-eaad-47fb-ad32-f93ad81e6619">
      <Terms xmlns="http://schemas.microsoft.com/office/infopath/2007/PartnerControls"/>
    </lcf76f155ced4ddcb4097134ff3c332f>
    <TaxCatchAll xmlns="bd0614df-d976-4058-952a-abfac89898db" xsi:nil="true"/>
    <SharedWithUsers xmlns="bd0614df-d976-4058-952a-abfac89898d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e6fa74e5-eaad-47fb-ad32-f93ad81e6619" xsi:nil="true"/>
    <_Flow_SignoffStatus xmlns="e6fa74e5-eaad-47fb-ad32-f93ad81e6619" xsi:nil="true"/>
    <Imagem xmlns="e6fa74e5-eaad-47fb-ad32-f93ad81e661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86317A-41E7-4C24-B677-D2B7D7D454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6fa74e5-eaad-47fb-ad32-f93ad81e6619"/>
    <ds:schemaRef ds:uri="bd0614df-d976-4058-952a-abfac89898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9B19219-A0DE-41D1-8E9C-6C9E5EC5D231}">
  <ds:schemaRefs>
    <ds:schemaRef ds:uri="http://schemas.microsoft.com/sharepoint/v3/contenttype/forms"/>
  </ds:schemaRefs>
</ds:datastoreItem>
</file>

<file path=customXml/itemProps3.xml><?xml version="1.0" encoding="utf-8"?>
<ds:datastoreItem xmlns:ds="http://schemas.openxmlformats.org/officeDocument/2006/customXml" ds:itemID="{C9C88D78-7A81-48EC-91C8-B5FD293217C2}">
  <ds:schemaRefs>
    <ds:schemaRef ds:uri="http://purl.org/dc/dcmitype/"/>
    <ds:schemaRef ds:uri="bd0614df-d976-4058-952a-abfac89898db"/>
    <ds:schemaRef ds:uri="http://www.w3.org/XML/1998/namespace"/>
    <ds:schemaRef ds:uri="http://schemas.microsoft.com/sharepoint/v3"/>
    <ds:schemaRef ds:uri="http://purl.org/dc/terms/"/>
    <ds:schemaRef ds:uri="http://schemas.microsoft.com/office/2006/documentManagement/types"/>
    <ds:schemaRef ds:uri="http://purl.org/dc/elements/1.1/"/>
    <ds:schemaRef ds:uri="http://schemas.openxmlformats.org/package/2006/metadata/core-properties"/>
    <ds:schemaRef ds:uri="http://schemas.microsoft.com/office/infopath/2007/PartnerControls"/>
    <ds:schemaRef ds:uri="e6fa74e5-eaad-47fb-ad32-f93ad81e6619"/>
    <ds:schemaRef ds:uri="http://schemas.microsoft.com/office/2006/metadata/properties"/>
  </ds:schemaRefs>
</ds:datastoreItem>
</file>

<file path=customXml/itemProps4.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349</Pages>
  <Words>163823</Words>
  <Characters>954350</Characters>
  <Application>Microsoft Office Word</Application>
  <DocSecurity>0</DocSecurity>
  <Lines>7952</Lines>
  <Paragraphs>2231</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1115942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Boris Leonardo Georgieff</cp:lastModifiedBy>
  <cp:revision>24</cp:revision>
  <cp:lastPrinted>2017-09-25T17:41:00Z</cp:lastPrinted>
  <dcterms:created xsi:type="dcterms:W3CDTF">2024-02-08T17:10:00Z</dcterms:created>
  <dcterms:modified xsi:type="dcterms:W3CDTF">2024-11-08T20:15:00Z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0x01010041E9F6075C0BF541B9B492FBAD7EF81E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2024-02-08T21:52:45Z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37d26d19-9b2b-4720-960e-d052cd6b7054</vt:lpwstr>
  </property>
  <property fmtid="{D5CDD505-2E9C-101B-9397-08002B2CF9AE}" pid="14" name="MSIP_Label_fde7aacd-7cc4-4c31-9e6f-7ef306428f09_ContentBits">
    <vt:lpwstr>1</vt:lpwstr>
  </property>
</Properties>
</file>